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C8FF" w14:textId="77777777" w:rsidR="001A3756" w:rsidRPr="00A40915" w:rsidRDefault="001A3756" w:rsidP="001A3756">
      <w:pPr>
        <w:pStyle w:val="ColorfulList-Accent11"/>
        <w:ind w:left="142"/>
        <w:jc w:val="center"/>
        <w:rPr>
          <w:rFonts w:cs="Calibri"/>
          <w:b/>
          <w:sz w:val="144"/>
          <w:szCs w:val="144"/>
        </w:rPr>
      </w:pPr>
      <w:r w:rsidRPr="00A40915">
        <w:rPr>
          <w:rFonts w:cs="Calibri"/>
          <w:b/>
          <w:sz w:val="144"/>
          <w:szCs w:val="144"/>
        </w:rPr>
        <w:t>NWMCA</w:t>
      </w:r>
    </w:p>
    <w:p w14:paraId="361CB15C" w14:textId="77777777" w:rsidR="001A3756" w:rsidRPr="00A40915" w:rsidRDefault="001A3756" w:rsidP="001A3756">
      <w:pPr>
        <w:pStyle w:val="ColorfulList-Accent11"/>
        <w:ind w:left="142"/>
        <w:jc w:val="center"/>
        <w:rPr>
          <w:rFonts w:cs="Calibri"/>
          <w:b/>
          <w:sz w:val="144"/>
          <w:szCs w:val="144"/>
        </w:rPr>
      </w:pPr>
      <w:r w:rsidRPr="00A40915">
        <w:rPr>
          <w:rFonts w:cs="Calibri"/>
          <w:b/>
          <w:sz w:val="144"/>
          <w:szCs w:val="144"/>
        </w:rPr>
        <w:t>BY-LAWS</w:t>
      </w:r>
    </w:p>
    <w:p w14:paraId="05CCF549" w14:textId="77777777" w:rsidR="001A3756" w:rsidRPr="00A40915" w:rsidRDefault="001A3756" w:rsidP="001A3756">
      <w:pPr>
        <w:pStyle w:val="ColorfulList-Accent11"/>
        <w:ind w:left="142"/>
        <w:jc w:val="center"/>
        <w:rPr>
          <w:rFonts w:cs="Calibri"/>
          <w:b/>
          <w:sz w:val="144"/>
          <w:szCs w:val="144"/>
        </w:rPr>
      </w:pPr>
    </w:p>
    <w:p w14:paraId="22EAA359" w14:textId="77777777" w:rsidR="001A3756" w:rsidRPr="00D60FDF" w:rsidRDefault="001A3756" w:rsidP="001A3756">
      <w:pPr>
        <w:pStyle w:val="ColorfulList-Accent11"/>
        <w:ind w:left="142"/>
        <w:jc w:val="center"/>
        <w:rPr>
          <w:rFonts w:cs="Calibri"/>
          <w:sz w:val="32"/>
        </w:rPr>
      </w:pPr>
      <w:r>
        <w:rPr>
          <w:rFonts w:cs="Calibri"/>
          <w:b/>
          <w:sz w:val="144"/>
          <w:szCs w:val="144"/>
        </w:rPr>
        <w:t>20</w:t>
      </w:r>
      <w:bookmarkStart w:id="0" w:name="_Toc515437146"/>
      <w:r>
        <w:rPr>
          <w:rFonts w:cs="Calibri"/>
          <w:b/>
          <w:sz w:val="144"/>
          <w:szCs w:val="144"/>
        </w:rPr>
        <w:t>23-24</w:t>
      </w:r>
    </w:p>
    <w:p w14:paraId="1E895F28" w14:textId="77777777" w:rsidR="00877835" w:rsidRDefault="00877835">
      <w:pPr>
        <w:spacing w:after="160" w:line="259" w:lineRule="auto"/>
        <w:rPr>
          <w:rFonts w:cs="Calibri"/>
          <w:b/>
          <w:bCs/>
          <w:noProof/>
          <w:sz w:val="32"/>
          <w:szCs w:val="32"/>
        </w:rPr>
      </w:pPr>
      <w:r>
        <w:rPr>
          <w:rFonts w:cs="Calibri"/>
          <w:b/>
          <w:bCs/>
          <w:noProof/>
          <w:sz w:val="32"/>
          <w:szCs w:val="32"/>
        </w:rPr>
        <w:br w:type="page"/>
      </w:r>
    </w:p>
    <w:sdt>
      <w:sdtPr>
        <w:rPr>
          <w:rFonts w:ascii="Calibri" w:hAnsi="Calibri"/>
          <w:b w:val="0"/>
          <w:bCs w:val="0"/>
          <w:kern w:val="0"/>
          <w:sz w:val="36"/>
          <w:szCs w:val="24"/>
        </w:rPr>
        <w:id w:val="-987170749"/>
        <w:docPartObj>
          <w:docPartGallery w:val="Table of Contents"/>
          <w:docPartUnique/>
        </w:docPartObj>
      </w:sdtPr>
      <w:sdtEndPr>
        <w:rPr>
          <w:noProof/>
        </w:rPr>
      </w:sdtEndPr>
      <w:sdtContent>
        <w:p w14:paraId="1714427F" w14:textId="77777777" w:rsidR="00623C0D" w:rsidRDefault="00623C0D">
          <w:pPr>
            <w:pStyle w:val="TOCHeading"/>
          </w:pPr>
          <w:r>
            <w:t>Contents</w:t>
          </w:r>
        </w:p>
        <w:p w14:paraId="3B748130" w14:textId="533C38C8" w:rsidR="004F128E" w:rsidRDefault="00623C0D">
          <w:pPr>
            <w:pStyle w:val="TOC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42417103" w:history="1">
            <w:r w:rsidR="004F128E" w:rsidRPr="0098232A">
              <w:rPr>
                <w:rStyle w:val="Hyperlink"/>
              </w:rPr>
              <w:t xml:space="preserve">SECTION 1 </w:t>
            </w:r>
            <w:r w:rsidR="004F128E">
              <w:rPr>
                <w:rFonts w:asciiTheme="minorHAnsi" w:eastAsiaTheme="minorEastAsia" w:hAnsiTheme="minorHAnsi" w:cstheme="minorBidi"/>
                <w:b w:val="0"/>
                <w:bCs w:val="0"/>
                <w:caps w:val="0"/>
                <w:kern w:val="2"/>
                <w:sz w:val="22"/>
                <w:szCs w:val="22"/>
                <w14:ligatures w14:val="standardContextual"/>
              </w:rPr>
              <w:tab/>
            </w:r>
            <w:r w:rsidR="004F128E" w:rsidRPr="0098232A">
              <w:rPr>
                <w:rStyle w:val="Hyperlink"/>
              </w:rPr>
              <w:t xml:space="preserve">  ADMINISTRATION</w:t>
            </w:r>
            <w:r w:rsidR="004F128E">
              <w:rPr>
                <w:webHidden/>
              </w:rPr>
              <w:tab/>
            </w:r>
            <w:r w:rsidR="004F128E">
              <w:rPr>
                <w:webHidden/>
              </w:rPr>
              <w:fldChar w:fldCharType="begin"/>
            </w:r>
            <w:r w:rsidR="004F128E">
              <w:rPr>
                <w:webHidden/>
              </w:rPr>
              <w:instrText xml:space="preserve"> PAGEREF _Toc142417103 \h </w:instrText>
            </w:r>
            <w:r w:rsidR="004F128E">
              <w:rPr>
                <w:webHidden/>
              </w:rPr>
            </w:r>
            <w:r w:rsidR="004F128E">
              <w:rPr>
                <w:webHidden/>
              </w:rPr>
              <w:fldChar w:fldCharType="separate"/>
            </w:r>
            <w:r w:rsidR="004F128E">
              <w:rPr>
                <w:webHidden/>
              </w:rPr>
              <w:t>6</w:t>
            </w:r>
            <w:r w:rsidR="004F128E">
              <w:rPr>
                <w:webHidden/>
              </w:rPr>
              <w:fldChar w:fldCharType="end"/>
            </w:r>
          </w:hyperlink>
        </w:p>
        <w:p w14:paraId="7F8CF0E4" w14:textId="7655D2D5"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04" w:history="1">
            <w:r w:rsidR="004F128E" w:rsidRPr="0098232A">
              <w:rPr>
                <w:rStyle w:val="Hyperlink"/>
                <w:noProof/>
              </w:rPr>
              <w:t xml:space="preserve">1.1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COMPETITION SECTIONS and TIME SLOTS</w:t>
            </w:r>
            <w:r w:rsidR="004F128E">
              <w:rPr>
                <w:noProof/>
                <w:webHidden/>
              </w:rPr>
              <w:tab/>
            </w:r>
            <w:r w:rsidR="004F128E">
              <w:rPr>
                <w:noProof/>
                <w:webHidden/>
              </w:rPr>
              <w:fldChar w:fldCharType="begin"/>
            </w:r>
            <w:r w:rsidR="004F128E">
              <w:rPr>
                <w:noProof/>
                <w:webHidden/>
              </w:rPr>
              <w:instrText xml:space="preserve"> PAGEREF _Toc142417104 \h </w:instrText>
            </w:r>
            <w:r w:rsidR="004F128E">
              <w:rPr>
                <w:noProof/>
                <w:webHidden/>
              </w:rPr>
            </w:r>
            <w:r w:rsidR="004F128E">
              <w:rPr>
                <w:noProof/>
                <w:webHidden/>
              </w:rPr>
              <w:fldChar w:fldCharType="separate"/>
            </w:r>
            <w:r w:rsidR="004F128E">
              <w:rPr>
                <w:noProof/>
                <w:webHidden/>
              </w:rPr>
              <w:t>6</w:t>
            </w:r>
            <w:r w:rsidR="004F128E">
              <w:rPr>
                <w:noProof/>
                <w:webHidden/>
              </w:rPr>
              <w:fldChar w:fldCharType="end"/>
            </w:r>
          </w:hyperlink>
        </w:p>
        <w:p w14:paraId="5D024E97" w14:textId="49664ED5"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05" w:history="1">
            <w:r w:rsidR="004F128E" w:rsidRPr="0098232A">
              <w:rPr>
                <w:rStyle w:val="Hyperlink"/>
                <w:noProof/>
              </w:rPr>
              <w:t>1.2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MEETINGS</w:t>
            </w:r>
            <w:r w:rsidR="004F128E">
              <w:rPr>
                <w:noProof/>
                <w:webHidden/>
              </w:rPr>
              <w:tab/>
            </w:r>
            <w:r w:rsidR="004F128E">
              <w:rPr>
                <w:noProof/>
                <w:webHidden/>
              </w:rPr>
              <w:fldChar w:fldCharType="begin"/>
            </w:r>
            <w:r w:rsidR="004F128E">
              <w:rPr>
                <w:noProof/>
                <w:webHidden/>
              </w:rPr>
              <w:instrText xml:space="preserve"> PAGEREF _Toc142417105 \h </w:instrText>
            </w:r>
            <w:r w:rsidR="004F128E">
              <w:rPr>
                <w:noProof/>
                <w:webHidden/>
              </w:rPr>
            </w:r>
            <w:r w:rsidR="004F128E">
              <w:rPr>
                <w:noProof/>
                <w:webHidden/>
              </w:rPr>
              <w:fldChar w:fldCharType="separate"/>
            </w:r>
            <w:r w:rsidR="004F128E">
              <w:rPr>
                <w:noProof/>
                <w:webHidden/>
              </w:rPr>
              <w:t>9</w:t>
            </w:r>
            <w:r w:rsidR="004F128E">
              <w:rPr>
                <w:noProof/>
                <w:webHidden/>
              </w:rPr>
              <w:fldChar w:fldCharType="end"/>
            </w:r>
          </w:hyperlink>
        </w:p>
        <w:p w14:paraId="3C8DE91F" w14:textId="3FFEAA6D"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06" w:history="1">
            <w:r w:rsidR="004F128E" w:rsidRPr="0098232A">
              <w:rPr>
                <w:rStyle w:val="Hyperlink"/>
                <w:noProof/>
              </w:rPr>
              <w:t>1.2.1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CLUB REPRESENTATIVES</w:t>
            </w:r>
            <w:r w:rsidR="004F128E">
              <w:rPr>
                <w:noProof/>
                <w:webHidden/>
              </w:rPr>
              <w:tab/>
            </w:r>
            <w:r w:rsidR="004F128E">
              <w:rPr>
                <w:noProof/>
                <w:webHidden/>
              </w:rPr>
              <w:fldChar w:fldCharType="begin"/>
            </w:r>
            <w:r w:rsidR="004F128E">
              <w:rPr>
                <w:noProof/>
                <w:webHidden/>
              </w:rPr>
              <w:instrText xml:space="preserve"> PAGEREF _Toc142417106 \h </w:instrText>
            </w:r>
            <w:r w:rsidR="004F128E">
              <w:rPr>
                <w:noProof/>
                <w:webHidden/>
              </w:rPr>
            </w:r>
            <w:r w:rsidR="004F128E">
              <w:rPr>
                <w:noProof/>
                <w:webHidden/>
              </w:rPr>
              <w:fldChar w:fldCharType="separate"/>
            </w:r>
            <w:r w:rsidR="004F128E">
              <w:rPr>
                <w:noProof/>
                <w:webHidden/>
              </w:rPr>
              <w:t>9</w:t>
            </w:r>
            <w:r w:rsidR="004F128E">
              <w:rPr>
                <w:noProof/>
                <w:webHidden/>
              </w:rPr>
              <w:fldChar w:fldCharType="end"/>
            </w:r>
          </w:hyperlink>
        </w:p>
        <w:p w14:paraId="2B35242D" w14:textId="1B35D27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07" w:history="1">
            <w:r w:rsidR="004F128E" w:rsidRPr="0098232A">
              <w:rPr>
                <w:rStyle w:val="Hyperlink"/>
                <w:noProof/>
              </w:rPr>
              <w:t>1.2.2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PROCEEDINGS AT CLUB REPRESENTATIVE MEETINGS</w:t>
            </w:r>
            <w:r w:rsidR="004F128E">
              <w:rPr>
                <w:noProof/>
                <w:webHidden/>
              </w:rPr>
              <w:tab/>
            </w:r>
            <w:r w:rsidR="004F128E">
              <w:rPr>
                <w:noProof/>
                <w:webHidden/>
              </w:rPr>
              <w:fldChar w:fldCharType="begin"/>
            </w:r>
            <w:r w:rsidR="004F128E">
              <w:rPr>
                <w:noProof/>
                <w:webHidden/>
              </w:rPr>
              <w:instrText xml:space="preserve"> PAGEREF _Toc142417107 \h </w:instrText>
            </w:r>
            <w:r w:rsidR="004F128E">
              <w:rPr>
                <w:noProof/>
                <w:webHidden/>
              </w:rPr>
            </w:r>
            <w:r w:rsidR="004F128E">
              <w:rPr>
                <w:noProof/>
                <w:webHidden/>
              </w:rPr>
              <w:fldChar w:fldCharType="separate"/>
            </w:r>
            <w:r w:rsidR="004F128E">
              <w:rPr>
                <w:noProof/>
                <w:webHidden/>
              </w:rPr>
              <w:t>9</w:t>
            </w:r>
            <w:r w:rsidR="004F128E">
              <w:rPr>
                <w:noProof/>
                <w:webHidden/>
              </w:rPr>
              <w:fldChar w:fldCharType="end"/>
            </w:r>
          </w:hyperlink>
        </w:p>
        <w:p w14:paraId="30B9AAFD" w14:textId="41FF689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08" w:history="1">
            <w:r w:rsidR="004F128E" w:rsidRPr="0098232A">
              <w:rPr>
                <w:rStyle w:val="Hyperlink"/>
                <w:noProof/>
              </w:rPr>
              <w:t>1.2.3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PROCEEDINGS AT BOARD MEETINGS</w:t>
            </w:r>
            <w:r w:rsidR="004F128E">
              <w:rPr>
                <w:noProof/>
                <w:webHidden/>
              </w:rPr>
              <w:tab/>
            </w:r>
            <w:r w:rsidR="004F128E">
              <w:rPr>
                <w:noProof/>
                <w:webHidden/>
              </w:rPr>
              <w:fldChar w:fldCharType="begin"/>
            </w:r>
            <w:r w:rsidR="004F128E">
              <w:rPr>
                <w:noProof/>
                <w:webHidden/>
              </w:rPr>
              <w:instrText xml:space="preserve"> PAGEREF _Toc142417108 \h </w:instrText>
            </w:r>
            <w:r w:rsidR="004F128E">
              <w:rPr>
                <w:noProof/>
                <w:webHidden/>
              </w:rPr>
            </w:r>
            <w:r w:rsidR="004F128E">
              <w:rPr>
                <w:noProof/>
                <w:webHidden/>
              </w:rPr>
              <w:fldChar w:fldCharType="separate"/>
            </w:r>
            <w:r w:rsidR="004F128E">
              <w:rPr>
                <w:noProof/>
                <w:webHidden/>
              </w:rPr>
              <w:t>11</w:t>
            </w:r>
            <w:r w:rsidR="004F128E">
              <w:rPr>
                <w:noProof/>
                <w:webHidden/>
              </w:rPr>
              <w:fldChar w:fldCharType="end"/>
            </w:r>
          </w:hyperlink>
        </w:p>
        <w:p w14:paraId="5DE1812D" w14:textId="531FB58E"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09" w:history="1">
            <w:r w:rsidR="004F128E" w:rsidRPr="0098232A">
              <w:rPr>
                <w:rStyle w:val="Hyperlink"/>
                <w:noProof/>
              </w:rPr>
              <w:t>1.3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APPOINTED POSITIONS</w:t>
            </w:r>
            <w:r w:rsidR="004F128E">
              <w:rPr>
                <w:noProof/>
                <w:webHidden/>
              </w:rPr>
              <w:tab/>
            </w:r>
            <w:r w:rsidR="004F128E">
              <w:rPr>
                <w:noProof/>
                <w:webHidden/>
              </w:rPr>
              <w:fldChar w:fldCharType="begin"/>
            </w:r>
            <w:r w:rsidR="004F128E">
              <w:rPr>
                <w:noProof/>
                <w:webHidden/>
              </w:rPr>
              <w:instrText xml:space="preserve"> PAGEREF _Toc142417109 \h </w:instrText>
            </w:r>
            <w:r w:rsidR="004F128E">
              <w:rPr>
                <w:noProof/>
                <w:webHidden/>
              </w:rPr>
            </w:r>
            <w:r w:rsidR="004F128E">
              <w:rPr>
                <w:noProof/>
                <w:webHidden/>
              </w:rPr>
              <w:fldChar w:fldCharType="separate"/>
            </w:r>
            <w:r w:rsidR="004F128E">
              <w:rPr>
                <w:noProof/>
                <w:webHidden/>
              </w:rPr>
              <w:t>12</w:t>
            </w:r>
            <w:r w:rsidR="004F128E">
              <w:rPr>
                <w:noProof/>
                <w:webHidden/>
              </w:rPr>
              <w:fldChar w:fldCharType="end"/>
            </w:r>
          </w:hyperlink>
        </w:p>
        <w:p w14:paraId="2F259050" w14:textId="0ECBD335"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0" w:history="1">
            <w:r w:rsidR="004F128E" w:rsidRPr="0098232A">
              <w:rPr>
                <w:rStyle w:val="Hyperlink"/>
                <w:noProof/>
              </w:rPr>
              <w:t>1.3.1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PRESIDENT</w:t>
            </w:r>
            <w:r w:rsidR="004F128E">
              <w:rPr>
                <w:noProof/>
                <w:webHidden/>
              </w:rPr>
              <w:tab/>
            </w:r>
            <w:r w:rsidR="004F128E">
              <w:rPr>
                <w:noProof/>
                <w:webHidden/>
              </w:rPr>
              <w:fldChar w:fldCharType="begin"/>
            </w:r>
            <w:r w:rsidR="004F128E">
              <w:rPr>
                <w:noProof/>
                <w:webHidden/>
              </w:rPr>
              <w:instrText xml:space="preserve"> PAGEREF _Toc142417110 \h </w:instrText>
            </w:r>
            <w:r w:rsidR="004F128E">
              <w:rPr>
                <w:noProof/>
                <w:webHidden/>
              </w:rPr>
            </w:r>
            <w:r w:rsidR="004F128E">
              <w:rPr>
                <w:noProof/>
                <w:webHidden/>
              </w:rPr>
              <w:fldChar w:fldCharType="separate"/>
            </w:r>
            <w:r w:rsidR="004F128E">
              <w:rPr>
                <w:noProof/>
                <w:webHidden/>
              </w:rPr>
              <w:t>12</w:t>
            </w:r>
            <w:r w:rsidR="004F128E">
              <w:rPr>
                <w:noProof/>
                <w:webHidden/>
              </w:rPr>
              <w:fldChar w:fldCharType="end"/>
            </w:r>
          </w:hyperlink>
        </w:p>
        <w:p w14:paraId="4F1E154B" w14:textId="0807B5C1"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1" w:history="1">
            <w:r w:rsidR="004F128E" w:rsidRPr="0098232A">
              <w:rPr>
                <w:rStyle w:val="Hyperlink"/>
                <w:noProof/>
              </w:rPr>
              <w:t>1.3.2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ADMINISTRATION MANAGER</w:t>
            </w:r>
            <w:r w:rsidR="004F128E">
              <w:rPr>
                <w:noProof/>
                <w:webHidden/>
              </w:rPr>
              <w:tab/>
            </w:r>
            <w:r w:rsidR="004F128E">
              <w:rPr>
                <w:noProof/>
                <w:webHidden/>
              </w:rPr>
              <w:fldChar w:fldCharType="begin"/>
            </w:r>
            <w:r w:rsidR="004F128E">
              <w:rPr>
                <w:noProof/>
                <w:webHidden/>
              </w:rPr>
              <w:instrText xml:space="preserve"> PAGEREF _Toc142417111 \h </w:instrText>
            </w:r>
            <w:r w:rsidR="004F128E">
              <w:rPr>
                <w:noProof/>
                <w:webHidden/>
              </w:rPr>
            </w:r>
            <w:r w:rsidR="004F128E">
              <w:rPr>
                <w:noProof/>
                <w:webHidden/>
              </w:rPr>
              <w:fldChar w:fldCharType="separate"/>
            </w:r>
            <w:r w:rsidR="004F128E">
              <w:rPr>
                <w:noProof/>
                <w:webHidden/>
              </w:rPr>
              <w:t>13</w:t>
            </w:r>
            <w:r w:rsidR="004F128E">
              <w:rPr>
                <w:noProof/>
                <w:webHidden/>
              </w:rPr>
              <w:fldChar w:fldCharType="end"/>
            </w:r>
          </w:hyperlink>
        </w:p>
        <w:p w14:paraId="5023BBFB" w14:textId="733D2D9C"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2" w:history="1">
            <w:r w:rsidR="004F128E" w:rsidRPr="0098232A">
              <w:rPr>
                <w:rStyle w:val="Hyperlink"/>
                <w:noProof/>
              </w:rPr>
              <w:t>1.3.3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OPERATIONS MANAGER</w:t>
            </w:r>
            <w:r w:rsidR="004F128E">
              <w:rPr>
                <w:noProof/>
                <w:webHidden/>
              </w:rPr>
              <w:tab/>
            </w:r>
            <w:r w:rsidR="004F128E">
              <w:rPr>
                <w:noProof/>
                <w:webHidden/>
              </w:rPr>
              <w:fldChar w:fldCharType="begin"/>
            </w:r>
            <w:r w:rsidR="004F128E">
              <w:rPr>
                <w:noProof/>
                <w:webHidden/>
              </w:rPr>
              <w:instrText xml:space="preserve"> PAGEREF _Toc142417112 \h </w:instrText>
            </w:r>
            <w:r w:rsidR="004F128E">
              <w:rPr>
                <w:noProof/>
                <w:webHidden/>
              </w:rPr>
            </w:r>
            <w:r w:rsidR="004F128E">
              <w:rPr>
                <w:noProof/>
                <w:webHidden/>
              </w:rPr>
              <w:fldChar w:fldCharType="separate"/>
            </w:r>
            <w:r w:rsidR="004F128E">
              <w:rPr>
                <w:noProof/>
                <w:webHidden/>
              </w:rPr>
              <w:t>13</w:t>
            </w:r>
            <w:r w:rsidR="004F128E">
              <w:rPr>
                <w:noProof/>
                <w:webHidden/>
              </w:rPr>
              <w:fldChar w:fldCharType="end"/>
            </w:r>
          </w:hyperlink>
        </w:p>
        <w:p w14:paraId="05EF6EF1" w14:textId="03DADCA3"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3" w:history="1">
            <w:r w:rsidR="004F128E" w:rsidRPr="0098232A">
              <w:rPr>
                <w:rStyle w:val="Hyperlink"/>
                <w:noProof/>
              </w:rPr>
              <w:t>1.3.4</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FINANCE MANAGER</w:t>
            </w:r>
            <w:r w:rsidR="004F128E">
              <w:rPr>
                <w:noProof/>
                <w:webHidden/>
              </w:rPr>
              <w:tab/>
            </w:r>
            <w:r w:rsidR="004F128E">
              <w:rPr>
                <w:noProof/>
                <w:webHidden/>
              </w:rPr>
              <w:fldChar w:fldCharType="begin"/>
            </w:r>
            <w:r w:rsidR="004F128E">
              <w:rPr>
                <w:noProof/>
                <w:webHidden/>
              </w:rPr>
              <w:instrText xml:space="preserve"> PAGEREF _Toc142417113 \h </w:instrText>
            </w:r>
            <w:r w:rsidR="004F128E">
              <w:rPr>
                <w:noProof/>
                <w:webHidden/>
              </w:rPr>
            </w:r>
            <w:r w:rsidR="004F128E">
              <w:rPr>
                <w:noProof/>
                <w:webHidden/>
              </w:rPr>
              <w:fldChar w:fldCharType="separate"/>
            </w:r>
            <w:r w:rsidR="004F128E">
              <w:rPr>
                <w:noProof/>
                <w:webHidden/>
              </w:rPr>
              <w:t>13</w:t>
            </w:r>
            <w:r w:rsidR="004F128E">
              <w:rPr>
                <w:noProof/>
                <w:webHidden/>
              </w:rPr>
              <w:fldChar w:fldCharType="end"/>
            </w:r>
          </w:hyperlink>
        </w:p>
        <w:p w14:paraId="4D7FD676" w14:textId="3FAB9E40"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4" w:history="1">
            <w:r w:rsidR="004F128E" w:rsidRPr="0098232A">
              <w:rPr>
                <w:rStyle w:val="Hyperlink"/>
                <w:noProof/>
              </w:rPr>
              <w:t>1.3.5</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VICE PRESIDENT IN CHARGE OF SENIOR CRICKET</w:t>
            </w:r>
            <w:r w:rsidR="004F128E">
              <w:rPr>
                <w:noProof/>
                <w:webHidden/>
              </w:rPr>
              <w:tab/>
            </w:r>
            <w:r w:rsidR="004F128E">
              <w:rPr>
                <w:noProof/>
                <w:webHidden/>
              </w:rPr>
              <w:fldChar w:fldCharType="begin"/>
            </w:r>
            <w:r w:rsidR="004F128E">
              <w:rPr>
                <w:noProof/>
                <w:webHidden/>
              </w:rPr>
              <w:instrText xml:space="preserve"> PAGEREF _Toc142417114 \h </w:instrText>
            </w:r>
            <w:r w:rsidR="004F128E">
              <w:rPr>
                <w:noProof/>
                <w:webHidden/>
              </w:rPr>
            </w:r>
            <w:r w:rsidR="004F128E">
              <w:rPr>
                <w:noProof/>
                <w:webHidden/>
              </w:rPr>
              <w:fldChar w:fldCharType="separate"/>
            </w:r>
            <w:r w:rsidR="004F128E">
              <w:rPr>
                <w:noProof/>
                <w:webHidden/>
              </w:rPr>
              <w:t>14</w:t>
            </w:r>
            <w:r w:rsidR="004F128E">
              <w:rPr>
                <w:noProof/>
                <w:webHidden/>
              </w:rPr>
              <w:fldChar w:fldCharType="end"/>
            </w:r>
          </w:hyperlink>
        </w:p>
        <w:p w14:paraId="3C534E93" w14:textId="18D036EB"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5" w:history="1">
            <w:r w:rsidR="004F128E" w:rsidRPr="0098232A">
              <w:rPr>
                <w:rStyle w:val="Hyperlink"/>
                <w:noProof/>
              </w:rPr>
              <w:t>1.3.6</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VICE PRESIDENT IN CHARGE OF JUNIOR CRICKET</w:t>
            </w:r>
            <w:r w:rsidR="004F128E">
              <w:rPr>
                <w:noProof/>
                <w:webHidden/>
              </w:rPr>
              <w:tab/>
            </w:r>
            <w:r w:rsidR="004F128E">
              <w:rPr>
                <w:noProof/>
                <w:webHidden/>
              </w:rPr>
              <w:fldChar w:fldCharType="begin"/>
            </w:r>
            <w:r w:rsidR="004F128E">
              <w:rPr>
                <w:noProof/>
                <w:webHidden/>
              </w:rPr>
              <w:instrText xml:space="preserve"> PAGEREF _Toc142417115 \h </w:instrText>
            </w:r>
            <w:r w:rsidR="004F128E">
              <w:rPr>
                <w:noProof/>
                <w:webHidden/>
              </w:rPr>
            </w:r>
            <w:r w:rsidR="004F128E">
              <w:rPr>
                <w:noProof/>
                <w:webHidden/>
              </w:rPr>
              <w:fldChar w:fldCharType="separate"/>
            </w:r>
            <w:r w:rsidR="004F128E">
              <w:rPr>
                <w:noProof/>
                <w:webHidden/>
              </w:rPr>
              <w:t>14</w:t>
            </w:r>
            <w:r w:rsidR="004F128E">
              <w:rPr>
                <w:noProof/>
                <w:webHidden/>
              </w:rPr>
              <w:fldChar w:fldCharType="end"/>
            </w:r>
          </w:hyperlink>
        </w:p>
        <w:p w14:paraId="62FA31D8" w14:textId="39CAE521"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6" w:history="1">
            <w:r w:rsidR="004F128E" w:rsidRPr="0098232A">
              <w:rPr>
                <w:rStyle w:val="Hyperlink"/>
                <w:noProof/>
              </w:rPr>
              <w:t>1.3.7</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VICE PRESIDENT IN CHARGE OF FEMALE CRICKET</w:t>
            </w:r>
            <w:r w:rsidR="004F128E">
              <w:rPr>
                <w:noProof/>
                <w:webHidden/>
              </w:rPr>
              <w:tab/>
            </w:r>
            <w:r w:rsidR="004F128E">
              <w:rPr>
                <w:noProof/>
                <w:webHidden/>
              </w:rPr>
              <w:fldChar w:fldCharType="begin"/>
            </w:r>
            <w:r w:rsidR="004F128E">
              <w:rPr>
                <w:noProof/>
                <w:webHidden/>
              </w:rPr>
              <w:instrText xml:space="preserve"> PAGEREF _Toc142417116 \h </w:instrText>
            </w:r>
            <w:r w:rsidR="004F128E">
              <w:rPr>
                <w:noProof/>
                <w:webHidden/>
              </w:rPr>
            </w:r>
            <w:r w:rsidR="004F128E">
              <w:rPr>
                <w:noProof/>
                <w:webHidden/>
              </w:rPr>
              <w:fldChar w:fldCharType="separate"/>
            </w:r>
            <w:r w:rsidR="004F128E">
              <w:rPr>
                <w:noProof/>
                <w:webHidden/>
              </w:rPr>
              <w:t>14</w:t>
            </w:r>
            <w:r w:rsidR="004F128E">
              <w:rPr>
                <w:noProof/>
                <w:webHidden/>
              </w:rPr>
              <w:fldChar w:fldCharType="end"/>
            </w:r>
          </w:hyperlink>
        </w:p>
        <w:p w14:paraId="33572082" w14:textId="54B0EAA6"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7" w:history="1">
            <w:r w:rsidR="004F128E" w:rsidRPr="0098232A">
              <w:rPr>
                <w:rStyle w:val="Hyperlink"/>
                <w:noProof/>
              </w:rPr>
              <w:t>1.3.8</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UMPIRING DIRECTOR</w:t>
            </w:r>
            <w:r w:rsidR="004F128E">
              <w:rPr>
                <w:noProof/>
                <w:webHidden/>
              </w:rPr>
              <w:tab/>
            </w:r>
            <w:r w:rsidR="004F128E">
              <w:rPr>
                <w:noProof/>
                <w:webHidden/>
              </w:rPr>
              <w:fldChar w:fldCharType="begin"/>
            </w:r>
            <w:r w:rsidR="004F128E">
              <w:rPr>
                <w:noProof/>
                <w:webHidden/>
              </w:rPr>
              <w:instrText xml:space="preserve"> PAGEREF _Toc142417117 \h </w:instrText>
            </w:r>
            <w:r w:rsidR="004F128E">
              <w:rPr>
                <w:noProof/>
                <w:webHidden/>
              </w:rPr>
            </w:r>
            <w:r w:rsidR="004F128E">
              <w:rPr>
                <w:noProof/>
                <w:webHidden/>
              </w:rPr>
              <w:fldChar w:fldCharType="separate"/>
            </w:r>
            <w:r w:rsidR="004F128E">
              <w:rPr>
                <w:noProof/>
                <w:webHidden/>
              </w:rPr>
              <w:t>14</w:t>
            </w:r>
            <w:r w:rsidR="004F128E">
              <w:rPr>
                <w:noProof/>
                <w:webHidden/>
              </w:rPr>
              <w:fldChar w:fldCharType="end"/>
            </w:r>
          </w:hyperlink>
        </w:p>
        <w:p w14:paraId="3086EA6D" w14:textId="2E98BE8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8" w:history="1">
            <w:r w:rsidR="004F128E" w:rsidRPr="0098232A">
              <w:rPr>
                <w:rStyle w:val="Hyperlink"/>
                <w:noProof/>
              </w:rPr>
              <w:t>1.3.9</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MATCH RESULTS CO-ORDINATOR</w:t>
            </w:r>
            <w:r w:rsidR="004F128E">
              <w:rPr>
                <w:noProof/>
                <w:webHidden/>
              </w:rPr>
              <w:tab/>
            </w:r>
            <w:r w:rsidR="004F128E">
              <w:rPr>
                <w:noProof/>
                <w:webHidden/>
              </w:rPr>
              <w:fldChar w:fldCharType="begin"/>
            </w:r>
            <w:r w:rsidR="004F128E">
              <w:rPr>
                <w:noProof/>
                <w:webHidden/>
              </w:rPr>
              <w:instrText xml:space="preserve"> PAGEREF _Toc142417118 \h </w:instrText>
            </w:r>
            <w:r w:rsidR="004F128E">
              <w:rPr>
                <w:noProof/>
                <w:webHidden/>
              </w:rPr>
            </w:r>
            <w:r w:rsidR="004F128E">
              <w:rPr>
                <w:noProof/>
                <w:webHidden/>
              </w:rPr>
              <w:fldChar w:fldCharType="separate"/>
            </w:r>
            <w:r w:rsidR="004F128E">
              <w:rPr>
                <w:noProof/>
                <w:webHidden/>
              </w:rPr>
              <w:t>14</w:t>
            </w:r>
            <w:r w:rsidR="004F128E">
              <w:rPr>
                <w:noProof/>
                <w:webHidden/>
              </w:rPr>
              <w:fldChar w:fldCharType="end"/>
            </w:r>
          </w:hyperlink>
        </w:p>
        <w:p w14:paraId="42DC3136" w14:textId="39319B2D"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19" w:history="1">
            <w:r w:rsidR="004F128E" w:rsidRPr="0098232A">
              <w:rPr>
                <w:rStyle w:val="Hyperlink"/>
                <w:noProof/>
              </w:rPr>
              <w:t>1.3.10</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SENIOR COMMITTEE</w:t>
            </w:r>
            <w:r w:rsidR="004F128E">
              <w:rPr>
                <w:noProof/>
                <w:webHidden/>
              </w:rPr>
              <w:tab/>
            </w:r>
            <w:r w:rsidR="004F128E">
              <w:rPr>
                <w:noProof/>
                <w:webHidden/>
              </w:rPr>
              <w:fldChar w:fldCharType="begin"/>
            </w:r>
            <w:r w:rsidR="004F128E">
              <w:rPr>
                <w:noProof/>
                <w:webHidden/>
              </w:rPr>
              <w:instrText xml:space="preserve"> PAGEREF _Toc142417119 \h </w:instrText>
            </w:r>
            <w:r w:rsidR="004F128E">
              <w:rPr>
                <w:noProof/>
                <w:webHidden/>
              </w:rPr>
            </w:r>
            <w:r w:rsidR="004F128E">
              <w:rPr>
                <w:noProof/>
                <w:webHidden/>
              </w:rPr>
              <w:fldChar w:fldCharType="separate"/>
            </w:r>
            <w:r w:rsidR="004F128E">
              <w:rPr>
                <w:noProof/>
                <w:webHidden/>
              </w:rPr>
              <w:t>14</w:t>
            </w:r>
            <w:r w:rsidR="004F128E">
              <w:rPr>
                <w:noProof/>
                <w:webHidden/>
              </w:rPr>
              <w:fldChar w:fldCharType="end"/>
            </w:r>
          </w:hyperlink>
        </w:p>
        <w:p w14:paraId="1458C7C0" w14:textId="648C291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0" w:history="1">
            <w:r w:rsidR="004F128E" w:rsidRPr="0098232A">
              <w:rPr>
                <w:rStyle w:val="Hyperlink"/>
                <w:noProof/>
              </w:rPr>
              <w:t xml:space="preserve">1.3.11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JUNIOR COMMITTEE</w:t>
            </w:r>
            <w:r w:rsidR="004F128E">
              <w:rPr>
                <w:noProof/>
                <w:webHidden/>
              </w:rPr>
              <w:tab/>
            </w:r>
            <w:r w:rsidR="004F128E">
              <w:rPr>
                <w:noProof/>
                <w:webHidden/>
              </w:rPr>
              <w:fldChar w:fldCharType="begin"/>
            </w:r>
            <w:r w:rsidR="004F128E">
              <w:rPr>
                <w:noProof/>
                <w:webHidden/>
              </w:rPr>
              <w:instrText xml:space="preserve"> PAGEREF _Toc142417120 \h </w:instrText>
            </w:r>
            <w:r w:rsidR="004F128E">
              <w:rPr>
                <w:noProof/>
                <w:webHidden/>
              </w:rPr>
            </w:r>
            <w:r w:rsidR="004F128E">
              <w:rPr>
                <w:noProof/>
                <w:webHidden/>
              </w:rPr>
              <w:fldChar w:fldCharType="separate"/>
            </w:r>
            <w:r w:rsidR="004F128E">
              <w:rPr>
                <w:noProof/>
                <w:webHidden/>
              </w:rPr>
              <w:t>15</w:t>
            </w:r>
            <w:r w:rsidR="004F128E">
              <w:rPr>
                <w:noProof/>
                <w:webHidden/>
              </w:rPr>
              <w:fldChar w:fldCharType="end"/>
            </w:r>
          </w:hyperlink>
        </w:p>
        <w:p w14:paraId="2CF3D024" w14:textId="7F44482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1" w:history="1">
            <w:r w:rsidR="004F128E" w:rsidRPr="0098232A">
              <w:rPr>
                <w:rStyle w:val="Hyperlink"/>
                <w:noProof/>
              </w:rPr>
              <w:t xml:space="preserve">1.3.12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FEMALE CRICKET COMMITTEE</w:t>
            </w:r>
            <w:r w:rsidR="004F128E">
              <w:rPr>
                <w:noProof/>
                <w:webHidden/>
              </w:rPr>
              <w:tab/>
            </w:r>
            <w:r w:rsidR="004F128E">
              <w:rPr>
                <w:noProof/>
                <w:webHidden/>
              </w:rPr>
              <w:fldChar w:fldCharType="begin"/>
            </w:r>
            <w:r w:rsidR="004F128E">
              <w:rPr>
                <w:noProof/>
                <w:webHidden/>
              </w:rPr>
              <w:instrText xml:space="preserve"> PAGEREF _Toc142417121 \h </w:instrText>
            </w:r>
            <w:r w:rsidR="004F128E">
              <w:rPr>
                <w:noProof/>
                <w:webHidden/>
              </w:rPr>
            </w:r>
            <w:r w:rsidR="004F128E">
              <w:rPr>
                <w:noProof/>
                <w:webHidden/>
              </w:rPr>
              <w:fldChar w:fldCharType="separate"/>
            </w:r>
            <w:r w:rsidR="004F128E">
              <w:rPr>
                <w:noProof/>
                <w:webHidden/>
              </w:rPr>
              <w:t>16</w:t>
            </w:r>
            <w:r w:rsidR="004F128E">
              <w:rPr>
                <w:noProof/>
                <w:webHidden/>
              </w:rPr>
              <w:fldChar w:fldCharType="end"/>
            </w:r>
          </w:hyperlink>
        </w:p>
        <w:p w14:paraId="2084C22E" w14:textId="657C50D2"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2" w:history="1">
            <w:r w:rsidR="004F128E" w:rsidRPr="0098232A">
              <w:rPr>
                <w:rStyle w:val="Hyperlink"/>
                <w:noProof/>
              </w:rPr>
              <w:t>1.3.13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UMPIRES</w:t>
            </w:r>
            <w:r w:rsidR="004F128E">
              <w:rPr>
                <w:noProof/>
                <w:webHidden/>
              </w:rPr>
              <w:tab/>
            </w:r>
            <w:r w:rsidR="004F128E">
              <w:rPr>
                <w:noProof/>
                <w:webHidden/>
              </w:rPr>
              <w:fldChar w:fldCharType="begin"/>
            </w:r>
            <w:r w:rsidR="004F128E">
              <w:rPr>
                <w:noProof/>
                <w:webHidden/>
              </w:rPr>
              <w:instrText xml:space="preserve"> PAGEREF _Toc142417122 \h </w:instrText>
            </w:r>
            <w:r w:rsidR="004F128E">
              <w:rPr>
                <w:noProof/>
                <w:webHidden/>
              </w:rPr>
            </w:r>
            <w:r w:rsidR="004F128E">
              <w:rPr>
                <w:noProof/>
                <w:webHidden/>
              </w:rPr>
              <w:fldChar w:fldCharType="separate"/>
            </w:r>
            <w:r w:rsidR="004F128E">
              <w:rPr>
                <w:noProof/>
                <w:webHidden/>
              </w:rPr>
              <w:t>16</w:t>
            </w:r>
            <w:r w:rsidR="004F128E">
              <w:rPr>
                <w:noProof/>
                <w:webHidden/>
              </w:rPr>
              <w:fldChar w:fldCharType="end"/>
            </w:r>
          </w:hyperlink>
        </w:p>
        <w:p w14:paraId="201A3508" w14:textId="4D8CD1BA"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3" w:history="1">
            <w:r w:rsidR="004F128E" w:rsidRPr="0098232A">
              <w:rPr>
                <w:rStyle w:val="Hyperlink"/>
                <w:noProof/>
              </w:rPr>
              <w:t>1.4     MATCH ARRANGEMENTS</w:t>
            </w:r>
            <w:r w:rsidR="004F128E">
              <w:rPr>
                <w:noProof/>
                <w:webHidden/>
              </w:rPr>
              <w:tab/>
            </w:r>
            <w:r w:rsidR="004F128E">
              <w:rPr>
                <w:noProof/>
                <w:webHidden/>
              </w:rPr>
              <w:fldChar w:fldCharType="begin"/>
            </w:r>
            <w:r w:rsidR="004F128E">
              <w:rPr>
                <w:noProof/>
                <w:webHidden/>
              </w:rPr>
              <w:instrText xml:space="preserve"> PAGEREF _Toc142417123 \h </w:instrText>
            </w:r>
            <w:r w:rsidR="004F128E">
              <w:rPr>
                <w:noProof/>
                <w:webHidden/>
              </w:rPr>
            </w:r>
            <w:r w:rsidR="004F128E">
              <w:rPr>
                <w:noProof/>
                <w:webHidden/>
              </w:rPr>
              <w:fldChar w:fldCharType="separate"/>
            </w:r>
            <w:r w:rsidR="004F128E">
              <w:rPr>
                <w:noProof/>
                <w:webHidden/>
              </w:rPr>
              <w:t>17</w:t>
            </w:r>
            <w:r w:rsidR="004F128E">
              <w:rPr>
                <w:noProof/>
                <w:webHidden/>
              </w:rPr>
              <w:fldChar w:fldCharType="end"/>
            </w:r>
          </w:hyperlink>
        </w:p>
        <w:p w14:paraId="287130F9" w14:textId="5A0AD065"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4" w:history="1">
            <w:r w:rsidR="004F128E" w:rsidRPr="0098232A">
              <w:rPr>
                <w:rStyle w:val="Hyperlink"/>
                <w:noProof/>
              </w:rPr>
              <w:t>1.5</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GROUND MANAGEMENT ISSUES</w:t>
            </w:r>
            <w:r w:rsidR="004F128E">
              <w:rPr>
                <w:noProof/>
                <w:webHidden/>
              </w:rPr>
              <w:tab/>
            </w:r>
            <w:r w:rsidR="004F128E">
              <w:rPr>
                <w:noProof/>
                <w:webHidden/>
              </w:rPr>
              <w:fldChar w:fldCharType="begin"/>
            </w:r>
            <w:r w:rsidR="004F128E">
              <w:rPr>
                <w:noProof/>
                <w:webHidden/>
              </w:rPr>
              <w:instrText xml:space="preserve"> PAGEREF _Toc142417124 \h </w:instrText>
            </w:r>
            <w:r w:rsidR="004F128E">
              <w:rPr>
                <w:noProof/>
                <w:webHidden/>
              </w:rPr>
            </w:r>
            <w:r w:rsidR="004F128E">
              <w:rPr>
                <w:noProof/>
                <w:webHidden/>
              </w:rPr>
              <w:fldChar w:fldCharType="separate"/>
            </w:r>
            <w:r w:rsidR="004F128E">
              <w:rPr>
                <w:noProof/>
                <w:webHidden/>
              </w:rPr>
              <w:t>18</w:t>
            </w:r>
            <w:r w:rsidR="004F128E">
              <w:rPr>
                <w:noProof/>
                <w:webHidden/>
              </w:rPr>
              <w:fldChar w:fldCharType="end"/>
            </w:r>
          </w:hyperlink>
        </w:p>
        <w:p w14:paraId="19709BB9" w14:textId="7DB19D03" w:rsidR="004F128E" w:rsidRDefault="009F3D4A">
          <w:pPr>
            <w:pStyle w:val="TOC1"/>
            <w:rPr>
              <w:rFonts w:asciiTheme="minorHAnsi" w:eastAsiaTheme="minorEastAsia" w:hAnsiTheme="minorHAnsi" w:cstheme="minorBidi"/>
              <w:b w:val="0"/>
              <w:bCs w:val="0"/>
              <w:caps w:val="0"/>
              <w:kern w:val="2"/>
              <w:sz w:val="22"/>
              <w:szCs w:val="22"/>
              <w14:ligatures w14:val="standardContextual"/>
            </w:rPr>
          </w:pPr>
          <w:hyperlink w:anchor="_Toc142417125" w:history="1">
            <w:r w:rsidR="004F128E" w:rsidRPr="0098232A">
              <w:rPr>
                <w:rStyle w:val="Hyperlink"/>
              </w:rPr>
              <w:t>SECTION 2  FINANCE</w:t>
            </w:r>
            <w:r w:rsidR="004F128E">
              <w:rPr>
                <w:webHidden/>
              </w:rPr>
              <w:tab/>
            </w:r>
            <w:r w:rsidR="004F128E">
              <w:rPr>
                <w:webHidden/>
              </w:rPr>
              <w:fldChar w:fldCharType="begin"/>
            </w:r>
            <w:r w:rsidR="004F128E">
              <w:rPr>
                <w:webHidden/>
              </w:rPr>
              <w:instrText xml:space="preserve"> PAGEREF _Toc142417125 \h </w:instrText>
            </w:r>
            <w:r w:rsidR="004F128E">
              <w:rPr>
                <w:webHidden/>
              </w:rPr>
            </w:r>
            <w:r w:rsidR="004F128E">
              <w:rPr>
                <w:webHidden/>
              </w:rPr>
              <w:fldChar w:fldCharType="separate"/>
            </w:r>
            <w:r w:rsidR="004F128E">
              <w:rPr>
                <w:webHidden/>
              </w:rPr>
              <w:t>20</w:t>
            </w:r>
            <w:r w:rsidR="004F128E">
              <w:rPr>
                <w:webHidden/>
              </w:rPr>
              <w:fldChar w:fldCharType="end"/>
            </w:r>
          </w:hyperlink>
        </w:p>
        <w:p w14:paraId="1012C4D4" w14:textId="0E4A2630"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6" w:history="1">
            <w:r w:rsidR="004F128E" w:rsidRPr="0098232A">
              <w:rPr>
                <w:rStyle w:val="Hyperlink"/>
                <w:noProof/>
              </w:rPr>
              <w:t xml:space="preserve">2.1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CLUB AND TEAM ENTRIES</w:t>
            </w:r>
            <w:r w:rsidR="004F128E">
              <w:rPr>
                <w:noProof/>
                <w:webHidden/>
              </w:rPr>
              <w:tab/>
            </w:r>
            <w:r w:rsidR="004F128E">
              <w:rPr>
                <w:noProof/>
                <w:webHidden/>
              </w:rPr>
              <w:fldChar w:fldCharType="begin"/>
            </w:r>
            <w:r w:rsidR="004F128E">
              <w:rPr>
                <w:noProof/>
                <w:webHidden/>
              </w:rPr>
              <w:instrText xml:space="preserve"> PAGEREF _Toc142417126 \h </w:instrText>
            </w:r>
            <w:r w:rsidR="004F128E">
              <w:rPr>
                <w:noProof/>
                <w:webHidden/>
              </w:rPr>
            </w:r>
            <w:r w:rsidR="004F128E">
              <w:rPr>
                <w:noProof/>
                <w:webHidden/>
              </w:rPr>
              <w:fldChar w:fldCharType="separate"/>
            </w:r>
            <w:r w:rsidR="004F128E">
              <w:rPr>
                <w:noProof/>
                <w:webHidden/>
              </w:rPr>
              <w:t>20</w:t>
            </w:r>
            <w:r w:rsidR="004F128E">
              <w:rPr>
                <w:noProof/>
                <w:webHidden/>
              </w:rPr>
              <w:fldChar w:fldCharType="end"/>
            </w:r>
          </w:hyperlink>
        </w:p>
        <w:p w14:paraId="3B15AA78" w14:textId="1A541563"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7" w:history="1">
            <w:r w:rsidR="004F128E" w:rsidRPr="0098232A">
              <w:rPr>
                <w:rStyle w:val="Hyperlink"/>
                <w:noProof/>
              </w:rPr>
              <w:t>2.2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ENTRY FEES</w:t>
            </w:r>
            <w:r w:rsidR="004F128E">
              <w:rPr>
                <w:noProof/>
                <w:webHidden/>
              </w:rPr>
              <w:tab/>
            </w:r>
            <w:r w:rsidR="004F128E">
              <w:rPr>
                <w:noProof/>
                <w:webHidden/>
              </w:rPr>
              <w:fldChar w:fldCharType="begin"/>
            </w:r>
            <w:r w:rsidR="004F128E">
              <w:rPr>
                <w:noProof/>
                <w:webHidden/>
              </w:rPr>
              <w:instrText xml:space="preserve"> PAGEREF _Toc142417127 \h </w:instrText>
            </w:r>
            <w:r w:rsidR="004F128E">
              <w:rPr>
                <w:noProof/>
                <w:webHidden/>
              </w:rPr>
            </w:r>
            <w:r w:rsidR="004F128E">
              <w:rPr>
                <w:noProof/>
                <w:webHidden/>
              </w:rPr>
              <w:fldChar w:fldCharType="separate"/>
            </w:r>
            <w:r w:rsidR="004F128E">
              <w:rPr>
                <w:noProof/>
                <w:webHidden/>
              </w:rPr>
              <w:t>21</w:t>
            </w:r>
            <w:r w:rsidR="004F128E">
              <w:rPr>
                <w:noProof/>
                <w:webHidden/>
              </w:rPr>
              <w:fldChar w:fldCharType="end"/>
            </w:r>
          </w:hyperlink>
        </w:p>
        <w:p w14:paraId="493992F0" w14:textId="1869AF77"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8" w:history="1">
            <w:r w:rsidR="004F128E" w:rsidRPr="0098232A">
              <w:rPr>
                <w:rStyle w:val="Hyperlink"/>
                <w:noProof/>
              </w:rPr>
              <w:t>2.3.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FINES and PENALTIES</w:t>
            </w:r>
            <w:r w:rsidR="004F128E">
              <w:rPr>
                <w:noProof/>
                <w:webHidden/>
              </w:rPr>
              <w:tab/>
            </w:r>
            <w:r w:rsidR="004F128E">
              <w:rPr>
                <w:noProof/>
                <w:webHidden/>
              </w:rPr>
              <w:fldChar w:fldCharType="begin"/>
            </w:r>
            <w:r w:rsidR="004F128E">
              <w:rPr>
                <w:noProof/>
                <w:webHidden/>
              </w:rPr>
              <w:instrText xml:space="preserve"> PAGEREF _Toc142417128 \h </w:instrText>
            </w:r>
            <w:r w:rsidR="004F128E">
              <w:rPr>
                <w:noProof/>
                <w:webHidden/>
              </w:rPr>
            </w:r>
            <w:r w:rsidR="004F128E">
              <w:rPr>
                <w:noProof/>
                <w:webHidden/>
              </w:rPr>
              <w:fldChar w:fldCharType="separate"/>
            </w:r>
            <w:r w:rsidR="004F128E">
              <w:rPr>
                <w:noProof/>
                <w:webHidden/>
              </w:rPr>
              <w:t>22</w:t>
            </w:r>
            <w:r w:rsidR="004F128E">
              <w:rPr>
                <w:noProof/>
                <w:webHidden/>
              </w:rPr>
              <w:fldChar w:fldCharType="end"/>
            </w:r>
          </w:hyperlink>
        </w:p>
        <w:p w14:paraId="40C6D6C2" w14:textId="14C4F83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29" w:history="1">
            <w:r w:rsidR="004F128E" w:rsidRPr="0098232A">
              <w:rPr>
                <w:rStyle w:val="Hyperlink"/>
                <w:noProof/>
              </w:rPr>
              <w:t xml:space="preserve">2.4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CLUB STATEMENTS</w:t>
            </w:r>
            <w:r w:rsidR="004F128E">
              <w:rPr>
                <w:noProof/>
                <w:webHidden/>
              </w:rPr>
              <w:tab/>
            </w:r>
            <w:r w:rsidR="004F128E">
              <w:rPr>
                <w:noProof/>
                <w:webHidden/>
              </w:rPr>
              <w:fldChar w:fldCharType="begin"/>
            </w:r>
            <w:r w:rsidR="004F128E">
              <w:rPr>
                <w:noProof/>
                <w:webHidden/>
              </w:rPr>
              <w:instrText xml:space="preserve"> PAGEREF _Toc142417129 \h </w:instrText>
            </w:r>
            <w:r w:rsidR="004F128E">
              <w:rPr>
                <w:noProof/>
                <w:webHidden/>
              </w:rPr>
            </w:r>
            <w:r w:rsidR="004F128E">
              <w:rPr>
                <w:noProof/>
                <w:webHidden/>
              </w:rPr>
              <w:fldChar w:fldCharType="separate"/>
            </w:r>
            <w:r w:rsidR="004F128E">
              <w:rPr>
                <w:noProof/>
                <w:webHidden/>
              </w:rPr>
              <w:t>24</w:t>
            </w:r>
            <w:r w:rsidR="004F128E">
              <w:rPr>
                <w:noProof/>
                <w:webHidden/>
              </w:rPr>
              <w:fldChar w:fldCharType="end"/>
            </w:r>
          </w:hyperlink>
        </w:p>
        <w:p w14:paraId="27299497" w14:textId="43A3E41C"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0" w:history="1">
            <w:r w:rsidR="004F128E" w:rsidRPr="0098232A">
              <w:rPr>
                <w:rStyle w:val="Hyperlink"/>
                <w:noProof/>
                <w:lang w:val="en-US"/>
              </w:rPr>
              <w:t>2.5</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lang w:val="en-US"/>
              </w:rPr>
              <w:t>NON-PAYMENT OF FINES AND OTHER ACCOUNTS</w:t>
            </w:r>
            <w:r w:rsidR="004F128E">
              <w:rPr>
                <w:noProof/>
                <w:webHidden/>
              </w:rPr>
              <w:tab/>
            </w:r>
            <w:r w:rsidR="004F128E">
              <w:rPr>
                <w:noProof/>
                <w:webHidden/>
              </w:rPr>
              <w:fldChar w:fldCharType="begin"/>
            </w:r>
            <w:r w:rsidR="004F128E">
              <w:rPr>
                <w:noProof/>
                <w:webHidden/>
              </w:rPr>
              <w:instrText xml:space="preserve"> PAGEREF _Toc142417130 \h </w:instrText>
            </w:r>
            <w:r w:rsidR="004F128E">
              <w:rPr>
                <w:noProof/>
                <w:webHidden/>
              </w:rPr>
            </w:r>
            <w:r w:rsidR="004F128E">
              <w:rPr>
                <w:noProof/>
                <w:webHidden/>
              </w:rPr>
              <w:fldChar w:fldCharType="separate"/>
            </w:r>
            <w:r w:rsidR="004F128E">
              <w:rPr>
                <w:noProof/>
                <w:webHidden/>
              </w:rPr>
              <w:t>24</w:t>
            </w:r>
            <w:r w:rsidR="004F128E">
              <w:rPr>
                <w:noProof/>
                <w:webHidden/>
              </w:rPr>
              <w:fldChar w:fldCharType="end"/>
            </w:r>
          </w:hyperlink>
        </w:p>
        <w:p w14:paraId="01361C9B" w14:textId="6F396B6B"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1" w:history="1">
            <w:r w:rsidR="004F128E" w:rsidRPr="0098232A">
              <w:rPr>
                <w:rStyle w:val="Hyperlink"/>
                <w:noProof/>
              </w:rPr>
              <w:t>2.6</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ADMINISTRATION COSTS</w:t>
            </w:r>
            <w:r w:rsidR="004F128E">
              <w:rPr>
                <w:noProof/>
                <w:webHidden/>
              </w:rPr>
              <w:tab/>
            </w:r>
            <w:r w:rsidR="004F128E">
              <w:rPr>
                <w:noProof/>
                <w:webHidden/>
              </w:rPr>
              <w:fldChar w:fldCharType="begin"/>
            </w:r>
            <w:r w:rsidR="004F128E">
              <w:rPr>
                <w:noProof/>
                <w:webHidden/>
              </w:rPr>
              <w:instrText xml:space="preserve"> PAGEREF _Toc142417131 \h </w:instrText>
            </w:r>
            <w:r w:rsidR="004F128E">
              <w:rPr>
                <w:noProof/>
                <w:webHidden/>
              </w:rPr>
            </w:r>
            <w:r w:rsidR="004F128E">
              <w:rPr>
                <w:noProof/>
                <w:webHidden/>
              </w:rPr>
              <w:fldChar w:fldCharType="separate"/>
            </w:r>
            <w:r w:rsidR="004F128E">
              <w:rPr>
                <w:noProof/>
                <w:webHidden/>
              </w:rPr>
              <w:t>25</w:t>
            </w:r>
            <w:r w:rsidR="004F128E">
              <w:rPr>
                <w:noProof/>
                <w:webHidden/>
              </w:rPr>
              <w:fldChar w:fldCharType="end"/>
            </w:r>
          </w:hyperlink>
        </w:p>
        <w:p w14:paraId="13F41F2F" w14:textId="61208AFB"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2" w:history="1">
            <w:r w:rsidR="004F128E" w:rsidRPr="0098232A">
              <w:rPr>
                <w:rStyle w:val="Hyperlink"/>
                <w:noProof/>
              </w:rPr>
              <w:t>2.7</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AWARDS AND PRESENTATIONS</w:t>
            </w:r>
            <w:r w:rsidR="004F128E">
              <w:rPr>
                <w:noProof/>
                <w:webHidden/>
              </w:rPr>
              <w:tab/>
            </w:r>
            <w:r w:rsidR="004F128E">
              <w:rPr>
                <w:noProof/>
                <w:webHidden/>
              </w:rPr>
              <w:fldChar w:fldCharType="begin"/>
            </w:r>
            <w:r w:rsidR="004F128E">
              <w:rPr>
                <w:noProof/>
                <w:webHidden/>
              </w:rPr>
              <w:instrText xml:space="preserve"> PAGEREF _Toc142417132 \h </w:instrText>
            </w:r>
            <w:r w:rsidR="004F128E">
              <w:rPr>
                <w:noProof/>
                <w:webHidden/>
              </w:rPr>
            </w:r>
            <w:r w:rsidR="004F128E">
              <w:rPr>
                <w:noProof/>
                <w:webHidden/>
              </w:rPr>
              <w:fldChar w:fldCharType="separate"/>
            </w:r>
            <w:r w:rsidR="004F128E">
              <w:rPr>
                <w:noProof/>
                <w:webHidden/>
              </w:rPr>
              <w:t>26</w:t>
            </w:r>
            <w:r w:rsidR="004F128E">
              <w:rPr>
                <w:noProof/>
                <w:webHidden/>
              </w:rPr>
              <w:fldChar w:fldCharType="end"/>
            </w:r>
          </w:hyperlink>
        </w:p>
        <w:p w14:paraId="175CFC62" w14:textId="611C198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3" w:history="1">
            <w:r w:rsidR="004F128E" w:rsidRPr="0098232A">
              <w:rPr>
                <w:rStyle w:val="Hyperlink"/>
                <w:noProof/>
              </w:rPr>
              <w:t xml:space="preserve">2.8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INDIVIDUAL TROPHIES</w:t>
            </w:r>
            <w:r w:rsidR="004F128E">
              <w:rPr>
                <w:noProof/>
                <w:webHidden/>
              </w:rPr>
              <w:tab/>
            </w:r>
            <w:r w:rsidR="004F128E">
              <w:rPr>
                <w:noProof/>
                <w:webHidden/>
              </w:rPr>
              <w:fldChar w:fldCharType="begin"/>
            </w:r>
            <w:r w:rsidR="004F128E">
              <w:rPr>
                <w:noProof/>
                <w:webHidden/>
              </w:rPr>
              <w:instrText xml:space="preserve"> PAGEREF _Toc142417133 \h </w:instrText>
            </w:r>
            <w:r w:rsidR="004F128E">
              <w:rPr>
                <w:noProof/>
                <w:webHidden/>
              </w:rPr>
            </w:r>
            <w:r w:rsidR="004F128E">
              <w:rPr>
                <w:noProof/>
                <w:webHidden/>
              </w:rPr>
              <w:fldChar w:fldCharType="separate"/>
            </w:r>
            <w:r w:rsidR="004F128E">
              <w:rPr>
                <w:noProof/>
                <w:webHidden/>
              </w:rPr>
              <w:t>27</w:t>
            </w:r>
            <w:r w:rsidR="004F128E">
              <w:rPr>
                <w:noProof/>
                <w:webHidden/>
              </w:rPr>
              <w:fldChar w:fldCharType="end"/>
            </w:r>
          </w:hyperlink>
        </w:p>
        <w:p w14:paraId="654B0451" w14:textId="5A5F8147"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4" w:history="1">
            <w:r w:rsidR="004F128E" w:rsidRPr="0098232A">
              <w:rPr>
                <w:rStyle w:val="Hyperlink"/>
                <w:noProof/>
              </w:rPr>
              <w:t>2.8.1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GENERAL ELIGIBILITY</w:t>
            </w:r>
            <w:r w:rsidR="004F128E">
              <w:rPr>
                <w:noProof/>
                <w:webHidden/>
              </w:rPr>
              <w:tab/>
            </w:r>
            <w:r w:rsidR="004F128E">
              <w:rPr>
                <w:noProof/>
                <w:webHidden/>
              </w:rPr>
              <w:fldChar w:fldCharType="begin"/>
            </w:r>
            <w:r w:rsidR="004F128E">
              <w:rPr>
                <w:noProof/>
                <w:webHidden/>
              </w:rPr>
              <w:instrText xml:space="preserve"> PAGEREF _Toc142417134 \h </w:instrText>
            </w:r>
            <w:r w:rsidR="004F128E">
              <w:rPr>
                <w:noProof/>
                <w:webHidden/>
              </w:rPr>
            </w:r>
            <w:r w:rsidR="004F128E">
              <w:rPr>
                <w:noProof/>
                <w:webHidden/>
              </w:rPr>
              <w:fldChar w:fldCharType="separate"/>
            </w:r>
            <w:r w:rsidR="004F128E">
              <w:rPr>
                <w:noProof/>
                <w:webHidden/>
              </w:rPr>
              <w:t>27</w:t>
            </w:r>
            <w:r w:rsidR="004F128E">
              <w:rPr>
                <w:noProof/>
                <w:webHidden/>
              </w:rPr>
              <w:fldChar w:fldCharType="end"/>
            </w:r>
          </w:hyperlink>
        </w:p>
        <w:p w14:paraId="09F18F47" w14:textId="7442420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5" w:history="1">
            <w:r w:rsidR="004F128E" w:rsidRPr="0098232A">
              <w:rPr>
                <w:rStyle w:val="Hyperlink"/>
                <w:noProof/>
              </w:rPr>
              <w:t>2.8.1.1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INDIVIDUAL PERFORMANCES</w:t>
            </w:r>
            <w:r w:rsidR="004F128E">
              <w:rPr>
                <w:noProof/>
                <w:webHidden/>
              </w:rPr>
              <w:tab/>
            </w:r>
            <w:r w:rsidR="004F128E">
              <w:rPr>
                <w:noProof/>
                <w:webHidden/>
              </w:rPr>
              <w:fldChar w:fldCharType="begin"/>
            </w:r>
            <w:r w:rsidR="004F128E">
              <w:rPr>
                <w:noProof/>
                <w:webHidden/>
              </w:rPr>
              <w:instrText xml:space="preserve"> PAGEREF _Toc142417135 \h </w:instrText>
            </w:r>
            <w:r w:rsidR="004F128E">
              <w:rPr>
                <w:noProof/>
                <w:webHidden/>
              </w:rPr>
            </w:r>
            <w:r w:rsidR="004F128E">
              <w:rPr>
                <w:noProof/>
                <w:webHidden/>
              </w:rPr>
              <w:fldChar w:fldCharType="separate"/>
            </w:r>
            <w:r w:rsidR="004F128E">
              <w:rPr>
                <w:noProof/>
                <w:webHidden/>
              </w:rPr>
              <w:t>27</w:t>
            </w:r>
            <w:r w:rsidR="004F128E">
              <w:rPr>
                <w:noProof/>
                <w:webHidden/>
              </w:rPr>
              <w:fldChar w:fldCharType="end"/>
            </w:r>
          </w:hyperlink>
        </w:p>
        <w:p w14:paraId="13124B8C" w14:textId="14A0C86D"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6" w:history="1">
            <w:r w:rsidR="004F128E" w:rsidRPr="0098232A">
              <w:rPr>
                <w:rStyle w:val="Hyperlink"/>
                <w:noProof/>
              </w:rPr>
              <w:t>2.8.2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BATTING AVERAGES or AGGREGATES</w:t>
            </w:r>
            <w:r w:rsidR="004F128E">
              <w:rPr>
                <w:noProof/>
                <w:webHidden/>
              </w:rPr>
              <w:tab/>
            </w:r>
            <w:r w:rsidR="004F128E">
              <w:rPr>
                <w:noProof/>
                <w:webHidden/>
              </w:rPr>
              <w:fldChar w:fldCharType="begin"/>
            </w:r>
            <w:r w:rsidR="004F128E">
              <w:rPr>
                <w:noProof/>
                <w:webHidden/>
              </w:rPr>
              <w:instrText xml:space="preserve"> PAGEREF _Toc142417136 \h </w:instrText>
            </w:r>
            <w:r w:rsidR="004F128E">
              <w:rPr>
                <w:noProof/>
                <w:webHidden/>
              </w:rPr>
            </w:r>
            <w:r w:rsidR="004F128E">
              <w:rPr>
                <w:noProof/>
                <w:webHidden/>
              </w:rPr>
              <w:fldChar w:fldCharType="separate"/>
            </w:r>
            <w:r w:rsidR="004F128E">
              <w:rPr>
                <w:noProof/>
                <w:webHidden/>
              </w:rPr>
              <w:t>27</w:t>
            </w:r>
            <w:r w:rsidR="004F128E">
              <w:rPr>
                <w:noProof/>
                <w:webHidden/>
              </w:rPr>
              <w:fldChar w:fldCharType="end"/>
            </w:r>
          </w:hyperlink>
        </w:p>
        <w:p w14:paraId="3FE8E88A" w14:textId="53A5D5F3"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7" w:history="1">
            <w:r w:rsidR="004F128E" w:rsidRPr="0098232A">
              <w:rPr>
                <w:rStyle w:val="Hyperlink"/>
                <w:noProof/>
              </w:rPr>
              <w:t>2.8.3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BOWLING AVERAGES or AGGREGATES</w:t>
            </w:r>
            <w:r w:rsidR="004F128E">
              <w:rPr>
                <w:noProof/>
                <w:webHidden/>
              </w:rPr>
              <w:tab/>
            </w:r>
            <w:r w:rsidR="004F128E">
              <w:rPr>
                <w:noProof/>
                <w:webHidden/>
              </w:rPr>
              <w:fldChar w:fldCharType="begin"/>
            </w:r>
            <w:r w:rsidR="004F128E">
              <w:rPr>
                <w:noProof/>
                <w:webHidden/>
              </w:rPr>
              <w:instrText xml:space="preserve"> PAGEREF _Toc142417137 \h </w:instrText>
            </w:r>
            <w:r w:rsidR="004F128E">
              <w:rPr>
                <w:noProof/>
                <w:webHidden/>
              </w:rPr>
            </w:r>
            <w:r w:rsidR="004F128E">
              <w:rPr>
                <w:noProof/>
                <w:webHidden/>
              </w:rPr>
              <w:fldChar w:fldCharType="separate"/>
            </w:r>
            <w:r w:rsidR="004F128E">
              <w:rPr>
                <w:noProof/>
                <w:webHidden/>
              </w:rPr>
              <w:t>28</w:t>
            </w:r>
            <w:r w:rsidR="004F128E">
              <w:rPr>
                <w:noProof/>
                <w:webHidden/>
              </w:rPr>
              <w:fldChar w:fldCharType="end"/>
            </w:r>
          </w:hyperlink>
        </w:p>
        <w:p w14:paraId="652DD630" w14:textId="49F85D2D"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8" w:history="1">
            <w:r w:rsidR="004F128E" w:rsidRPr="0098232A">
              <w:rPr>
                <w:rStyle w:val="Hyperlink"/>
                <w:noProof/>
              </w:rPr>
              <w:t>2.8.4</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WICKET KEEPING</w:t>
            </w:r>
            <w:r w:rsidR="004F128E">
              <w:rPr>
                <w:noProof/>
                <w:webHidden/>
              </w:rPr>
              <w:tab/>
            </w:r>
            <w:r w:rsidR="004F128E">
              <w:rPr>
                <w:noProof/>
                <w:webHidden/>
              </w:rPr>
              <w:fldChar w:fldCharType="begin"/>
            </w:r>
            <w:r w:rsidR="004F128E">
              <w:rPr>
                <w:noProof/>
                <w:webHidden/>
              </w:rPr>
              <w:instrText xml:space="preserve"> PAGEREF _Toc142417138 \h </w:instrText>
            </w:r>
            <w:r w:rsidR="004F128E">
              <w:rPr>
                <w:noProof/>
                <w:webHidden/>
              </w:rPr>
            </w:r>
            <w:r w:rsidR="004F128E">
              <w:rPr>
                <w:noProof/>
                <w:webHidden/>
              </w:rPr>
              <w:fldChar w:fldCharType="separate"/>
            </w:r>
            <w:r w:rsidR="004F128E">
              <w:rPr>
                <w:noProof/>
                <w:webHidden/>
              </w:rPr>
              <w:t>29</w:t>
            </w:r>
            <w:r w:rsidR="004F128E">
              <w:rPr>
                <w:noProof/>
                <w:webHidden/>
              </w:rPr>
              <w:fldChar w:fldCharType="end"/>
            </w:r>
          </w:hyperlink>
        </w:p>
        <w:p w14:paraId="2A7EEA65" w14:textId="217AF32E"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39" w:history="1">
            <w:r w:rsidR="004F128E" w:rsidRPr="0098232A">
              <w:rPr>
                <w:rStyle w:val="Hyperlink"/>
                <w:noProof/>
              </w:rPr>
              <w:t>2.8.5</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VOTED AWARDS</w:t>
            </w:r>
            <w:r w:rsidR="004F128E">
              <w:rPr>
                <w:noProof/>
                <w:webHidden/>
              </w:rPr>
              <w:tab/>
            </w:r>
            <w:r w:rsidR="004F128E">
              <w:rPr>
                <w:noProof/>
                <w:webHidden/>
              </w:rPr>
              <w:fldChar w:fldCharType="begin"/>
            </w:r>
            <w:r w:rsidR="004F128E">
              <w:rPr>
                <w:noProof/>
                <w:webHidden/>
              </w:rPr>
              <w:instrText xml:space="preserve"> PAGEREF _Toc142417139 \h </w:instrText>
            </w:r>
            <w:r w:rsidR="004F128E">
              <w:rPr>
                <w:noProof/>
                <w:webHidden/>
              </w:rPr>
            </w:r>
            <w:r w:rsidR="004F128E">
              <w:rPr>
                <w:noProof/>
                <w:webHidden/>
              </w:rPr>
              <w:fldChar w:fldCharType="separate"/>
            </w:r>
            <w:r w:rsidR="004F128E">
              <w:rPr>
                <w:noProof/>
                <w:webHidden/>
              </w:rPr>
              <w:t>30</w:t>
            </w:r>
            <w:r w:rsidR="004F128E">
              <w:rPr>
                <w:noProof/>
                <w:webHidden/>
              </w:rPr>
              <w:fldChar w:fldCharType="end"/>
            </w:r>
          </w:hyperlink>
        </w:p>
        <w:p w14:paraId="61F3014D" w14:textId="326BBAA7"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0" w:history="1">
            <w:r w:rsidR="004F128E" w:rsidRPr="0098232A">
              <w:rPr>
                <w:rStyle w:val="Hyperlink"/>
                <w:noProof/>
              </w:rPr>
              <w:t>2.8.6</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GRAND FINAL MEDALLIONS</w:t>
            </w:r>
            <w:r w:rsidR="004F128E">
              <w:rPr>
                <w:noProof/>
                <w:webHidden/>
              </w:rPr>
              <w:tab/>
            </w:r>
            <w:r w:rsidR="004F128E">
              <w:rPr>
                <w:noProof/>
                <w:webHidden/>
              </w:rPr>
              <w:fldChar w:fldCharType="begin"/>
            </w:r>
            <w:r w:rsidR="004F128E">
              <w:rPr>
                <w:noProof/>
                <w:webHidden/>
              </w:rPr>
              <w:instrText xml:space="preserve"> PAGEREF _Toc142417140 \h </w:instrText>
            </w:r>
            <w:r w:rsidR="004F128E">
              <w:rPr>
                <w:noProof/>
                <w:webHidden/>
              </w:rPr>
            </w:r>
            <w:r w:rsidR="004F128E">
              <w:rPr>
                <w:noProof/>
                <w:webHidden/>
              </w:rPr>
              <w:fldChar w:fldCharType="separate"/>
            </w:r>
            <w:r w:rsidR="004F128E">
              <w:rPr>
                <w:noProof/>
                <w:webHidden/>
              </w:rPr>
              <w:t>32</w:t>
            </w:r>
            <w:r w:rsidR="004F128E">
              <w:rPr>
                <w:noProof/>
                <w:webHidden/>
              </w:rPr>
              <w:fldChar w:fldCharType="end"/>
            </w:r>
          </w:hyperlink>
        </w:p>
        <w:p w14:paraId="4285D44B" w14:textId="7C917F47"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1" w:history="1">
            <w:r w:rsidR="004F128E" w:rsidRPr="0098232A">
              <w:rPr>
                <w:rStyle w:val="Hyperlink"/>
                <w:noProof/>
              </w:rPr>
              <w:t>2.8.7</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VMCU REPRESENTATIVE CARNIVAL AWARDS</w:t>
            </w:r>
            <w:r w:rsidR="004F128E">
              <w:rPr>
                <w:noProof/>
                <w:webHidden/>
              </w:rPr>
              <w:tab/>
            </w:r>
            <w:r w:rsidR="004F128E">
              <w:rPr>
                <w:noProof/>
                <w:webHidden/>
              </w:rPr>
              <w:fldChar w:fldCharType="begin"/>
            </w:r>
            <w:r w:rsidR="004F128E">
              <w:rPr>
                <w:noProof/>
                <w:webHidden/>
              </w:rPr>
              <w:instrText xml:space="preserve"> PAGEREF _Toc142417141 \h </w:instrText>
            </w:r>
            <w:r w:rsidR="004F128E">
              <w:rPr>
                <w:noProof/>
                <w:webHidden/>
              </w:rPr>
            </w:r>
            <w:r w:rsidR="004F128E">
              <w:rPr>
                <w:noProof/>
                <w:webHidden/>
              </w:rPr>
              <w:fldChar w:fldCharType="separate"/>
            </w:r>
            <w:r w:rsidR="004F128E">
              <w:rPr>
                <w:noProof/>
                <w:webHidden/>
              </w:rPr>
              <w:t>32</w:t>
            </w:r>
            <w:r w:rsidR="004F128E">
              <w:rPr>
                <w:noProof/>
                <w:webHidden/>
              </w:rPr>
              <w:fldChar w:fldCharType="end"/>
            </w:r>
          </w:hyperlink>
        </w:p>
        <w:p w14:paraId="232E1B9D" w14:textId="544A1C98"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2" w:history="1">
            <w:r w:rsidR="004F128E" w:rsidRPr="0098232A">
              <w:rPr>
                <w:rStyle w:val="Hyperlink"/>
                <w:noProof/>
              </w:rPr>
              <w:t>2.9</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SPONSORSHIP AND GRANTS</w:t>
            </w:r>
            <w:r w:rsidR="004F128E">
              <w:rPr>
                <w:noProof/>
                <w:webHidden/>
              </w:rPr>
              <w:tab/>
            </w:r>
            <w:r w:rsidR="004F128E">
              <w:rPr>
                <w:noProof/>
                <w:webHidden/>
              </w:rPr>
              <w:fldChar w:fldCharType="begin"/>
            </w:r>
            <w:r w:rsidR="004F128E">
              <w:rPr>
                <w:noProof/>
                <w:webHidden/>
              </w:rPr>
              <w:instrText xml:space="preserve"> PAGEREF _Toc142417142 \h </w:instrText>
            </w:r>
            <w:r w:rsidR="004F128E">
              <w:rPr>
                <w:noProof/>
                <w:webHidden/>
              </w:rPr>
            </w:r>
            <w:r w:rsidR="004F128E">
              <w:rPr>
                <w:noProof/>
                <w:webHidden/>
              </w:rPr>
              <w:fldChar w:fldCharType="separate"/>
            </w:r>
            <w:r w:rsidR="004F128E">
              <w:rPr>
                <w:noProof/>
                <w:webHidden/>
              </w:rPr>
              <w:t>32</w:t>
            </w:r>
            <w:r w:rsidR="004F128E">
              <w:rPr>
                <w:noProof/>
                <w:webHidden/>
              </w:rPr>
              <w:fldChar w:fldCharType="end"/>
            </w:r>
          </w:hyperlink>
        </w:p>
        <w:p w14:paraId="3AE60BC2" w14:textId="61A15627" w:rsidR="004F128E" w:rsidRDefault="009F3D4A">
          <w:pPr>
            <w:pStyle w:val="TOC1"/>
            <w:rPr>
              <w:rFonts w:asciiTheme="minorHAnsi" w:eastAsiaTheme="minorEastAsia" w:hAnsiTheme="minorHAnsi" w:cstheme="minorBidi"/>
              <w:b w:val="0"/>
              <w:bCs w:val="0"/>
              <w:caps w:val="0"/>
              <w:kern w:val="2"/>
              <w:sz w:val="22"/>
              <w:szCs w:val="22"/>
              <w14:ligatures w14:val="standardContextual"/>
            </w:rPr>
          </w:pPr>
          <w:hyperlink w:anchor="_Toc142417143" w:history="1">
            <w:r w:rsidR="004F128E" w:rsidRPr="0098232A">
              <w:rPr>
                <w:rStyle w:val="Hyperlink"/>
              </w:rPr>
              <w:t>SECTION 3</w:t>
            </w:r>
            <w:r w:rsidR="004F128E">
              <w:rPr>
                <w:rFonts w:asciiTheme="minorHAnsi" w:eastAsiaTheme="minorEastAsia" w:hAnsiTheme="minorHAnsi" w:cstheme="minorBidi"/>
                <w:b w:val="0"/>
                <w:bCs w:val="0"/>
                <w:caps w:val="0"/>
                <w:kern w:val="2"/>
                <w:sz w:val="22"/>
                <w:szCs w:val="22"/>
                <w14:ligatures w14:val="standardContextual"/>
              </w:rPr>
              <w:tab/>
            </w:r>
            <w:r w:rsidR="004F128E" w:rsidRPr="0098232A">
              <w:rPr>
                <w:rStyle w:val="Hyperlink"/>
              </w:rPr>
              <w:t>PLAYER REGISTRATION</w:t>
            </w:r>
            <w:r w:rsidR="004F128E">
              <w:rPr>
                <w:webHidden/>
              </w:rPr>
              <w:tab/>
            </w:r>
            <w:r w:rsidR="004F128E">
              <w:rPr>
                <w:webHidden/>
              </w:rPr>
              <w:fldChar w:fldCharType="begin"/>
            </w:r>
            <w:r w:rsidR="004F128E">
              <w:rPr>
                <w:webHidden/>
              </w:rPr>
              <w:instrText xml:space="preserve"> PAGEREF _Toc142417143 \h </w:instrText>
            </w:r>
            <w:r w:rsidR="004F128E">
              <w:rPr>
                <w:webHidden/>
              </w:rPr>
            </w:r>
            <w:r w:rsidR="004F128E">
              <w:rPr>
                <w:webHidden/>
              </w:rPr>
              <w:fldChar w:fldCharType="separate"/>
            </w:r>
            <w:r w:rsidR="004F128E">
              <w:rPr>
                <w:webHidden/>
              </w:rPr>
              <w:t>33</w:t>
            </w:r>
            <w:r w:rsidR="004F128E">
              <w:rPr>
                <w:webHidden/>
              </w:rPr>
              <w:fldChar w:fldCharType="end"/>
            </w:r>
          </w:hyperlink>
        </w:p>
        <w:p w14:paraId="265DF462" w14:textId="1326E6EA"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4" w:history="1">
            <w:r w:rsidR="004F128E" w:rsidRPr="0098232A">
              <w:rPr>
                <w:rStyle w:val="Hyperlink"/>
                <w:noProof/>
              </w:rPr>
              <w:t>3.1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REGISTRATION</w:t>
            </w:r>
            <w:r w:rsidR="004F128E">
              <w:rPr>
                <w:noProof/>
                <w:webHidden/>
              </w:rPr>
              <w:tab/>
            </w:r>
            <w:r w:rsidR="004F128E">
              <w:rPr>
                <w:noProof/>
                <w:webHidden/>
              </w:rPr>
              <w:fldChar w:fldCharType="begin"/>
            </w:r>
            <w:r w:rsidR="004F128E">
              <w:rPr>
                <w:noProof/>
                <w:webHidden/>
              </w:rPr>
              <w:instrText xml:space="preserve"> PAGEREF _Toc142417144 \h </w:instrText>
            </w:r>
            <w:r w:rsidR="004F128E">
              <w:rPr>
                <w:noProof/>
                <w:webHidden/>
              </w:rPr>
            </w:r>
            <w:r w:rsidR="004F128E">
              <w:rPr>
                <w:noProof/>
                <w:webHidden/>
              </w:rPr>
              <w:fldChar w:fldCharType="separate"/>
            </w:r>
            <w:r w:rsidR="004F128E">
              <w:rPr>
                <w:noProof/>
                <w:webHidden/>
              </w:rPr>
              <w:t>33</w:t>
            </w:r>
            <w:r w:rsidR="004F128E">
              <w:rPr>
                <w:noProof/>
                <w:webHidden/>
              </w:rPr>
              <w:fldChar w:fldCharType="end"/>
            </w:r>
          </w:hyperlink>
        </w:p>
        <w:p w14:paraId="7D752472" w14:textId="5E348F73"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5" w:history="1">
            <w:r w:rsidR="004F128E" w:rsidRPr="0098232A">
              <w:rPr>
                <w:rStyle w:val="Hyperlink"/>
                <w:noProof/>
              </w:rPr>
              <w:t>3.1.1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INCORRECTLY REGISTERED PLAYERS</w:t>
            </w:r>
            <w:r w:rsidR="004F128E">
              <w:rPr>
                <w:noProof/>
                <w:webHidden/>
              </w:rPr>
              <w:tab/>
            </w:r>
            <w:r w:rsidR="004F128E">
              <w:rPr>
                <w:noProof/>
                <w:webHidden/>
              </w:rPr>
              <w:fldChar w:fldCharType="begin"/>
            </w:r>
            <w:r w:rsidR="004F128E">
              <w:rPr>
                <w:noProof/>
                <w:webHidden/>
              </w:rPr>
              <w:instrText xml:space="preserve"> PAGEREF _Toc142417145 \h </w:instrText>
            </w:r>
            <w:r w:rsidR="004F128E">
              <w:rPr>
                <w:noProof/>
                <w:webHidden/>
              </w:rPr>
            </w:r>
            <w:r w:rsidR="004F128E">
              <w:rPr>
                <w:noProof/>
                <w:webHidden/>
              </w:rPr>
              <w:fldChar w:fldCharType="separate"/>
            </w:r>
            <w:r w:rsidR="004F128E">
              <w:rPr>
                <w:noProof/>
                <w:webHidden/>
              </w:rPr>
              <w:t>34</w:t>
            </w:r>
            <w:r w:rsidR="004F128E">
              <w:rPr>
                <w:noProof/>
                <w:webHidden/>
              </w:rPr>
              <w:fldChar w:fldCharType="end"/>
            </w:r>
          </w:hyperlink>
        </w:p>
        <w:p w14:paraId="1204293F" w14:textId="60BD8BDE"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6" w:history="1">
            <w:r w:rsidR="004F128E" w:rsidRPr="0098232A">
              <w:rPr>
                <w:rStyle w:val="Hyperlink"/>
                <w:noProof/>
              </w:rPr>
              <w:t xml:space="preserve">3.1.2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RESTRICTED PLAYERS</w:t>
            </w:r>
            <w:r w:rsidR="004F128E">
              <w:rPr>
                <w:noProof/>
                <w:webHidden/>
              </w:rPr>
              <w:tab/>
            </w:r>
            <w:r w:rsidR="004F128E">
              <w:rPr>
                <w:noProof/>
                <w:webHidden/>
              </w:rPr>
              <w:fldChar w:fldCharType="begin"/>
            </w:r>
            <w:r w:rsidR="004F128E">
              <w:rPr>
                <w:noProof/>
                <w:webHidden/>
              </w:rPr>
              <w:instrText xml:space="preserve"> PAGEREF _Toc142417146 \h </w:instrText>
            </w:r>
            <w:r w:rsidR="004F128E">
              <w:rPr>
                <w:noProof/>
                <w:webHidden/>
              </w:rPr>
            </w:r>
            <w:r w:rsidR="004F128E">
              <w:rPr>
                <w:noProof/>
                <w:webHidden/>
              </w:rPr>
              <w:fldChar w:fldCharType="separate"/>
            </w:r>
            <w:r w:rsidR="004F128E">
              <w:rPr>
                <w:noProof/>
                <w:webHidden/>
              </w:rPr>
              <w:t>34</w:t>
            </w:r>
            <w:r w:rsidR="004F128E">
              <w:rPr>
                <w:noProof/>
                <w:webHidden/>
              </w:rPr>
              <w:fldChar w:fldCharType="end"/>
            </w:r>
          </w:hyperlink>
        </w:p>
        <w:p w14:paraId="44AF04DE" w14:textId="7CFB48A8"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7" w:history="1">
            <w:r w:rsidR="004F128E" w:rsidRPr="0098232A">
              <w:rPr>
                <w:rStyle w:val="Hyperlink"/>
                <w:noProof/>
              </w:rPr>
              <w:t xml:space="preserve">3.1.3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INELIGIBLE PLAYERS</w:t>
            </w:r>
            <w:r w:rsidR="004F128E">
              <w:rPr>
                <w:noProof/>
                <w:webHidden/>
              </w:rPr>
              <w:tab/>
            </w:r>
            <w:r w:rsidR="004F128E">
              <w:rPr>
                <w:noProof/>
                <w:webHidden/>
              </w:rPr>
              <w:fldChar w:fldCharType="begin"/>
            </w:r>
            <w:r w:rsidR="004F128E">
              <w:rPr>
                <w:noProof/>
                <w:webHidden/>
              </w:rPr>
              <w:instrText xml:space="preserve"> PAGEREF _Toc142417147 \h </w:instrText>
            </w:r>
            <w:r w:rsidR="004F128E">
              <w:rPr>
                <w:noProof/>
                <w:webHidden/>
              </w:rPr>
            </w:r>
            <w:r w:rsidR="004F128E">
              <w:rPr>
                <w:noProof/>
                <w:webHidden/>
              </w:rPr>
              <w:fldChar w:fldCharType="separate"/>
            </w:r>
            <w:r w:rsidR="004F128E">
              <w:rPr>
                <w:noProof/>
                <w:webHidden/>
              </w:rPr>
              <w:t>34</w:t>
            </w:r>
            <w:r w:rsidR="004F128E">
              <w:rPr>
                <w:noProof/>
                <w:webHidden/>
              </w:rPr>
              <w:fldChar w:fldCharType="end"/>
            </w:r>
          </w:hyperlink>
        </w:p>
        <w:p w14:paraId="095A8E38" w14:textId="246C55C9"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8" w:history="1">
            <w:r w:rsidR="004F128E" w:rsidRPr="0098232A">
              <w:rPr>
                <w:rStyle w:val="Hyperlink"/>
                <w:noProof/>
              </w:rPr>
              <w:t>3.2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TRANSFERS</w:t>
            </w:r>
            <w:r w:rsidR="004F128E">
              <w:rPr>
                <w:noProof/>
                <w:webHidden/>
              </w:rPr>
              <w:tab/>
            </w:r>
            <w:r w:rsidR="004F128E">
              <w:rPr>
                <w:noProof/>
                <w:webHidden/>
              </w:rPr>
              <w:fldChar w:fldCharType="begin"/>
            </w:r>
            <w:r w:rsidR="004F128E">
              <w:rPr>
                <w:noProof/>
                <w:webHidden/>
              </w:rPr>
              <w:instrText xml:space="preserve"> PAGEREF _Toc142417148 \h </w:instrText>
            </w:r>
            <w:r w:rsidR="004F128E">
              <w:rPr>
                <w:noProof/>
                <w:webHidden/>
              </w:rPr>
            </w:r>
            <w:r w:rsidR="004F128E">
              <w:rPr>
                <w:noProof/>
                <w:webHidden/>
              </w:rPr>
              <w:fldChar w:fldCharType="separate"/>
            </w:r>
            <w:r w:rsidR="004F128E">
              <w:rPr>
                <w:noProof/>
                <w:webHidden/>
              </w:rPr>
              <w:t>35</w:t>
            </w:r>
            <w:r w:rsidR="004F128E">
              <w:rPr>
                <w:noProof/>
                <w:webHidden/>
              </w:rPr>
              <w:fldChar w:fldCharType="end"/>
            </w:r>
          </w:hyperlink>
        </w:p>
        <w:p w14:paraId="720EBE73" w14:textId="32D8022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49" w:history="1">
            <w:r w:rsidR="004F128E" w:rsidRPr="0098232A">
              <w:rPr>
                <w:rStyle w:val="Hyperlink"/>
                <w:noProof/>
              </w:rPr>
              <w:t>3.2.1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TRANSFER REFUSED</w:t>
            </w:r>
            <w:r w:rsidR="004F128E">
              <w:rPr>
                <w:noProof/>
                <w:webHidden/>
              </w:rPr>
              <w:tab/>
            </w:r>
            <w:r w:rsidR="004F128E">
              <w:rPr>
                <w:noProof/>
                <w:webHidden/>
              </w:rPr>
              <w:fldChar w:fldCharType="begin"/>
            </w:r>
            <w:r w:rsidR="004F128E">
              <w:rPr>
                <w:noProof/>
                <w:webHidden/>
              </w:rPr>
              <w:instrText xml:space="preserve"> PAGEREF _Toc142417149 \h </w:instrText>
            </w:r>
            <w:r w:rsidR="004F128E">
              <w:rPr>
                <w:noProof/>
                <w:webHidden/>
              </w:rPr>
            </w:r>
            <w:r w:rsidR="004F128E">
              <w:rPr>
                <w:noProof/>
                <w:webHidden/>
              </w:rPr>
              <w:fldChar w:fldCharType="separate"/>
            </w:r>
            <w:r w:rsidR="004F128E">
              <w:rPr>
                <w:noProof/>
                <w:webHidden/>
              </w:rPr>
              <w:t>36</w:t>
            </w:r>
            <w:r w:rsidR="004F128E">
              <w:rPr>
                <w:noProof/>
                <w:webHidden/>
              </w:rPr>
              <w:fldChar w:fldCharType="end"/>
            </w:r>
          </w:hyperlink>
        </w:p>
        <w:p w14:paraId="3AAD4640" w14:textId="363E2865"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0" w:history="1">
            <w:r w:rsidR="004F128E" w:rsidRPr="0098232A">
              <w:rPr>
                <w:rStyle w:val="Hyperlink"/>
                <w:noProof/>
              </w:rPr>
              <w:t>3.3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RECORDING AND EFFECT OF PLAYER REGISTRATIONS</w:t>
            </w:r>
            <w:r w:rsidR="004F128E">
              <w:rPr>
                <w:noProof/>
                <w:webHidden/>
              </w:rPr>
              <w:tab/>
            </w:r>
            <w:r w:rsidR="004F128E">
              <w:rPr>
                <w:noProof/>
                <w:webHidden/>
              </w:rPr>
              <w:fldChar w:fldCharType="begin"/>
            </w:r>
            <w:r w:rsidR="004F128E">
              <w:rPr>
                <w:noProof/>
                <w:webHidden/>
              </w:rPr>
              <w:instrText xml:space="preserve"> PAGEREF _Toc142417150 \h </w:instrText>
            </w:r>
            <w:r w:rsidR="004F128E">
              <w:rPr>
                <w:noProof/>
                <w:webHidden/>
              </w:rPr>
            </w:r>
            <w:r w:rsidR="004F128E">
              <w:rPr>
                <w:noProof/>
                <w:webHidden/>
              </w:rPr>
              <w:fldChar w:fldCharType="separate"/>
            </w:r>
            <w:r w:rsidR="004F128E">
              <w:rPr>
                <w:noProof/>
                <w:webHidden/>
              </w:rPr>
              <w:t>36</w:t>
            </w:r>
            <w:r w:rsidR="004F128E">
              <w:rPr>
                <w:noProof/>
                <w:webHidden/>
              </w:rPr>
              <w:fldChar w:fldCharType="end"/>
            </w:r>
          </w:hyperlink>
        </w:p>
        <w:p w14:paraId="246CE47C" w14:textId="117B1199"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1" w:history="1">
            <w:r w:rsidR="004F128E" w:rsidRPr="0098232A">
              <w:rPr>
                <w:rStyle w:val="Hyperlink"/>
                <w:noProof/>
              </w:rPr>
              <w:t>3.3.1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SEPARATE REGISTRATION FOR DIFFERENT TIME SLOTS</w:t>
            </w:r>
            <w:r w:rsidR="004F128E">
              <w:rPr>
                <w:noProof/>
                <w:webHidden/>
              </w:rPr>
              <w:tab/>
            </w:r>
            <w:r w:rsidR="004F128E">
              <w:rPr>
                <w:noProof/>
                <w:webHidden/>
              </w:rPr>
              <w:fldChar w:fldCharType="begin"/>
            </w:r>
            <w:r w:rsidR="004F128E">
              <w:rPr>
                <w:noProof/>
                <w:webHidden/>
              </w:rPr>
              <w:instrText xml:space="preserve"> PAGEREF _Toc142417151 \h </w:instrText>
            </w:r>
            <w:r w:rsidR="004F128E">
              <w:rPr>
                <w:noProof/>
                <w:webHidden/>
              </w:rPr>
            </w:r>
            <w:r w:rsidR="004F128E">
              <w:rPr>
                <w:noProof/>
                <w:webHidden/>
              </w:rPr>
              <w:fldChar w:fldCharType="separate"/>
            </w:r>
            <w:r w:rsidR="004F128E">
              <w:rPr>
                <w:noProof/>
                <w:webHidden/>
              </w:rPr>
              <w:t>36</w:t>
            </w:r>
            <w:r w:rsidR="004F128E">
              <w:rPr>
                <w:noProof/>
                <w:webHidden/>
              </w:rPr>
              <w:fldChar w:fldCharType="end"/>
            </w:r>
          </w:hyperlink>
        </w:p>
        <w:p w14:paraId="00863DB8" w14:textId="37C0FC32"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2" w:history="1">
            <w:r w:rsidR="004F128E" w:rsidRPr="0098232A">
              <w:rPr>
                <w:rStyle w:val="Hyperlink"/>
                <w:noProof/>
              </w:rPr>
              <w:t>3.3.2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SUSPENDED PLAYERS</w:t>
            </w:r>
            <w:r w:rsidR="004F128E">
              <w:rPr>
                <w:noProof/>
                <w:webHidden/>
              </w:rPr>
              <w:tab/>
            </w:r>
            <w:r w:rsidR="004F128E">
              <w:rPr>
                <w:noProof/>
                <w:webHidden/>
              </w:rPr>
              <w:fldChar w:fldCharType="begin"/>
            </w:r>
            <w:r w:rsidR="004F128E">
              <w:rPr>
                <w:noProof/>
                <w:webHidden/>
              </w:rPr>
              <w:instrText xml:space="preserve"> PAGEREF _Toc142417152 \h </w:instrText>
            </w:r>
            <w:r w:rsidR="004F128E">
              <w:rPr>
                <w:noProof/>
                <w:webHidden/>
              </w:rPr>
            </w:r>
            <w:r w:rsidR="004F128E">
              <w:rPr>
                <w:noProof/>
                <w:webHidden/>
              </w:rPr>
              <w:fldChar w:fldCharType="separate"/>
            </w:r>
            <w:r w:rsidR="004F128E">
              <w:rPr>
                <w:noProof/>
                <w:webHidden/>
              </w:rPr>
              <w:t>37</w:t>
            </w:r>
            <w:r w:rsidR="004F128E">
              <w:rPr>
                <w:noProof/>
                <w:webHidden/>
              </w:rPr>
              <w:fldChar w:fldCharType="end"/>
            </w:r>
          </w:hyperlink>
        </w:p>
        <w:p w14:paraId="38FA7910" w14:textId="00E1B64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3" w:history="1">
            <w:r w:rsidR="004F128E" w:rsidRPr="0098232A">
              <w:rPr>
                <w:rStyle w:val="Hyperlink"/>
                <w:noProof/>
              </w:rPr>
              <w:t>3.3.3    PLAYERS FROM PREMIER AND SUB DISTRICT CLUBS</w:t>
            </w:r>
            <w:r w:rsidR="004F128E">
              <w:rPr>
                <w:noProof/>
                <w:webHidden/>
              </w:rPr>
              <w:tab/>
            </w:r>
            <w:r w:rsidR="004F128E">
              <w:rPr>
                <w:noProof/>
                <w:webHidden/>
              </w:rPr>
              <w:fldChar w:fldCharType="begin"/>
            </w:r>
            <w:r w:rsidR="004F128E">
              <w:rPr>
                <w:noProof/>
                <w:webHidden/>
              </w:rPr>
              <w:instrText xml:space="preserve"> PAGEREF _Toc142417153 \h </w:instrText>
            </w:r>
            <w:r w:rsidR="004F128E">
              <w:rPr>
                <w:noProof/>
                <w:webHidden/>
              </w:rPr>
            </w:r>
            <w:r w:rsidR="004F128E">
              <w:rPr>
                <w:noProof/>
                <w:webHidden/>
              </w:rPr>
              <w:fldChar w:fldCharType="separate"/>
            </w:r>
            <w:r w:rsidR="004F128E">
              <w:rPr>
                <w:noProof/>
                <w:webHidden/>
              </w:rPr>
              <w:t>38</w:t>
            </w:r>
            <w:r w:rsidR="004F128E">
              <w:rPr>
                <w:noProof/>
                <w:webHidden/>
              </w:rPr>
              <w:fldChar w:fldCharType="end"/>
            </w:r>
          </w:hyperlink>
        </w:p>
        <w:p w14:paraId="7C031DA5" w14:textId="7BDE06E0"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4" w:history="1">
            <w:r w:rsidR="004F128E" w:rsidRPr="0098232A">
              <w:rPr>
                <w:rStyle w:val="Hyperlink"/>
                <w:noProof/>
              </w:rPr>
              <w:t>3.3.4  DEEMED REGISTRATION (HIGHER GRADE) PLAYERS IN TWO ASSOCIATIONS</w:t>
            </w:r>
            <w:r w:rsidR="004F128E">
              <w:rPr>
                <w:noProof/>
                <w:webHidden/>
              </w:rPr>
              <w:tab/>
            </w:r>
            <w:r w:rsidR="004F128E">
              <w:rPr>
                <w:noProof/>
                <w:webHidden/>
              </w:rPr>
              <w:fldChar w:fldCharType="begin"/>
            </w:r>
            <w:r w:rsidR="004F128E">
              <w:rPr>
                <w:noProof/>
                <w:webHidden/>
              </w:rPr>
              <w:instrText xml:space="preserve"> PAGEREF _Toc142417154 \h </w:instrText>
            </w:r>
            <w:r w:rsidR="004F128E">
              <w:rPr>
                <w:noProof/>
                <w:webHidden/>
              </w:rPr>
            </w:r>
            <w:r w:rsidR="004F128E">
              <w:rPr>
                <w:noProof/>
                <w:webHidden/>
              </w:rPr>
              <w:fldChar w:fldCharType="separate"/>
            </w:r>
            <w:r w:rsidR="004F128E">
              <w:rPr>
                <w:noProof/>
                <w:webHidden/>
              </w:rPr>
              <w:t>38</w:t>
            </w:r>
            <w:r w:rsidR="004F128E">
              <w:rPr>
                <w:noProof/>
                <w:webHidden/>
              </w:rPr>
              <w:fldChar w:fldCharType="end"/>
            </w:r>
          </w:hyperlink>
        </w:p>
        <w:p w14:paraId="1E954F82" w14:textId="5A7A517A"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5" w:history="1">
            <w:r w:rsidR="004F128E" w:rsidRPr="0098232A">
              <w:rPr>
                <w:rStyle w:val="Hyperlink"/>
                <w:noProof/>
              </w:rPr>
              <w:t>3.4      PERMITS</w:t>
            </w:r>
            <w:r w:rsidR="004F128E">
              <w:rPr>
                <w:noProof/>
                <w:webHidden/>
              </w:rPr>
              <w:tab/>
            </w:r>
            <w:r w:rsidR="004F128E">
              <w:rPr>
                <w:noProof/>
                <w:webHidden/>
              </w:rPr>
              <w:fldChar w:fldCharType="begin"/>
            </w:r>
            <w:r w:rsidR="004F128E">
              <w:rPr>
                <w:noProof/>
                <w:webHidden/>
              </w:rPr>
              <w:instrText xml:space="preserve"> PAGEREF _Toc142417155 \h </w:instrText>
            </w:r>
            <w:r w:rsidR="004F128E">
              <w:rPr>
                <w:noProof/>
                <w:webHidden/>
              </w:rPr>
            </w:r>
            <w:r w:rsidR="004F128E">
              <w:rPr>
                <w:noProof/>
                <w:webHidden/>
              </w:rPr>
              <w:fldChar w:fldCharType="separate"/>
            </w:r>
            <w:r w:rsidR="004F128E">
              <w:rPr>
                <w:noProof/>
                <w:webHidden/>
              </w:rPr>
              <w:t>39</w:t>
            </w:r>
            <w:r w:rsidR="004F128E">
              <w:rPr>
                <w:noProof/>
                <w:webHidden/>
              </w:rPr>
              <w:fldChar w:fldCharType="end"/>
            </w:r>
          </w:hyperlink>
        </w:p>
        <w:p w14:paraId="6117FEC6" w14:textId="6D912FB2"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6" w:history="1">
            <w:r w:rsidR="004F128E" w:rsidRPr="0098232A">
              <w:rPr>
                <w:rStyle w:val="Hyperlink"/>
                <w:noProof/>
              </w:rPr>
              <w:t xml:space="preserve">3.5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REQUIREMENTS FOR PLAYERS UNDER 18 YEARS OF AGE</w:t>
            </w:r>
            <w:r w:rsidR="004F128E">
              <w:rPr>
                <w:noProof/>
                <w:webHidden/>
              </w:rPr>
              <w:tab/>
            </w:r>
            <w:r w:rsidR="004F128E">
              <w:rPr>
                <w:noProof/>
                <w:webHidden/>
              </w:rPr>
              <w:fldChar w:fldCharType="begin"/>
            </w:r>
            <w:r w:rsidR="004F128E">
              <w:rPr>
                <w:noProof/>
                <w:webHidden/>
              </w:rPr>
              <w:instrText xml:space="preserve"> PAGEREF _Toc142417156 \h </w:instrText>
            </w:r>
            <w:r w:rsidR="004F128E">
              <w:rPr>
                <w:noProof/>
                <w:webHidden/>
              </w:rPr>
            </w:r>
            <w:r w:rsidR="004F128E">
              <w:rPr>
                <w:noProof/>
                <w:webHidden/>
              </w:rPr>
              <w:fldChar w:fldCharType="separate"/>
            </w:r>
            <w:r w:rsidR="004F128E">
              <w:rPr>
                <w:noProof/>
                <w:webHidden/>
              </w:rPr>
              <w:t>40</w:t>
            </w:r>
            <w:r w:rsidR="004F128E">
              <w:rPr>
                <w:noProof/>
                <w:webHidden/>
              </w:rPr>
              <w:fldChar w:fldCharType="end"/>
            </w:r>
          </w:hyperlink>
        </w:p>
        <w:p w14:paraId="7095D5E2" w14:textId="60913C5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7" w:history="1">
            <w:r w:rsidR="004F128E" w:rsidRPr="0098232A">
              <w:rPr>
                <w:rStyle w:val="Hyperlink"/>
                <w:noProof/>
              </w:rPr>
              <w:t>3.5.1          ELIGIBILITY BY AGE</w:t>
            </w:r>
            <w:r w:rsidR="004F128E">
              <w:rPr>
                <w:noProof/>
                <w:webHidden/>
              </w:rPr>
              <w:tab/>
            </w:r>
            <w:r w:rsidR="004F128E">
              <w:rPr>
                <w:noProof/>
                <w:webHidden/>
              </w:rPr>
              <w:fldChar w:fldCharType="begin"/>
            </w:r>
            <w:r w:rsidR="004F128E">
              <w:rPr>
                <w:noProof/>
                <w:webHidden/>
              </w:rPr>
              <w:instrText xml:space="preserve"> PAGEREF _Toc142417157 \h </w:instrText>
            </w:r>
            <w:r w:rsidR="004F128E">
              <w:rPr>
                <w:noProof/>
                <w:webHidden/>
              </w:rPr>
            </w:r>
            <w:r w:rsidR="004F128E">
              <w:rPr>
                <w:noProof/>
                <w:webHidden/>
              </w:rPr>
              <w:fldChar w:fldCharType="separate"/>
            </w:r>
            <w:r w:rsidR="004F128E">
              <w:rPr>
                <w:noProof/>
                <w:webHidden/>
              </w:rPr>
              <w:t>40</w:t>
            </w:r>
            <w:r w:rsidR="004F128E">
              <w:rPr>
                <w:noProof/>
                <w:webHidden/>
              </w:rPr>
              <w:fldChar w:fldCharType="end"/>
            </w:r>
          </w:hyperlink>
        </w:p>
        <w:p w14:paraId="3F3B24C8" w14:textId="3900F682"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8" w:history="1">
            <w:r w:rsidR="004F128E" w:rsidRPr="0098232A">
              <w:rPr>
                <w:rStyle w:val="Hyperlink"/>
                <w:noProof/>
              </w:rPr>
              <w:t>3.5.2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PERMISSION TO PLAY IN A HIGHER AGE GROUP</w:t>
            </w:r>
            <w:r w:rsidR="004F128E">
              <w:rPr>
                <w:noProof/>
                <w:webHidden/>
              </w:rPr>
              <w:tab/>
            </w:r>
            <w:r w:rsidR="004F128E">
              <w:rPr>
                <w:noProof/>
                <w:webHidden/>
              </w:rPr>
              <w:fldChar w:fldCharType="begin"/>
            </w:r>
            <w:r w:rsidR="004F128E">
              <w:rPr>
                <w:noProof/>
                <w:webHidden/>
              </w:rPr>
              <w:instrText xml:space="preserve"> PAGEREF _Toc142417158 \h </w:instrText>
            </w:r>
            <w:r w:rsidR="004F128E">
              <w:rPr>
                <w:noProof/>
                <w:webHidden/>
              </w:rPr>
            </w:r>
            <w:r w:rsidR="004F128E">
              <w:rPr>
                <w:noProof/>
                <w:webHidden/>
              </w:rPr>
              <w:fldChar w:fldCharType="separate"/>
            </w:r>
            <w:r w:rsidR="004F128E">
              <w:rPr>
                <w:noProof/>
                <w:webHidden/>
              </w:rPr>
              <w:t>41</w:t>
            </w:r>
            <w:r w:rsidR="004F128E">
              <w:rPr>
                <w:noProof/>
                <w:webHidden/>
              </w:rPr>
              <w:fldChar w:fldCharType="end"/>
            </w:r>
          </w:hyperlink>
        </w:p>
        <w:p w14:paraId="5AFED2DD" w14:textId="1C037131"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59" w:history="1">
            <w:r w:rsidR="004F128E" w:rsidRPr="0098232A">
              <w:rPr>
                <w:rStyle w:val="Hyperlink"/>
                <w:noProof/>
              </w:rPr>
              <w:t>3.5.3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PROOF OF AGE or IDENTITY</w:t>
            </w:r>
            <w:r w:rsidR="004F128E">
              <w:rPr>
                <w:noProof/>
                <w:webHidden/>
              </w:rPr>
              <w:tab/>
            </w:r>
            <w:r w:rsidR="004F128E">
              <w:rPr>
                <w:noProof/>
                <w:webHidden/>
              </w:rPr>
              <w:fldChar w:fldCharType="begin"/>
            </w:r>
            <w:r w:rsidR="004F128E">
              <w:rPr>
                <w:noProof/>
                <w:webHidden/>
              </w:rPr>
              <w:instrText xml:space="preserve"> PAGEREF _Toc142417159 \h </w:instrText>
            </w:r>
            <w:r w:rsidR="004F128E">
              <w:rPr>
                <w:noProof/>
                <w:webHidden/>
              </w:rPr>
            </w:r>
            <w:r w:rsidR="004F128E">
              <w:rPr>
                <w:noProof/>
                <w:webHidden/>
              </w:rPr>
              <w:fldChar w:fldCharType="separate"/>
            </w:r>
            <w:r w:rsidR="004F128E">
              <w:rPr>
                <w:noProof/>
                <w:webHidden/>
              </w:rPr>
              <w:t>42</w:t>
            </w:r>
            <w:r w:rsidR="004F128E">
              <w:rPr>
                <w:noProof/>
                <w:webHidden/>
              </w:rPr>
              <w:fldChar w:fldCharType="end"/>
            </w:r>
          </w:hyperlink>
        </w:p>
        <w:p w14:paraId="7CEC49B0" w14:textId="4A6FCC4A"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0" w:history="1">
            <w:r w:rsidR="004F128E" w:rsidRPr="0098232A">
              <w:rPr>
                <w:rStyle w:val="Hyperlink"/>
                <w:noProof/>
              </w:rPr>
              <w:t>3.5.4</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ASSOCIATION CHECK OF DOCUMENTS</w:t>
            </w:r>
            <w:r w:rsidR="004F128E">
              <w:rPr>
                <w:noProof/>
                <w:webHidden/>
              </w:rPr>
              <w:tab/>
            </w:r>
            <w:r w:rsidR="004F128E">
              <w:rPr>
                <w:noProof/>
                <w:webHidden/>
              </w:rPr>
              <w:fldChar w:fldCharType="begin"/>
            </w:r>
            <w:r w:rsidR="004F128E">
              <w:rPr>
                <w:noProof/>
                <w:webHidden/>
              </w:rPr>
              <w:instrText xml:space="preserve"> PAGEREF _Toc142417160 \h </w:instrText>
            </w:r>
            <w:r w:rsidR="004F128E">
              <w:rPr>
                <w:noProof/>
                <w:webHidden/>
              </w:rPr>
            </w:r>
            <w:r w:rsidR="004F128E">
              <w:rPr>
                <w:noProof/>
                <w:webHidden/>
              </w:rPr>
              <w:fldChar w:fldCharType="separate"/>
            </w:r>
            <w:r w:rsidR="004F128E">
              <w:rPr>
                <w:noProof/>
                <w:webHidden/>
              </w:rPr>
              <w:t>43</w:t>
            </w:r>
            <w:r w:rsidR="004F128E">
              <w:rPr>
                <w:noProof/>
                <w:webHidden/>
              </w:rPr>
              <w:fldChar w:fldCharType="end"/>
            </w:r>
          </w:hyperlink>
        </w:p>
        <w:p w14:paraId="0FD3EA3D" w14:textId="553CA171"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1" w:history="1">
            <w:r w:rsidR="004F128E" w:rsidRPr="0098232A">
              <w:rPr>
                <w:rStyle w:val="Hyperlink"/>
                <w:noProof/>
              </w:rPr>
              <w:t xml:space="preserve">3.6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PRIVACY POLICY</w:t>
            </w:r>
            <w:r w:rsidR="004F128E">
              <w:rPr>
                <w:noProof/>
                <w:webHidden/>
              </w:rPr>
              <w:tab/>
            </w:r>
            <w:r w:rsidR="004F128E">
              <w:rPr>
                <w:noProof/>
                <w:webHidden/>
              </w:rPr>
              <w:fldChar w:fldCharType="begin"/>
            </w:r>
            <w:r w:rsidR="004F128E">
              <w:rPr>
                <w:noProof/>
                <w:webHidden/>
              </w:rPr>
              <w:instrText xml:space="preserve"> PAGEREF _Toc142417161 \h </w:instrText>
            </w:r>
            <w:r w:rsidR="004F128E">
              <w:rPr>
                <w:noProof/>
                <w:webHidden/>
              </w:rPr>
            </w:r>
            <w:r w:rsidR="004F128E">
              <w:rPr>
                <w:noProof/>
                <w:webHidden/>
              </w:rPr>
              <w:fldChar w:fldCharType="separate"/>
            </w:r>
            <w:r w:rsidR="004F128E">
              <w:rPr>
                <w:noProof/>
                <w:webHidden/>
              </w:rPr>
              <w:t>43</w:t>
            </w:r>
            <w:r w:rsidR="004F128E">
              <w:rPr>
                <w:noProof/>
                <w:webHidden/>
              </w:rPr>
              <w:fldChar w:fldCharType="end"/>
            </w:r>
          </w:hyperlink>
        </w:p>
        <w:p w14:paraId="4FCDDF08" w14:textId="697C2F68" w:rsidR="004F128E" w:rsidRDefault="009F3D4A">
          <w:pPr>
            <w:pStyle w:val="TOC1"/>
            <w:rPr>
              <w:rFonts w:asciiTheme="minorHAnsi" w:eastAsiaTheme="minorEastAsia" w:hAnsiTheme="minorHAnsi" w:cstheme="minorBidi"/>
              <w:b w:val="0"/>
              <w:bCs w:val="0"/>
              <w:caps w:val="0"/>
              <w:kern w:val="2"/>
              <w:sz w:val="22"/>
              <w:szCs w:val="22"/>
              <w14:ligatures w14:val="standardContextual"/>
            </w:rPr>
          </w:pPr>
          <w:hyperlink w:anchor="_Toc142417162" w:history="1">
            <w:r w:rsidR="004F128E" w:rsidRPr="0098232A">
              <w:rPr>
                <w:rStyle w:val="Hyperlink"/>
              </w:rPr>
              <w:t>SECTION 4</w:t>
            </w:r>
            <w:r w:rsidR="004F128E">
              <w:rPr>
                <w:rFonts w:asciiTheme="minorHAnsi" w:eastAsiaTheme="minorEastAsia" w:hAnsiTheme="minorHAnsi" w:cstheme="minorBidi"/>
                <w:b w:val="0"/>
                <w:bCs w:val="0"/>
                <w:caps w:val="0"/>
                <w:kern w:val="2"/>
                <w:sz w:val="22"/>
                <w:szCs w:val="22"/>
                <w14:ligatures w14:val="standardContextual"/>
              </w:rPr>
              <w:tab/>
            </w:r>
            <w:r w:rsidR="004F128E" w:rsidRPr="0098232A">
              <w:rPr>
                <w:rStyle w:val="Hyperlink"/>
              </w:rPr>
              <w:t>COMPETITION REPORTING</w:t>
            </w:r>
            <w:r w:rsidR="004F128E">
              <w:rPr>
                <w:webHidden/>
              </w:rPr>
              <w:tab/>
            </w:r>
            <w:r w:rsidR="004F128E">
              <w:rPr>
                <w:webHidden/>
              </w:rPr>
              <w:fldChar w:fldCharType="begin"/>
            </w:r>
            <w:r w:rsidR="004F128E">
              <w:rPr>
                <w:webHidden/>
              </w:rPr>
              <w:instrText xml:space="preserve"> PAGEREF _Toc142417162 \h </w:instrText>
            </w:r>
            <w:r w:rsidR="004F128E">
              <w:rPr>
                <w:webHidden/>
              </w:rPr>
            </w:r>
            <w:r w:rsidR="004F128E">
              <w:rPr>
                <w:webHidden/>
              </w:rPr>
              <w:fldChar w:fldCharType="separate"/>
            </w:r>
            <w:r w:rsidR="004F128E">
              <w:rPr>
                <w:webHidden/>
              </w:rPr>
              <w:t>44</w:t>
            </w:r>
            <w:r w:rsidR="004F128E">
              <w:rPr>
                <w:webHidden/>
              </w:rPr>
              <w:fldChar w:fldCharType="end"/>
            </w:r>
          </w:hyperlink>
        </w:p>
        <w:p w14:paraId="27F20A94" w14:textId="331B8A43"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3" w:history="1">
            <w:r w:rsidR="004F128E" w:rsidRPr="0098232A">
              <w:rPr>
                <w:rStyle w:val="Hyperlink"/>
                <w:noProof/>
              </w:rPr>
              <w:t>4.1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TEAM SHEETS</w:t>
            </w:r>
            <w:r w:rsidR="004F128E">
              <w:rPr>
                <w:noProof/>
                <w:webHidden/>
              </w:rPr>
              <w:tab/>
            </w:r>
            <w:r w:rsidR="004F128E">
              <w:rPr>
                <w:noProof/>
                <w:webHidden/>
              </w:rPr>
              <w:fldChar w:fldCharType="begin"/>
            </w:r>
            <w:r w:rsidR="004F128E">
              <w:rPr>
                <w:noProof/>
                <w:webHidden/>
              </w:rPr>
              <w:instrText xml:space="preserve"> PAGEREF _Toc142417163 \h </w:instrText>
            </w:r>
            <w:r w:rsidR="004F128E">
              <w:rPr>
                <w:noProof/>
                <w:webHidden/>
              </w:rPr>
            </w:r>
            <w:r w:rsidR="004F128E">
              <w:rPr>
                <w:noProof/>
                <w:webHidden/>
              </w:rPr>
              <w:fldChar w:fldCharType="separate"/>
            </w:r>
            <w:r w:rsidR="004F128E">
              <w:rPr>
                <w:noProof/>
                <w:webHidden/>
              </w:rPr>
              <w:t>44</w:t>
            </w:r>
            <w:r w:rsidR="004F128E">
              <w:rPr>
                <w:noProof/>
                <w:webHidden/>
              </w:rPr>
              <w:fldChar w:fldCharType="end"/>
            </w:r>
          </w:hyperlink>
        </w:p>
        <w:p w14:paraId="0B8C8CFC" w14:textId="57D75996"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4" w:history="1">
            <w:r w:rsidR="004F128E" w:rsidRPr="0098232A">
              <w:rPr>
                <w:rStyle w:val="Hyperlink"/>
                <w:noProof/>
              </w:rPr>
              <w:t>4.2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SCORES ENTRY PROCEDURES</w:t>
            </w:r>
            <w:r w:rsidR="004F128E">
              <w:rPr>
                <w:noProof/>
                <w:webHidden/>
              </w:rPr>
              <w:tab/>
            </w:r>
            <w:r w:rsidR="004F128E">
              <w:rPr>
                <w:noProof/>
                <w:webHidden/>
              </w:rPr>
              <w:fldChar w:fldCharType="begin"/>
            </w:r>
            <w:r w:rsidR="004F128E">
              <w:rPr>
                <w:noProof/>
                <w:webHidden/>
              </w:rPr>
              <w:instrText xml:space="preserve"> PAGEREF _Toc142417164 \h </w:instrText>
            </w:r>
            <w:r w:rsidR="004F128E">
              <w:rPr>
                <w:noProof/>
                <w:webHidden/>
              </w:rPr>
            </w:r>
            <w:r w:rsidR="004F128E">
              <w:rPr>
                <w:noProof/>
                <w:webHidden/>
              </w:rPr>
              <w:fldChar w:fldCharType="separate"/>
            </w:r>
            <w:r w:rsidR="004F128E">
              <w:rPr>
                <w:noProof/>
                <w:webHidden/>
              </w:rPr>
              <w:t>46</w:t>
            </w:r>
            <w:r w:rsidR="004F128E">
              <w:rPr>
                <w:noProof/>
                <w:webHidden/>
              </w:rPr>
              <w:fldChar w:fldCharType="end"/>
            </w:r>
          </w:hyperlink>
        </w:p>
        <w:p w14:paraId="2A096262" w14:textId="413133C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5" w:history="1">
            <w:r w:rsidR="004F128E" w:rsidRPr="0098232A">
              <w:rPr>
                <w:rStyle w:val="Hyperlink"/>
                <w:noProof/>
              </w:rPr>
              <w:t xml:space="preserve">4.3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RISK MANAGEMENT</w:t>
            </w:r>
            <w:r w:rsidR="004F128E">
              <w:rPr>
                <w:noProof/>
                <w:webHidden/>
              </w:rPr>
              <w:tab/>
            </w:r>
            <w:r w:rsidR="004F128E">
              <w:rPr>
                <w:noProof/>
                <w:webHidden/>
              </w:rPr>
              <w:fldChar w:fldCharType="begin"/>
            </w:r>
            <w:r w:rsidR="004F128E">
              <w:rPr>
                <w:noProof/>
                <w:webHidden/>
              </w:rPr>
              <w:instrText xml:space="preserve"> PAGEREF _Toc142417165 \h </w:instrText>
            </w:r>
            <w:r w:rsidR="004F128E">
              <w:rPr>
                <w:noProof/>
                <w:webHidden/>
              </w:rPr>
            </w:r>
            <w:r w:rsidR="004F128E">
              <w:rPr>
                <w:noProof/>
                <w:webHidden/>
              </w:rPr>
              <w:fldChar w:fldCharType="separate"/>
            </w:r>
            <w:r w:rsidR="004F128E">
              <w:rPr>
                <w:noProof/>
                <w:webHidden/>
              </w:rPr>
              <w:t>47</w:t>
            </w:r>
            <w:r w:rsidR="004F128E">
              <w:rPr>
                <w:noProof/>
                <w:webHidden/>
              </w:rPr>
              <w:fldChar w:fldCharType="end"/>
            </w:r>
          </w:hyperlink>
        </w:p>
        <w:p w14:paraId="45102457" w14:textId="58D73920"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6" w:history="1">
            <w:r w:rsidR="004F128E" w:rsidRPr="0098232A">
              <w:rPr>
                <w:rStyle w:val="Hyperlink"/>
                <w:noProof/>
              </w:rPr>
              <w:t>4.4</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UMPIRES’ REPORTS &amp; NOTICE OF FINES INCURRED AT MATCHES</w:t>
            </w:r>
            <w:r w:rsidR="004F128E">
              <w:rPr>
                <w:noProof/>
                <w:webHidden/>
              </w:rPr>
              <w:tab/>
            </w:r>
            <w:r w:rsidR="004F128E">
              <w:rPr>
                <w:noProof/>
                <w:webHidden/>
              </w:rPr>
              <w:fldChar w:fldCharType="begin"/>
            </w:r>
            <w:r w:rsidR="004F128E">
              <w:rPr>
                <w:noProof/>
                <w:webHidden/>
              </w:rPr>
              <w:instrText xml:space="preserve"> PAGEREF _Toc142417166 \h </w:instrText>
            </w:r>
            <w:r w:rsidR="004F128E">
              <w:rPr>
                <w:noProof/>
                <w:webHidden/>
              </w:rPr>
            </w:r>
            <w:r w:rsidR="004F128E">
              <w:rPr>
                <w:noProof/>
                <w:webHidden/>
              </w:rPr>
              <w:fldChar w:fldCharType="separate"/>
            </w:r>
            <w:r w:rsidR="004F128E">
              <w:rPr>
                <w:noProof/>
                <w:webHidden/>
              </w:rPr>
              <w:t>48</w:t>
            </w:r>
            <w:r w:rsidR="004F128E">
              <w:rPr>
                <w:noProof/>
                <w:webHidden/>
              </w:rPr>
              <w:fldChar w:fldCharType="end"/>
            </w:r>
          </w:hyperlink>
        </w:p>
        <w:p w14:paraId="174EF62C" w14:textId="6392614F"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7" w:history="1">
            <w:r w:rsidR="004F128E" w:rsidRPr="0098232A">
              <w:rPr>
                <w:rStyle w:val="Hyperlink"/>
                <w:noProof/>
              </w:rPr>
              <w:t xml:space="preserve">4.5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CAPTAINS’ REPORT ON UMPIRE</w:t>
            </w:r>
            <w:r w:rsidR="004F128E">
              <w:rPr>
                <w:noProof/>
                <w:webHidden/>
              </w:rPr>
              <w:tab/>
            </w:r>
            <w:r w:rsidR="004F128E">
              <w:rPr>
                <w:noProof/>
                <w:webHidden/>
              </w:rPr>
              <w:fldChar w:fldCharType="begin"/>
            </w:r>
            <w:r w:rsidR="004F128E">
              <w:rPr>
                <w:noProof/>
                <w:webHidden/>
              </w:rPr>
              <w:instrText xml:space="preserve"> PAGEREF _Toc142417167 \h </w:instrText>
            </w:r>
            <w:r w:rsidR="004F128E">
              <w:rPr>
                <w:noProof/>
                <w:webHidden/>
              </w:rPr>
            </w:r>
            <w:r w:rsidR="004F128E">
              <w:rPr>
                <w:noProof/>
                <w:webHidden/>
              </w:rPr>
              <w:fldChar w:fldCharType="separate"/>
            </w:r>
            <w:r w:rsidR="004F128E">
              <w:rPr>
                <w:noProof/>
                <w:webHidden/>
              </w:rPr>
              <w:t>48</w:t>
            </w:r>
            <w:r w:rsidR="004F128E">
              <w:rPr>
                <w:noProof/>
                <w:webHidden/>
              </w:rPr>
              <w:fldChar w:fldCharType="end"/>
            </w:r>
          </w:hyperlink>
        </w:p>
        <w:p w14:paraId="4B46C449" w14:textId="6B8D8D32" w:rsidR="004F128E" w:rsidRDefault="009F3D4A">
          <w:pPr>
            <w:pStyle w:val="TOC1"/>
            <w:rPr>
              <w:rFonts w:asciiTheme="minorHAnsi" w:eastAsiaTheme="minorEastAsia" w:hAnsiTheme="minorHAnsi" w:cstheme="minorBidi"/>
              <w:b w:val="0"/>
              <w:bCs w:val="0"/>
              <w:caps w:val="0"/>
              <w:kern w:val="2"/>
              <w:sz w:val="22"/>
              <w:szCs w:val="22"/>
              <w14:ligatures w14:val="standardContextual"/>
            </w:rPr>
          </w:pPr>
          <w:hyperlink w:anchor="_Toc142417168" w:history="1">
            <w:r w:rsidR="004F128E" w:rsidRPr="0098232A">
              <w:rPr>
                <w:rStyle w:val="Hyperlink"/>
              </w:rPr>
              <w:t>SECTION 5 GRADES AND SECTIONS</w:t>
            </w:r>
            <w:r w:rsidR="004F128E">
              <w:rPr>
                <w:webHidden/>
              </w:rPr>
              <w:tab/>
            </w:r>
            <w:r w:rsidR="004F128E">
              <w:rPr>
                <w:webHidden/>
              </w:rPr>
              <w:fldChar w:fldCharType="begin"/>
            </w:r>
            <w:r w:rsidR="004F128E">
              <w:rPr>
                <w:webHidden/>
              </w:rPr>
              <w:instrText xml:space="preserve"> PAGEREF _Toc142417168 \h </w:instrText>
            </w:r>
            <w:r w:rsidR="004F128E">
              <w:rPr>
                <w:webHidden/>
              </w:rPr>
            </w:r>
            <w:r w:rsidR="004F128E">
              <w:rPr>
                <w:webHidden/>
              </w:rPr>
              <w:fldChar w:fldCharType="separate"/>
            </w:r>
            <w:r w:rsidR="004F128E">
              <w:rPr>
                <w:webHidden/>
              </w:rPr>
              <w:t>48</w:t>
            </w:r>
            <w:r w:rsidR="004F128E">
              <w:rPr>
                <w:webHidden/>
              </w:rPr>
              <w:fldChar w:fldCharType="end"/>
            </w:r>
          </w:hyperlink>
        </w:p>
        <w:p w14:paraId="74E4F73D" w14:textId="11F1F3D3"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69" w:history="1">
            <w:r w:rsidR="004F128E" w:rsidRPr="0098232A">
              <w:rPr>
                <w:rStyle w:val="Hyperlink"/>
                <w:noProof/>
              </w:rPr>
              <w:t>5.1</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FORMATION OF GRADES AND SECTIONS</w:t>
            </w:r>
            <w:r w:rsidR="004F128E">
              <w:rPr>
                <w:noProof/>
                <w:webHidden/>
              </w:rPr>
              <w:tab/>
            </w:r>
            <w:r w:rsidR="004F128E">
              <w:rPr>
                <w:noProof/>
                <w:webHidden/>
              </w:rPr>
              <w:fldChar w:fldCharType="begin"/>
            </w:r>
            <w:r w:rsidR="004F128E">
              <w:rPr>
                <w:noProof/>
                <w:webHidden/>
              </w:rPr>
              <w:instrText xml:space="preserve"> PAGEREF _Toc142417169 \h </w:instrText>
            </w:r>
            <w:r w:rsidR="004F128E">
              <w:rPr>
                <w:noProof/>
                <w:webHidden/>
              </w:rPr>
            </w:r>
            <w:r w:rsidR="004F128E">
              <w:rPr>
                <w:noProof/>
                <w:webHidden/>
              </w:rPr>
              <w:fldChar w:fldCharType="separate"/>
            </w:r>
            <w:r w:rsidR="004F128E">
              <w:rPr>
                <w:noProof/>
                <w:webHidden/>
              </w:rPr>
              <w:t>48</w:t>
            </w:r>
            <w:r w:rsidR="004F128E">
              <w:rPr>
                <w:noProof/>
                <w:webHidden/>
              </w:rPr>
              <w:fldChar w:fldCharType="end"/>
            </w:r>
          </w:hyperlink>
        </w:p>
        <w:p w14:paraId="0EEDCD62" w14:textId="51333070"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0" w:history="1">
            <w:r w:rsidR="004F128E" w:rsidRPr="0098232A">
              <w:rPr>
                <w:rStyle w:val="Hyperlink"/>
                <w:noProof/>
              </w:rPr>
              <w:t>5.2</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 xml:space="preserve"> EQUIVALENT SECTIONS OF OTHER COMPETITIONS</w:t>
            </w:r>
            <w:r w:rsidR="004F128E">
              <w:rPr>
                <w:noProof/>
                <w:webHidden/>
              </w:rPr>
              <w:tab/>
            </w:r>
            <w:r w:rsidR="004F128E">
              <w:rPr>
                <w:noProof/>
                <w:webHidden/>
              </w:rPr>
              <w:fldChar w:fldCharType="begin"/>
            </w:r>
            <w:r w:rsidR="004F128E">
              <w:rPr>
                <w:noProof/>
                <w:webHidden/>
              </w:rPr>
              <w:instrText xml:space="preserve"> PAGEREF _Toc142417170 \h </w:instrText>
            </w:r>
            <w:r w:rsidR="004F128E">
              <w:rPr>
                <w:noProof/>
                <w:webHidden/>
              </w:rPr>
            </w:r>
            <w:r w:rsidR="004F128E">
              <w:rPr>
                <w:noProof/>
                <w:webHidden/>
              </w:rPr>
              <w:fldChar w:fldCharType="separate"/>
            </w:r>
            <w:r w:rsidR="004F128E">
              <w:rPr>
                <w:noProof/>
                <w:webHidden/>
              </w:rPr>
              <w:t>49</w:t>
            </w:r>
            <w:r w:rsidR="004F128E">
              <w:rPr>
                <w:noProof/>
                <w:webHidden/>
              </w:rPr>
              <w:fldChar w:fldCharType="end"/>
            </w:r>
          </w:hyperlink>
        </w:p>
        <w:p w14:paraId="53ECE392" w14:textId="0E3CA91C"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1" w:history="1">
            <w:r w:rsidR="004F128E" w:rsidRPr="0098232A">
              <w:rPr>
                <w:rStyle w:val="Hyperlink"/>
                <w:noProof/>
              </w:rPr>
              <w:t>5.3</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ALTERNATE PLAYING DAYS</w:t>
            </w:r>
            <w:r w:rsidR="004F128E">
              <w:rPr>
                <w:noProof/>
                <w:webHidden/>
              </w:rPr>
              <w:tab/>
            </w:r>
            <w:r w:rsidR="004F128E">
              <w:rPr>
                <w:noProof/>
                <w:webHidden/>
              </w:rPr>
              <w:fldChar w:fldCharType="begin"/>
            </w:r>
            <w:r w:rsidR="004F128E">
              <w:rPr>
                <w:noProof/>
                <w:webHidden/>
              </w:rPr>
              <w:instrText xml:space="preserve"> PAGEREF _Toc142417171 \h </w:instrText>
            </w:r>
            <w:r w:rsidR="004F128E">
              <w:rPr>
                <w:noProof/>
                <w:webHidden/>
              </w:rPr>
            </w:r>
            <w:r w:rsidR="004F128E">
              <w:rPr>
                <w:noProof/>
                <w:webHidden/>
              </w:rPr>
              <w:fldChar w:fldCharType="separate"/>
            </w:r>
            <w:r w:rsidR="004F128E">
              <w:rPr>
                <w:noProof/>
                <w:webHidden/>
              </w:rPr>
              <w:t>49</w:t>
            </w:r>
            <w:r w:rsidR="004F128E">
              <w:rPr>
                <w:noProof/>
                <w:webHidden/>
              </w:rPr>
              <w:fldChar w:fldCharType="end"/>
            </w:r>
          </w:hyperlink>
        </w:p>
        <w:p w14:paraId="41E33001" w14:textId="69B4145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2" w:history="1">
            <w:r w:rsidR="004F128E" w:rsidRPr="0098232A">
              <w:rPr>
                <w:rStyle w:val="Hyperlink"/>
                <w:noProof/>
              </w:rPr>
              <w:t xml:space="preserve">5.4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NAMED GRADES</w:t>
            </w:r>
            <w:r w:rsidR="004F128E">
              <w:rPr>
                <w:noProof/>
                <w:webHidden/>
              </w:rPr>
              <w:tab/>
            </w:r>
            <w:r w:rsidR="004F128E">
              <w:rPr>
                <w:noProof/>
                <w:webHidden/>
              </w:rPr>
              <w:fldChar w:fldCharType="begin"/>
            </w:r>
            <w:r w:rsidR="004F128E">
              <w:rPr>
                <w:noProof/>
                <w:webHidden/>
              </w:rPr>
              <w:instrText xml:space="preserve"> PAGEREF _Toc142417172 \h </w:instrText>
            </w:r>
            <w:r w:rsidR="004F128E">
              <w:rPr>
                <w:noProof/>
                <w:webHidden/>
              </w:rPr>
            </w:r>
            <w:r w:rsidR="004F128E">
              <w:rPr>
                <w:noProof/>
                <w:webHidden/>
              </w:rPr>
              <w:fldChar w:fldCharType="separate"/>
            </w:r>
            <w:r w:rsidR="004F128E">
              <w:rPr>
                <w:noProof/>
                <w:webHidden/>
              </w:rPr>
              <w:t>49</w:t>
            </w:r>
            <w:r w:rsidR="004F128E">
              <w:rPr>
                <w:noProof/>
                <w:webHidden/>
              </w:rPr>
              <w:fldChar w:fldCharType="end"/>
            </w:r>
          </w:hyperlink>
        </w:p>
        <w:p w14:paraId="43B579A5" w14:textId="0A0E05CE"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3" w:history="1">
            <w:r w:rsidR="004F128E" w:rsidRPr="0098232A">
              <w:rPr>
                <w:rStyle w:val="Hyperlink"/>
                <w:noProof/>
              </w:rPr>
              <w:t xml:space="preserve">5.5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SENIOR PROMOTION AND RELEGATION</w:t>
            </w:r>
            <w:r w:rsidR="004F128E">
              <w:rPr>
                <w:noProof/>
                <w:webHidden/>
              </w:rPr>
              <w:tab/>
            </w:r>
            <w:r w:rsidR="004F128E">
              <w:rPr>
                <w:noProof/>
                <w:webHidden/>
              </w:rPr>
              <w:fldChar w:fldCharType="begin"/>
            </w:r>
            <w:r w:rsidR="004F128E">
              <w:rPr>
                <w:noProof/>
                <w:webHidden/>
              </w:rPr>
              <w:instrText xml:space="preserve"> PAGEREF _Toc142417173 \h </w:instrText>
            </w:r>
            <w:r w:rsidR="004F128E">
              <w:rPr>
                <w:noProof/>
                <w:webHidden/>
              </w:rPr>
            </w:r>
            <w:r w:rsidR="004F128E">
              <w:rPr>
                <w:noProof/>
                <w:webHidden/>
              </w:rPr>
              <w:fldChar w:fldCharType="separate"/>
            </w:r>
            <w:r w:rsidR="004F128E">
              <w:rPr>
                <w:noProof/>
                <w:webHidden/>
              </w:rPr>
              <w:t>51</w:t>
            </w:r>
            <w:r w:rsidR="004F128E">
              <w:rPr>
                <w:noProof/>
                <w:webHidden/>
              </w:rPr>
              <w:fldChar w:fldCharType="end"/>
            </w:r>
          </w:hyperlink>
        </w:p>
        <w:p w14:paraId="24087C45" w14:textId="7DF651FC"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4" w:history="1">
            <w:r w:rsidR="004F128E" w:rsidRPr="0098232A">
              <w:rPr>
                <w:rStyle w:val="Hyperlink"/>
                <w:noProof/>
              </w:rPr>
              <w:t>5.6</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CONFIRMATION OF GRADINGS</w:t>
            </w:r>
            <w:r w:rsidR="004F128E">
              <w:rPr>
                <w:noProof/>
                <w:webHidden/>
              </w:rPr>
              <w:tab/>
            </w:r>
            <w:r w:rsidR="004F128E">
              <w:rPr>
                <w:noProof/>
                <w:webHidden/>
              </w:rPr>
              <w:fldChar w:fldCharType="begin"/>
            </w:r>
            <w:r w:rsidR="004F128E">
              <w:rPr>
                <w:noProof/>
                <w:webHidden/>
              </w:rPr>
              <w:instrText xml:space="preserve"> PAGEREF _Toc142417174 \h </w:instrText>
            </w:r>
            <w:r w:rsidR="004F128E">
              <w:rPr>
                <w:noProof/>
                <w:webHidden/>
              </w:rPr>
            </w:r>
            <w:r w:rsidR="004F128E">
              <w:rPr>
                <w:noProof/>
                <w:webHidden/>
              </w:rPr>
              <w:fldChar w:fldCharType="separate"/>
            </w:r>
            <w:r w:rsidR="004F128E">
              <w:rPr>
                <w:noProof/>
                <w:webHidden/>
              </w:rPr>
              <w:t>51</w:t>
            </w:r>
            <w:r w:rsidR="004F128E">
              <w:rPr>
                <w:noProof/>
                <w:webHidden/>
              </w:rPr>
              <w:fldChar w:fldCharType="end"/>
            </w:r>
          </w:hyperlink>
        </w:p>
        <w:p w14:paraId="749427EC" w14:textId="1B453704"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5" w:history="1">
            <w:r w:rsidR="004F128E" w:rsidRPr="0098232A">
              <w:rPr>
                <w:rStyle w:val="Hyperlink"/>
                <w:noProof/>
              </w:rPr>
              <w:t xml:space="preserve">5.7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UNDER 12, UNDER 14 AND UNDER 16 GRADING ROUNDS</w:t>
            </w:r>
            <w:r w:rsidR="004F128E">
              <w:rPr>
                <w:noProof/>
                <w:webHidden/>
              </w:rPr>
              <w:tab/>
            </w:r>
            <w:r w:rsidR="004F128E">
              <w:rPr>
                <w:noProof/>
                <w:webHidden/>
              </w:rPr>
              <w:fldChar w:fldCharType="begin"/>
            </w:r>
            <w:r w:rsidR="004F128E">
              <w:rPr>
                <w:noProof/>
                <w:webHidden/>
              </w:rPr>
              <w:instrText xml:space="preserve"> PAGEREF _Toc142417175 \h </w:instrText>
            </w:r>
            <w:r w:rsidR="004F128E">
              <w:rPr>
                <w:noProof/>
                <w:webHidden/>
              </w:rPr>
            </w:r>
            <w:r w:rsidR="004F128E">
              <w:rPr>
                <w:noProof/>
                <w:webHidden/>
              </w:rPr>
              <w:fldChar w:fldCharType="separate"/>
            </w:r>
            <w:r w:rsidR="004F128E">
              <w:rPr>
                <w:noProof/>
                <w:webHidden/>
              </w:rPr>
              <w:t>52</w:t>
            </w:r>
            <w:r w:rsidR="004F128E">
              <w:rPr>
                <w:noProof/>
                <w:webHidden/>
              </w:rPr>
              <w:fldChar w:fldCharType="end"/>
            </w:r>
          </w:hyperlink>
        </w:p>
        <w:p w14:paraId="72CC8629" w14:textId="588060BC" w:rsidR="004F128E" w:rsidRDefault="009F3D4A">
          <w:pPr>
            <w:pStyle w:val="TOC3"/>
            <w:rPr>
              <w:rFonts w:asciiTheme="minorHAnsi" w:eastAsiaTheme="minorEastAsia" w:hAnsiTheme="minorHAnsi" w:cstheme="minorBidi"/>
              <w:noProof/>
              <w:kern w:val="2"/>
              <w:sz w:val="22"/>
              <w:szCs w:val="22"/>
              <w14:ligatures w14:val="standardContextual"/>
            </w:rPr>
          </w:pPr>
          <w:hyperlink w:anchor="_Toc142417176" w:history="1">
            <w:r w:rsidR="004F128E" w:rsidRPr="0098232A">
              <w:rPr>
                <w:rStyle w:val="Hyperlink"/>
                <w:noProof/>
              </w:rPr>
              <w:t xml:space="preserve">5.8  </w:t>
            </w:r>
            <w:r w:rsidR="004F128E">
              <w:rPr>
                <w:rFonts w:asciiTheme="minorHAnsi" w:eastAsiaTheme="minorEastAsia" w:hAnsiTheme="minorHAnsi" w:cstheme="minorBidi"/>
                <w:noProof/>
                <w:kern w:val="2"/>
                <w:sz w:val="22"/>
                <w:szCs w:val="22"/>
                <w14:ligatures w14:val="standardContextual"/>
              </w:rPr>
              <w:tab/>
            </w:r>
            <w:r w:rsidR="004F128E" w:rsidRPr="0098232A">
              <w:rPr>
                <w:rStyle w:val="Hyperlink"/>
                <w:noProof/>
              </w:rPr>
              <w:t>RESCHEDULING CANCELLED ROUNDS</w:t>
            </w:r>
            <w:r w:rsidR="004F128E">
              <w:rPr>
                <w:noProof/>
                <w:webHidden/>
              </w:rPr>
              <w:tab/>
            </w:r>
            <w:r w:rsidR="004F128E">
              <w:rPr>
                <w:noProof/>
                <w:webHidden/>
              </w:rPr>
              <w:fldChar w:fldCharType="begin"/>
            </w:r>
            <w:r w:rsidR="004F128E">
              <w:rPr>
                <w:noProof/>
                <w:webHidden/>
              </w:rPr>
              <w:instrText xml:space="preserve"> PAGEREF _Toc142417176 \h </w:instrText>
            </w:r>
            <w:r w:rsidR="004F128E">
              <w:rPr>
                <w:noProof/>
                <w:webHidden/>
              </w:rPr>
            </w:r>
            <w:r w:rsidR="004F128E">
              <w:rPr>
                <w:noProof/>
                <w:webHidden/>
              </w:rPr>
              <w:fldChar w:fldCharType="separate"/>
            </w:r>
            <w:r w:rsidR="004F128E">
              <w:rPr>
                <w:noProof/>
                <w:webHidden/>
              </w:rPr>
              <w:t>53</w:t>
            </w:r>
            <w:r w:rsidR="004F128E">
              <w:rPr>
                <w:noProof/>
                <w:webHidden/>
              </w:rPr>
              <w:fldChar w:fldCharType="end"/>
            </w:r>
          </w:hyperlink>
        </w:p>
        <w:p w14:paraId="5DDF99C8" w14:textId="77777777" w:rsidR="00623C0D" w:rsidRDefault="00623C0D">
          <w:r>
            <w:rPr>
              <w:b/>
              <w:bCs/>
              <w:noProof/>
            </w:rPr>
            <w:fldChar w:fldCharType="end"/>
          </w:r>
        </w:p>
      </w:sdtContent>
    </w:sdt>
    <w:p w14:paraId="661B671F" w14:textId="77777777" w:rsidR="001A3756" w:rsidRPr="00D60FDF" w:rsidRDefault="001A3756" w:rsidP="001A3756">
      <w:pPr>
        <w:ind w:left="142"/>
        <w:rPr>
          <w:rFonts w:cs="Calibri"/>
          <w:b/>
          <w:bCs/>
          <w:noProof/>
          <w:sz w:val="32"/>
          <w:szCs w:val="32"/>
        </w:rPr>
      </w:pPr>
    </w:p>
    <w:p w14:paraId="444FFC75" w14:textId="77777777" w:rsidR="001A3756" w:rsidRPr="00D60FDF" w:rsidRDefault="001A3756" w:rsidP="001A3756">
      <w:pPr>
        <w:ind w:left="142"/>
        <w:rPr>
          <w:rFonts w:cs="Calibri"/>
          <w:sz w:val="32"/>
          <w:szCs w:val="32"/>
        </w:rPr>
      </w:pPr>
      <w:r w:rsidRPr="00D60FDF">
        <w:rPr>
          <w:rFonts w:cs="Calibri"/>
          <w:b/>
          <w:bCs/>
          <w:noProof/>
          <w:sz w:val="32"/>
          <w:szCs w:val="32"/>
        </w:rPr>
        <w:br w:type="page"/>
      </w:r>
    </w:p>
    <w:p w14:paraId="4B94F96F" w14:textId="77777777" w:rsidR="001A3756" w:rsidRPr="002234CB" w:rsidRDefault="001A3756" w:rsidP="002234CB">
      <w:pPr>
        <w:pStyle w:val="Heading1"/>
      </w:pPr>
      <w:bookmarkStart w:id="1" w:name="_Toc523650153"/>
      <w:bookmarkStart w:id="2" w:name="_Toc524292239"/>
      <w:bookmarkStart w:id="3" w:name="_Toc17740659"/>
      <w:bookmarkStart w:id="4" w:name="_Toc115338859"/>
      <w:bookmarkStart w:id="5" w:name="_Toc142417103"/>
      <w:r w:rsidRPr="002234CB">
        <w:lastRenderedPageBreak/>
        <w:t xml:space="preserve">SECTION 1 </w:t>
      </w:r>
      <w:r w:rsidRPr="002234CB">
        <w:tab/>
      </w:r>
      <w:r w:rsidRPr="002234CB">
        <w:tab/>
      </w:r>
      <w:r w:rsidRPr="002234CB">
        <w:tab/>
        <w:t>ADMINISTRATION</w:t>
      </w:r>
      <w:bookmarkEnd w:id="0"/>
      <w:bookmarkEnd w:id="1"/>
      <w:bookmarkEnd w:id="2"/>
      <w:bookmarkEnd w:id="3"/>
      <w:bookmarkEnd w:id="4"/>
      <w:bookmarkEnd w:id="5"/>
    </w:p>
    <w:p w14:paraId="2D31E480" w14:textId="77777777" w:rsidR="001A3756" w:rsidRPr="00D60FDF" w:rsidRDefault="001A3756" w:rsidP="002234CB">
      <w:pPr>
        <w:pStyle w:val="Heading3"/>
      </w:pPr>
      <w:bookmarkStart w:id="6" w:name="_Toc520986888"/>
      <w:bookmarkStart w:id="7" w:name="_Toc48532802"/>
      <w:bookmarkStart w:id="8" w:name="_Toc80184895"/>
      <w:bookmarkStart w:id="9" w:name="_Toc81721229"/>
      <w:bookmarkStart w:id="10" w:name="_Toc515437147"/>
      <w:bookmarkStart w:id="11" w:name="_Toc523650154"/>
      <w:bookmarkStart w:id="12" w:name="_Toc524292240"/>
      <w:bookmarkStart w:id="13" w:name="_Toc17740660"/>
      <w:bookmarkStart w:id="14" w:name="_Toc115338860"/>
      <w:bookmarkStart w:id="15" w:name="_Toc142417104"/>
      <w:r w:rsidRPr="00D60FDF">
        <w:t>1.1</w:t>
      </w:r>
      <w:r>
        <w:t xml:space="preserve"> </w:t>
      </w:r>
      <w:r w:rsidRPr="00D60FDF">
        <w:tab/>
        <w:t>COMPETITION SECTIONS</w:t>
      </w:r>
      <w:bookmarkEnd w:id="6"/>
      <w:bookmarkEnd w:id="7"/>
      <w:bookmarkEnd w:id="8"/>
      <w:bookmarkEnd w:id="9"/>
      <w:r w:rsidRPr="00D60FDF">
        <w:t xml:space="preserve"> and TIME SLOTS</w:t>
      </w:r>
      <w:bookmarkEnd w:id="10"/>
      <w:bookmarkEnd w:id="11"/>
      <w:bookmarkEnd w:id="12"/>
      <w:bookmarkEnd w:id="13"/>
      <w:bookmarkEnd w:id="14"/>
      <w:bookmarkEnd w:id="15"/>
    </w:p>
    <w:p w14:paraId="6E17DFC9" w14:textId="77777777" w:rsidR="001A3756" w:rsidRPr="00D60FDF" w:rsidRDefault="001A3756" w:rsidP="001A3756">
      <w:pPr>
        <w:ind w:left="142"/>
        <w:rPr>
          <w:rFonts w:cs="Calibri"/>
          <w:b/>
          <w:sz w:val="32"/>
          <w:szCs w:val="32"/>
        </w:rPr>
      </w:pPr>
    </w:p>
    <w:p w14:paraId="24F10155" w14:textId="77777777" w:rsidR="001A3756" w:rsidRPr="00D60FDF" w:rsidRDefault="001A3756" w:rsidP="001A3756">
      <w:pPr>
        <w:pStyle w:val="BodyTextIndent"/>
        <w:numPr>
          <w:ilvl w:val="0"/>
          <w:numId w:val="13"/>
        </w:numPr>
        <w:pBdr>
          <w:left w:val="none" w:sz="0" w:space="0" w:color="auto"/>
        </w:pBdr>
        <w:tabs>
          <w:tab w:val="clear" w:pos="720"/>
        </w:tabs>
        <w:ind w:left="709" w:hanging="283"/>
        <w:rPr>
          <w:rFonts w:cs="Calibri"/>
          <w:sz w:val="32"/>
          <w:szCs w:val="32"/>
        </w:rPr>
      </w:pPr>
      <w:bookmarkStart w:id="16" w:name="_Toc520986889"/>
      <w:bookmarkStart w:id="17" w:name="_Toc48532803"/>
      <w:bookmarkStart w:id="18" w:name="_Toc80184896"/>
      <w:bookmarkStart w:id="19" w:name="_Toc81721230"/>
      <w:r w:rsidRPr="00D60FDF">
        <w:rPr>
          <w:rFonts w:cs="Calibri"/>
          <w:sz w:val="32"/>
          <w:szCs w:val="32"/>
        </w:rPr>
        <w:t xml:space="preserve">The Association offers </w:t>
      </w:r>
      <w:proofErr w:type="gramStart"/>
      <w:r w:rsidRPr="00D60FDF">
        <w:rPr>
          <w:rFonts w:cs="Calibri"/>
          <w:sz w:val="32"/>
          <w:szCs w:val="32"/>
        </w:rPr>
        <w:t>a number of</w:t>
      </w:r>
      <w:proofErr w:type="gramEnd"/>
      <w:r w:rsidRPr="00D60FDF">
        <w:rPr>
          <w:rFonts w:cs="Calibri"/>
          <w:sz w:val="32"/>
          <w:szCs w:val="32"/>
        </w:rPr>
        <w:t xml:space="preserve"> competition sections to provide opportunities for participation and competition to suit players of various ages and aspirations.</w:t>
      </w:r>
    </w:p>
    <w:p w14:paraId="4CCCCF27" w14:textId="77777777" w:rsidR="001A3756" w:rsidRPr="00D60FDF" w:rsidRDefault="001A3756" w:rsidP="001A3756">
      <w:pPr>
        <w:pStyle w:val="BodyTextIndent"/>
        <w:pBdr>
          <w:left w:val="none" w:sz="0" w:space="0" w:color="auto"/>
        </w:pBdr>
        <w:ind w:left="709" w:hanging="283"/>
        <w:rPr>
          <w:rFonts w:cs="Calibri"/>
          <w:sz w:val="32"/>
          <w:szCs w:val="32"/>
        </w:rPr>
      </w:pPr>
    </w:p>
    <w:p w14:paraId="6833EAA0" w14:textId="77777777" w:rsidR="001A3756" w:rsidRPr="00D60FDF" w:rsidRDefault="001A3756" w:rsidP="001A3756">
      <w:pPr>
        <w:pStyle w:val="BodyTextIndent"/>
        <w:numPr>
          <w:ilvl w:val="0"/>
          <w:numId w:val="13"/>
        </w:numPr>
        <w:pBdr>
          <w:left w:val="none" w:sz="0" w:space="0" w:color="auto"/>
        </w:pBdr>
        <w:tabs>
          <w:tab w:val="clear" w:pos="720"/>
        </w:tabs>
        <w:ind w:left="709" w:hanging="283"/>
        <w:rPr>
          <w:rFonts w:cs="Calibri"/>
          <w:sz w:val="32"/>
          <w:szCs w:val="32"/>
        </w:rPr>
      </w:pPr>
      <w:r w:rsidRPr="00D60FDF">
        <w:rPr>
          <w:rFonts w:cs="Calibri"/>
          <w:sz w:val="32"/>
          <w:szCs w:val="32"/>
        </w:rPr>
        <w:t>Activities of the Association are generally organised within these sections with appropriate co</w:t>
      </w:r>
      <w:r w:rsidRPr="00D60FDF">
        <w:rPr>
          <w:rFonts w:cs="Calibri"/>
          <w:sz w:val="32"/>
          <w:szCs w:val="32"/>
        </w:rPr>
        <w:noBreakHyphen/>
        <w:t>ordination between sections.</w:t>
      </w:r>
    </w:p>
    <w:p w14:paraId="2ABCE5B3" w14:textId="77777777" w:rsidR="001A3756" w:rsidRPr="00D60FDF" w:rsidRDefault="001A3756" w:rsidP="001A3756">
      <w:pPr>
        <w:pStyle w:val="BodyTextIndent"/>
        <w:pBdr>
          <w:left w:val="none" w:sz="0" w:space="0" w:color="auto"/>
        </w:pBdr>
        <w:ind w:left="142" w:firstLine="0"/>
        <w:rPr>
          <w:rFonts w:cs="Calibri"/>
          <w:sz w:val="32"/>
          <w:szCs w:val="32"/>
        </w:rPr>
      </w:pPr>
    </w:p>
    <w:p w14:paraId="2BC4DB3F" w14:textId="77777777" w:rsidR="001A3756" w:rsidRPr="00D60FDF" w:rsidRDefault="001A3756" w:rsidP="001A3756">
      <w:pPr>
        <w:pStyle w:val="BodyTextIndent"/>
        <w:numPr>
          <w:ilvl w:val="0"/>
          <w:numId w:val="13"/>
        </w:numPr>
        <w:pBdr>
          <w:left w:val="none" w:sz="0" w:space="0" w:color="auto"/>
        </w:pBdr>
        <w:tabs>
          <w:tab w:val="clear" w:pos="720"/>
        </w:tabs>
        <w:ind w:left="709" w:hanging="283"/>
        <w:rPr>
          <w:rFonts w:cs="Calibri"/>
          <w:sz w:val="32"/>
          <w:szCs w:val="32"/>
        </w:rPr>
      </w:pPr>
      <w:r w:rsidRPr="00D60FDF">
        <w:rPr>
          <w:rFonts w:cs="Calibri"/>
          <w:sz w:val="32"/>
          <w:szCs w:val="32"/>
        </w:rPr>
        <w:t>The sections are:</w:t>
      </w:r>
    </w:p>
    <w:p w14:paraId="3A1BC3D9" w14:textId="77777777" w:rsidR="001A3756" w:rsidRPr="00D60FDF" w:rsidRDefault="001A3756" w:rsidP="001A3756">
      <w:pPr>
        <w:pStyle w:val="BodyTextIndent"/>
        <w:pBdr>
          <w:left w:val="none" w:sz="0" w:space="0" w:color="auto"/>
        </w:pBdr>
        <w:ind w:left="142" w:firstLine="0"/>
        <w:rPr>
          <w:rFonts w:cs="Calibri"/>
          <w:b/>
          <w:sz w:val="32"/>
          <w:szCs w:val="32"/>
        </w:rPr>
      </w:pPr>
    </w:p>
    <w:p w14:paraId="56352C01"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Open age two-day</w:t>
      </w:r>
      <w:r w:rsidRPr="00D60FDF">
        <w:rPr>
          <w:rFonts w:cs="Calibri"/>
          <w:sz w:val="32"/>
          <w:szCs w:val="32"/>
        </w:rPr>
        <w:t xml:space="preserve"> competition played Saturday afternoons with finals for the top four sides in each grade. The fixture for the Open age two-day competition will include one-day </w:t>
      </w:r>
      <w:proofErr w:type="gramStart"/>
      <w:r w:rsidRPr="00D60FDF">
        <w:rPr>
          <w:rFonts w:cs="Calibri"/>
          <w:sz w:val="32"/>
          <w:szCs w:val="32"/>
        </w:rPr>
        <w:t>games</w:t>
      </w:r>
      <w:proofErr w:type="gramEnd"/>
    </w:p>
    <w:p w14:paraId="50E609D7" w14:textId="77777777" w:rsidR="001A3756" w:rsidRPr="00D60FDF" w:rsidRDefault="001A3756" w:rsidP="001A3756">
      <w:pPr>
        <w:pStyle w:val="BodyTextIndent"/>
        <w:pBdr>
          <w:left w:val="none" w:sz="0" w:space="0" w:color="auto"/>
        </w:pBdr>
        <w:ind w:left="142" w:firstLine="0"/>
        <w:rPr>
          <w:rFonts w:cs="Calibri"/>
          <w:sz w:val="32"/>
          <w:szCs w:val="32"/>
        </w:rPr>
      </w:pPr>
    </w:p>
    <w:p w14:paraId="24145107"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 xml:space="preserve">Open Age One Day </w:t>
      </w:r>
      <w:r w:rsidRPr="00D60FDF">
        <w:rPr>
          <w:rFonts w:cs="Calibri"/>
          <w:sz w:val="32"/>
          <w:szCs w:val="32"/>
        </w:rPr>
        <w:t>competition played Saturday afternoons with all teams in each grade playing in finals (A final eight system applies with eight team grades as far as possible</w:t>
      </w:r>
      <w:proofErr w:type="gramStart"/>
      <w:r w:rsidRPr="00D60FDF">
        <w:rPr>
          <w:rFonts w:cs="Calibri"/>
          <w:sz w:val="32"/>
          <w:szCs w:val="32"/>
        </w:rPr>
        <w:t>);</w:t>
      </w:r>
      <w:proofErr w:type="gramEnd"/>
    </w:p>
    <w:p w14:paraId="3A753DCE" w14:textId="77777777" w:rsidR="001A3756" w:rsidRPr="00D60FDF" w:rsidRDefault="001A3756" w:rsidP="001A3756">
      <w:pPr>
        <w:pStyle w:val="BodyTextIndent"/>
        <w:pBdr>
          <w:left w:val="none" w:sz="0" w:space="0" w:color="auto"/>
        </w:pBdr>
        <w:ind w:left="142" w:firstLine="0"/>
        <w:rPr>
          <w:rFonts w:cs="Calibri"/>
          <w:sz w:val="32"/>
          <w:szCs w:val="32"/>
        </w:rPr>
      </w:pPr>
    </w:p>
    <w:p w14:paraId="3ED0CD85"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 xml:space="preserve">Open Age One Day </w:t>
      </w:r>
      <w:r w:rsidRPr="00D60FDF">
        <w:rPr>
          <w:rFonts w:cs="Calibri"/>
          <w:sz w:val="32"/>
          <w:szCs w:val="32"/>
        </w:rPr>
        <w:t>competition played Sunday afternoons with all teams in each grade playing in finals (A final eight system applies with eight team grades as far as possible</w:t>
      </w:r>
      <w:proofErr w:type="gramStart"/>
      <w:r w:rsidRPr="00D60FDF">
        <w:rPr>
          <w:rFonts w:cs="Calibri"/>
          <w:sz w:val="32"/>
          <w:szCs w:val="32"/>
        </w:rPr>
        <w:t>);</w:t>
      </w:r>
      <w:proofErr w:type="gramEnd"/>
    </w:p>
    <w:p w14:paraId="6B693E4E" w14:textId="77777777" w:rsidR="001A3756" w:rsidRPr="00D60FDF" w:rsidRDefault="001A3756" w:rsidP="001A3756">
      <w:pPr>
        <w:pStyle w:val="BodyTextIndent"/>
        <w:pBdr>
          <w:left w:val="none" w:sz="0" w:space="0" w:color="auto"/>
        </w:pBdr>
        <w:ind w:left="142" w:firstLine="0"/>
        <w:rPr>
          <w:rFonts w:cs="Calibri"/>
          <w:sz w:val="32"/>
          <w:szCs w:val="32"/>
        </w:rPr>
      </w:pPr>
    </w:p>
    <w:p w14:paraId="3F88321E"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 xml:space="preserve">Veterans’ </w:t>
      </w:r>
      <w:r w:rsidRPr="00D60FDF">
        <w:rPr>
          <w:rFonts w:cs="Calibri"/>
          <w:sz w:val="32"/>
          <w:szCs w:val="32"/>
        </w:rPr>
        <w:t>competition played Saturday afternoons</w:t>
      </w:r>
      <w:r>
        <w:rPr>
          <w:rFonts w:cs="Calibri"/>
          <w:sz w:val="32"/>
          <w:szCs w:val="32"/>
        </w:rPr>
        <w:t xml:space="preserve"> or by negotiation between competing clubs</w:t>
      </w:r>
      <w:r w:rsidRPr="00D60FDF">
        <w:rPr>
          <w:rFonts w:cs="Calibri"/>
          <w:sz w:val="32"/>
          <w:szCs w:val="32"/>
        </w:rPr>
        <w:t xml:space="preserve"> with top eight teams playing in finals (A final eight system applies with eight team grades as far as possible</w:t>
      </w:r>
      <w:proofErr w:type="gramStart"/>
      <w:r w:rsidRPr="00D60FDF">
        <w:rPr>
          <w:rFonts w:cs="Calibri"/>
          <w:sz w:val="32"/>
          <w:szCs w:val="32"/>
        </w:rPr>
        <w:t>);</w:t>
      </w:r>
      <w:proofErr w:type="gramEnd"/>
    </w:p>
    <w:p w14:paraId="66F7856F" w14:textId="77777777" w:rsidR="001A3756" w:rsidRPr="00D60FDF" w:rsidRDefault="001A3756" w:rsidP="001A3756">
      <w:pPr>
        <w:pStyle w:val="BodyTextIndent"/>
        <w:pBdr>
          <w:left w:val="none" w:sz="0" w:space="0" w:color="auto"/>
        </w:pBdr>
        <w:ind w:left="142" w:firstLine="0"/>
        <w:rPr>
          <w:rFonts w:cs="Calibri"/>
          <w:sz w:val="32"/>
          <w:szCs w:val="32"/>
        </w:rPr>
      </w:pPr>
    </w:p>
    <w:p w14:paraId="40C6D9AD"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Open age 20/20 limited over competition</w:t>
      </w:r>
      <w:r w:rsidRPr="00D60FDF">
        <w:rPr>
          <w:rFonts w:cs="Calibri"/>
          <w:sz w:val="32"/>
          <w:szCs w:val="32"/>
        </w:rPr>
        <w:t xml:space="preserve"> usually played Tuesday evenings or by negotiation between competing </w:t>
      </w:r>
      <w:proofErr w:type="gramStart"/>
      <w:r w:rsidRPr="00D60FDF">
        <w:rPr>
          <w:rFonts w:cs="Calibri"/>
          <w:sz w:val="32"/>
          <w:szCs w:val="32"/>
        </w:rPr>
        <w:t>clubs;</w:t>
      </w:r>
      <w:proofErr w:type="gramEnd"/>
    </w:p>
    <w:p w14:paraId="2799A056" w14:textId="77777777" w:rsidR="001A3756" w:rsidRDefault="001A3756" w:rsidP="001A3756">
      <w:pPr>
        <w:pStyle w:val="BodyTextIndent"/>
        <w:pBdr>
          <w:left w:val="none" w:sz="0" w:space="0" w:color="auto"/>
        </w:pBdr>
        <w:ind w:left="142" w:firstLine="0"/>
        <w:rPr>
          <w:rFonts w:cs="Calibri"/>
          <w:sz w:val="32"/>
          <w:szCs w:val="32"/>
        </w:rPr>
      </w:pPr>
    </w:p>
    <w:p w14:paraId="4BA8B897" w14:textId="77777777" w:rsidR="001A3756" w:rsidRPr="00D60FDF" w:rsidRDefault="001A3756" w:rsidP="001A3756">
      <w:pPr>
        <w:pStyle w:val="BodyTextIndent"/>
        <w:pBdr>
          <w:left w:val="none" w:sz="0" w:space="0" w:color="auto"/>
        </w:pBdr>
        <w:ind w:left="142" w:firstLine="0"/>
        <w:rPr>
          <w:rFonts w:cs="Calibri"/>
          <w:sz w:val="32"/>
          <w:szCs w:val="32"/>
        </w:rPr>
      </w:pPr>
      <w:r w:rsidRPr="00C8110A">
        <w:rPr>
          <w:rFonts w:cs="Calibri"/>
          <w:b/>
          <w:sz w:val="32"/>
          <w:szCs w:val="32"/>
        </w:rPr>
        <w:t>Open Age Women’s 20/20 limited over competition</w:t>
      </w:r>
      <w:r>
        <w:rPr>
          <w:rFonts w:cs="Calibri"/>
          <w:sz w:val="32"/>
          <w:szCs w:val="32"/>
        </w:rPr>
        <w:t xml:space="preserve"> played Sunday afternoons, with finals for the top four sides in each </w:t>
      </w:r>
      <w:proofErr w:type="gramStart"/>
      <w:r>
        <w:rPr>
          <w:rFonts w:cs="Calibri"/>
          <w:sz w:val="32"/>
          <w:szCs w:val="32"/>
        </w:rPr>
        <w:t>grade</w:t>
      </w:r>
      <w:proofErr w:type="gramEnd"/>
    </w:p>
    <w:p w14:paraId="22BE5F49"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lastRenderedPageBreak/>
        <w:t xml:space="preserve">Under 16 </w:t>
      </w:r>
      <w:proofErr w:type="gramStart"/>
      <w:r w:rsidRPr="00D60FDF">
        <w:rPr>
          <w:rFonts w:cs="Calibri"/>
          <w:b/>
          <w:sz w:val="32"/>
          <w:szCs w:val="32"/>
        </w:rPr>
        <w:t>two day</w:t>
      </w:r>
      <w:proofErr w:type="gramEnd"/>
      <w:r w:rsidRPr="00D60FDF">
        <w:rPr>
          <w:rFonts w:cs="Calibri"/>
          <w:sz w:val="32"/>
          <w:szCs w:val="32"/>
        </w:rPr>
        <w:t xml:space="preserve"> competition played Friday evenings with finals for the top four sides in each grade. This competition may include some </w:t>
      </w:r>
      <w:proofErr w:type="gramStart"/>
      <w:r w:rsidRPr="00D60FDF">
        <w:rPr>
          <w:rFonts w:cs="Calibri"/>
          <w:sz w:val="32"/>
          <w:szCs w:val="32"/>
        </w:rPr>
        <w:t>one day</w:t>
      </w:r>
      <w:proofErr w:type="gramEnd"/>
      <w:r w:rsidRPr="00D60FDF">
        <w:rPr>
          <w:rFonts w:cs="Calibri"/>
          <w:sz w:val="32"/>
          <w:szCs w:val="32"/>
        </w:rPr>
        <w:t xml:space="preserve"> games and/or T20 games within the fixture;</w:t>
      </w:r>
    </w:p>
    <w:p w14:paraId="7C5A329B" w14:textId="77777777" w:rsidR="001A3756" w:rsidRPr="00D60FDF" w:rsidRDefault="001A3756" w:rsidP="001A3756">
      <w:pPr>
        <w:pStyle w:val="BodyTextIndent"/>
        <w:pBdr>
          <w:left w:val="none" w:sz="0" w:space="0" w:color="auto"/>
        </w:pBdr>
        <w:ind w:left="142" w:firstLine="0"/>
        <w:rPr>
          <w:rFonts w:cs="Calibri"/>
          <w:sz w:val="32"/>
          <w:szCs w:val="32"/>
        </w:rPr>
      </w:pPr>
    </w:p>
    <w:p w14:paraId="2B546244"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 xml:space="preserve">Under 16 </w:t>
      </w:r>
      <w:proofErr w:type="gramStart"/>
      <w:r w:rsidRPr="00D60FDF">
        <w:rPr>
          <w:rFonts w:cs="Calibri"/>
          <w:b/>
          <w:sz w:val="32"/>
          <w:szCs w:val="32"/>
        </w:rPr>
        <w:t>two day</w:t>
      </w:r>
      <w:proofErr w:type="gramEnd"/>
      <w:r w:rsidRPr="00D60FDF">
        <w:rPr>
          <w:rFonts w:cs="Calibri"/>
          <w:sz w:val="32"/>
          <w:szCs w:val="32"/>
        </w:rPr>
        <w:t xml:space="preserve"> competition played Saturday mornings with finals for the top four sides in each grade. This competition may include some </w:t>
      </w:r>
      <w:proofErr w:type="gramStart"/>
      <w:r w:rsidRPr="00D60FDF">
        <w:rPr>
          <w:rFonts w:cs="Calibri"/>
          <w:sz w:val="32"/>
          <w:szCs w:val="32"/>
        </w:rPr>
        <w:t>one day</w:t>
      </w:r>
      <w:proofErr w:type="gramEnd"/>
      <w:r w:rsidRPr="00D60FDF">
        <w:rPr>
          <w:rFonts w:cs="Calibri"/>
          <w:sz w:val="32"/>
          <w:szCs w:val="32"/>
        </w:rPr>
        <w:t xml:space="preserve"> games and/or T20 games within the fixture;</w:t>
      </w:r>
    </w:p>
    <w:p w14:paraId="5F4A8B37" w14:textId="77777777" w:rsidR="001A3756" w:rsidRPr="00D60FDF" w:rsidRDefault="001A3756" w:rsidP="001A3756">
      <w:pPr>
        <w:pStyle w:val="BodyTextIndent"/>
        <w:pBdr>
          <w:left w:val="none" w:sz="0" w:space="0" w:color="auto"/>
        </w:pBdr>
        <w:ind w:left="142" w:firstLine="0"/>
        <w:rPr>
          <w:rFonts w:cs="Calibri"/>
          <w:sz w:val="32"/>
          <w:szCs w:val="32"/>
        </w:rPr>
      </w:pPr>
    </w:p>
    <w:p w14:paraId="49CBA5E1"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 xml:space="preserve">Under 14 </w:t>
      </w:r>
      <w:proofErr w:type="gramStart"/>
      <w:r w:rsidRPr="00D60FDF">
        <w:rPr>
          <w:rFonts w:cs="Calibri"/>
          <w:b/>
          <w:sz w:val="32"/>
          <w:szCs w:val="32"/>
        </w:rPr>
        <w:t>two day</w:t>
      </w:r>
      <w:proofErr w:type="gramEnd"/>
      <w:r w:rsidRPr="00D60FDF">
        <w:rPr>
          <w:rFonts w:cs="Calibri"/>
          <w:sz w:val="32"/>
          <w:szCs w:val="32"/>
        </w:rPr>
        <w:t xml:space="preserve"> competition played Friday evenings with finals for the top four sides in each grade. This competition may include some </w:t>
      </w:r>
      <w:proofErr w:type="gramStart"/>
      <w:r w:rsidRPr="00D60FDF">
        <w:rPr>
          <w:rFonts w:cs="Calibri"/>
          <w:sz w:val="32"/>
          <w:szCs w:val="32"/>
        </w:rPr>
        <w:t>one day</w:t>
      </w:r>
      <w:proofErr w:type="gramEnd"/>
      <w:r w:rsidRPr="00D60FDF">
        <w:rPr>
          <w:rFonts w:cs="Calibri"/>
          <w:sz w:val="32"/>
          <w:szCs w:val="32"/>
        </w:rPr>
        <w:t xml:space="preserve"> games and/or T20 games within the fixture;</w:t>
      </w:r>
    </w:p>
    <w:p w14:paraId="24A78DF8" w14:textId="77777777" w:rsidR="001A3756" w:rsidRPr="00D60FDF" w:rsidRDefault="001A3756" w:rsidP="001A3756">
      <w:pPr>
        <w:pStyle w:val="BodyTextIndent"/>
        <w:pBdr>
          <w:left w:val="none" w:sz="0" w:space="0" w:color="auto"/>
        </w:pBdr>
        <w:ind w:left="142" w:firstLine="0"/>
        <w:rPr>
          <w:rFonts w:cs="Calibri"/>
          <w:sz w:val="32"/>
          <w:szCs w:val="32"/>
        </w:rPr>
      </w:pPr>
    </w:p>
    <w:p w14:paraId="4AFE25C8" w14:textId="77777777" w:rsidR="001A3756"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 xml:space="preserve">Under 14 </w:t>
      </w:r>
      <w:proofErr w:type="gramStart"/>
      <w:r w:rsidRPr="00D60FDF">
        <w:rPr>
          <w:rFonts w:cs="Calibri"/>
          <w:b/>
          <w:sz w:val="32"/>
          <w:szCs w:val="32"/>
        </w:rPr>
        <w:t>two day</w:t>
      </w:r>
      <w:proofErr w:type="gramEnd"/>
      <w:r w:rsidRPr="00D60FDF">
        <w:rPr>
          <w:rFonts w:cs="Calibri"/>
          <w:sz w:val="32"/>
          <w:szCs w:val="32"/>
        </w:rPr>
        <w:t xml:space="preserve"> competition played Saturday mornings with finals for the top four sides in each grade. This competition may include some </w:t>
      </w:r>
      <w:proofErr w:type="gramStart"/>
      <w:r w:rsidRPr="00D60FDF">
        <w:rPr>
          <w:rFonts w:cs="Calibri"/>
          <w:sz w:val="32"/>
          <w:szCs w:val="32"/>
        </w:rPr>
        <w:t>one day</w:t>
      </w:r>
      <w:proofErr w:type="gramEnd"/>
      <w:r w:rsidRPr="00D60FDF">
        <w:rPr>
          <w:rFonts w:cs="Calibri"/>
          <w:sz w:val="32"/>
          <w:szCs w:val="32"/>
        </w:rPr>
        <w:t xml:space="preserve"> games and/or T20 games within the fixture;</w:t>
      </w:r>
    </w:p>
    <w:p w14:paraId="12FC3676" w14:textId="77777777" w:rsidR="001A3756" w:rsidRDefault="001A3756" w:rsidP="001A3756">
      <w:pPr>
        <w:pStyle w:val="BodyTextIndent"/>
        <w:pBdr>
          <w:left w:val="none" w:sz="0" w:space="0" w:color="auto"/>
        </w:pBdr>
        <w:ind w:left="142" w:firstLine="0"/>
        <w:rPr>
          <w:rFonts w:cs="Calibri"/>
          <w:sz w:val="32"/>
          <w:szCs w:val="32"/>
        </w:rPr>
      </w:pPr>
    </w:p>
    <w:p w14:paraId="70C2074F"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Under 12 one day</w:t>
      </w:r>
      <w:r w:rsidRPr="00D60FDF">
        <w:rPr>
          <w:rFonts w:cs="Calibri"/>
          <w:sz w:val="32"/>
          <w:szCs w:val="32"/>
        </w:rPr>
        <w:t xml:space="preserve"> competition played </w:t>
      </w:r>
      <w:r>
        <w:rPr>
          <w:rFonts w:cs="Calibri"/>
          <w:sz w:val="32"/>
          <w:szCs w:val="32"/>
        </w:rPr>
        <w:t>Thursday</w:t>
      </w:r>
      <w:r w:rsidRPr="00D60FDF">
        <w:rPr>
          <w:rFonts w:cs="Calibri"/>
          <w:sz w:val="32"/>
          <w:szCs w:val="32"/>
        </w:rPr>
        <w:t xml:space="preserve"> evenings with all teams in each grade playing in finals. This competition may include some </w:t>
      </w:r>
      <w:proofErr w:type="gramStart"/>
      <w:r w:rsidRPr="00D60FDF">
        <w:rPr>
          <w:rFonts w:cs="Calibri"/>
          <w:sz w:val="32"/>
          <w:szCs w:val="32"/>
        </w:rPr>
        <w:t>two day</w:t>
      </w:r>
      <w:proofErr w:type="gramEnd"/>
      <w:r w:rsidRPr="00D60FDF">
        <w:rPr>
          <w:rFonts w:cs="Calibri"/>
          <w:sz w:val="32"/>
          <w:szCs w:val="32"/>
        </w:rPr>
        <w:t xml:space="preserve"> games within the fixture. A final eight system applies with eight team grades as far as </w:t>
      </w:r>
      <w:proofErr w:type="gramStart"/>
      <w:r w:rsidRPr="00D60FDF">
        <w:rPr>
          <w:rFonts w:cs="Calibri"/>
          <w:sz w:val="32"/>
          <w:szCs w:val="32"/>
        </w:rPr>
        <w:t>possible;</w:t>
      </w:r>
      <w:proofErr w:type="gramEnd"/>
    </w:p>
    <w:p w14:paraId="5E9F559D" w14:textId="77777777" w:rsidR="001A3756" w:rsidRPr="00D60FDF" w:rsidRDefault="001A3756" w:rsidP="001A3756">
      <w:pPr>
        <w:pStyle w:val="BodyTextIndent"/>
        <w:pBdr>
          <w:left w:val="none" w:sz="0" w:space="0" w:color="auto"/>
        </w:pBdr>
        <w:ind w:left="142" w:firstLine="0"/>
        <w:rPr>
          <w:rFonts w:cs="Calibri"/>
          <w:sz w:val="32"/>
          <w:szCs w:val="32"/>
        </w:rPr>
      </w:pPr>
    </w:p>
    <w:p w14:paraId="21A441E0"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Under 12 one day</w:t>
      </w:r>
      <w:r w:rsidRPr="00D60FDF">
        <w:rPr>
          <w:rFonts w:cs="Calibri"/>
          <w:sz w:val="32"/>
          <w:szCs w:val="32"/>
        </w:rPr>
        <w:t xml:space="preserve"> competition played Friday evenings with all teams in each grade playing in finals. This competition may include some </w:t>
      </w:r>
      <w:proofErr w:type="gramStart"/>
      <w:r w:rsidRPr="00D60FDF">
        <w:rPr>
          <w:rFonts w:cs="Calibri"/>
          <w:sz w:val="32"/>
          <w:szCs w:val="32"/>
        </w:rPr>
        <w:t>two day</w:t>
      </w:r>
      <w:proofErr w:type="gramEnd"/>
      <w:r w:rsidRPr="00D60FDF">
        <w:rPr>
          <w:rFonts w:cs="Calibri"/>
          <w:sz w:val="32"/>
          <w:szCs w:val="32"/>
        </w:rPr>
        <w:t xml:space="preserve"> games within the fixture. A final eight system applies with eight team grades as far as </w:t>
      </w:r>
      <w:proofErr w:type="gramStart"/>
      <w:r w:rsidRPr="00D60FDF">
        <w:rPr>
          <w:rFonts w:cs="Calibri"/>
          <w:sz w:val="32"/>
          <w:szCs w:val="32"/>
        </w:rPr>
        <w:t>possible;</w:t>
      </w:r>
      <w:proofErr w:type="gramEnd"/>
    </w:p>
    <w:p w14:paraId="3580000C" w14:textId="77777777" w:rsidR="001A3756" w:rsidRPr="00D60FDF" w:rsidRDefault="001A3756" w:rsidP="001A3756">
      <w:pPr>
        <w:pStyle w:val="BodyTextIndent"/>
        <w:pBdr>
          <w:left w:val="none" w:sz="0" w:space="0" w:color="auto"/>
        </w:pBdr>
        <w:ind w:left="142" w:firstLine="0"/>
        <w:rPr>
          <w:rFonts w:cs="Calibri"/>
          <w:sz w:val="32"/>
          <w:szCs w:val="32"/>
        </w:rPr>
      </w:pPr>
    </w:p>
    <w:p w14:paraId="0A8EA5C1" w14:textId="77777777" w:rsidR="001A3756" w:rsidRPr="00D60FDF"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Under 12 one day</w:t>
      </w:r>
      <w:r w:rsidRPr="00D60FDF">
        <w:rPr>
          <w:rFonts w:cs="Calibri"/>
          <w:sz w:val="32"/>
          <w:szCs w:val="32"/>
        </w:rPr>
        <w:t xml:space="preserve"> competition played Saturday mornings with all teams in each grade playing in finals. This competition may include some </w:t>
      </w:r>
      <w:proofErr w:type="gramStart"/>
      <w:r w:rsidRPr="00D60FDF">
        <w:rPr>
          <w:rFonts w:cs="Calibri"/>
          <w:sz w:val="32"/>
          <w:szCs w:val="32"/>
        </w:rPr>
        <w:t>two day</w:t>
      </w:r>
      <w:proofErr w:type="gramEnd"/>
      <w:r w:rsidRPr="00D60FDF">
        <w:rPr>
          <w:rFonts w:cs="Calibri"/>
          <w:sz w:val="32"/>
          <w:szCs w:val="32"/>
        </w:rPr>
        <w:t xml:space="preserve"> games within the fixture. A final eight system applies with eight team grades as far as </w:t>
      </w:r>
      <w:proofErr w:type="gramStart"/>
      <w:r w:rsidRPr="00D60FDF">
        <w:rPr>
          <w:rFonts w:cs="Calibri"/>
          <w:sz w:val="32"/>
          <w:szCs w:val="32"/>
        </w:rPr>
        <w:t>possible;</w:t>
      </w:r>
      <w:proofErr w:type="gramEnd"/>
    </w:p>
    <w:p w14:paraId="1D7984FA" w14:textId="77777777" w:rsidR="001A3756" w:rsidRPr="00D60FDF" w:rsidRDefault="001A3756" w:rsidP="001A3756">
      <w:pPr>
        <w:pStyle w:val="BodyTextIndent"/>
        <w:pBdr>
          <w:left w:val="none" w:sz="0" w:space="0" w:color="auto"/>
        </w:pBdr>
        <w:ind w:left="142" w:firstLine="0"/>
        <w:rPr>
          <w:rFonts w:cs="Calibri"/>
          <w:sz w:val="32"/>
          <w:szCs w:val="32"/>
        </w:rPr>
      </w:pPr>
    </w:p>
    <w:p w14:paraId="59EF3692" w14:textId="77777777" w:rsidR="001A3756" w:rsidRDefault="001A3756" w:rsidP="001A3756">
      <w:pPr>
        <w:pStyle w:val="BodyTextIndent"/>
        <w:pBdr>
          <w:left w:val="none" w:sz="0" w:space="0" w:color="auto"/>
        </w:pBdr>
        <w:ind w:left="142" w:firstLine="0"/>
        <w:rPr>
          <w:rFonts w:cs="Calibri"/>
          <w:sz w:val="32"/>
          <w:szCs w:val="32"/>
        </w:rPr>
      </w:pPr>
      <w:r w:rsidRPr="00D60FDF">
        <w:rPr>
          <w:rFonts w:cs="Calibri"/>
          <w:b/>
          <w:sz w:val="32"/>
          <w:szCs w:val="32"/>
        </w:rPr>
        <w:t>Under 10 one day</w:t>
      </w:r>
      <w:r w:rsidRPr="00D60FDF">
        <w:rPr>
          <w:rFonts w:cs="Calibri"/>
          <w:sz w:val="32"/>
          <w:szCs w:val="32"/>
        </w:rPr>
        <w:t xml:space="preserve"> competition - usually played Friday evenings with no finals.</w:t>
      </w:r>
    </w:p>
    <w:p w14:paraId="490D7161" w14:textId="77777777" w:rsidR="001A3756" w:rsidRDefault="001A3756" w:rsidP="001A3756">
      <w:pPr>
        <w:pStyle w:val="BodyTextIndent"/>
        <w:pBdr>
          <w:left w:val="none" w:sz="0" w:space="0" w:color="auto"/>
        </w:pBdr>
        <w:ind w:left="142" w:firstLine="0"/>
        <w:rPr>
          <w:rFonts w:cs="Calibri"/>
          <w:sz w:val="32"/>
          <w:szCs w:val="32"/>
        </w:rPr>
      </w:pPr>
    </w:p>
    <w:p w14:paraId="23C3771F" w14:textId="77777777" w:rsidR="001A3756" w:rsidRPr="00D60FDF" w:rsidRDefault="001A3756" w:rsidP="001A3756">
      <w:pPr>
        <w:pStyle w:val="BodyTextIndent"/>
        <w:pBdr>
          <w:left w:val="none" w:sz="0" w:space="0" w:color="auto"/>
        </w:pBdr>
        <w:ind w:left="142" w:firstLine="0"/>
        <w:rPr>
          <w:rFonts w:cs="Calibri"/>
          <w:sz w:val="32"/>
          <w:szCs w:val="32"/>
        </w:rPr>
      </w:pPr>
      <w:r w:rsidRPr="0016526B">
        <w:rPr>
          <w:rFonts w:cs="Calibri"/>
          <w:b/>
          <w:sz w:val="32"/>
          <w:szCs w:val="32"/>
        </w:rPr>
        <w:t>Under 10 All girls one day</w:t>
      </w:r>
      <w:r>
        <w:rPr>
          <w:rFonts w:cs="Calibri"/>
          <w:sz w:val="32"/>
          <w:szCs w:val="32"/>
        </w:rPr>
        <w:t xml:space="preserve"> competition – usually played Monday evenings with no </w:t>
      </w:r>
      <w:proofErr w:type="gramStart"/>
      <w:r>
        <w:rPr>
          <w:rFonts w:cs="Calibri"/>
          <w:sz w:val="32"/>
          <w:szCs w:val="32"/>
        </w:rPr>
        <w:t>finals</w:t>
      </w:r>
      <w:proofErr w:type="gramEnd"/>
    </w:p>
    <w:p w14:paraId="1CBDB4C9" w14:textId="77777777" w:rsidR="001A3756" w:rsidRPr="00D60FDF" w:rsidRDefault="001A3756" w:rsidP="001A3756">
      <w:pPr>
        <w:pStyle w:val="BodyTextIndent"/>
        <w:pBdr>
          <w:left w:val="none" w:sz="0" w:space="0" w:color="auto"/>
        </w:pBdr>
        <w:ind w:left="142" w:firstLine="0"/>
        <w:rPr>
          <w:rFonts w:cs="Calibri"/>
          <w:sz w:val="32"/>
          <w:szCs w:val="32"/>
        </w:rPr>
      </w:pPr>
    </w:p>
    <w:p w14:paraId="34CD324D" w14:textId="77777777" w:rsidR="001A3756" w:rsidRPr="00D60FDF" w:rsidRDefault="001A3756" w:rsidP="001A3756">
      <w:pPr>
        <w:pStyle w:val="BodyTextIndent"/>
        <w:pBdr>
          <w:left w:val="none" w:sz="0" w:space="0" w:color="auto"/>
        </w:pBdr>
        <w:ind w:left="142" w:firstLine="0"/>
        <w:rPr>
          <w:rFonts w:cs="Calibri"/>
          <w:sz w:val="32"/>
          <w:szCs w:val="32"/>
        </w:rPr>
      </w:pPr>
      <w:r>
        <w:rPr>
          <w:rFonts w:cs="Calibri"/>
          <w:b/>
          <w:sz w:val="32"/>
          <w:szCs w:val="32"/>
        </w:rPr>
        <w:t>Under 12</w:t>
      </w:r>
      <w:r w:rsidRPr="00D60FDF">
        <w:rPr>
          <w:rFonts w:cs="Calibri"/>
          <w:b/>
          <w:sz w:val="32"/>
          <w:szCs w:val="32"/>
        </w:rPr>
        <w:t xml:space="preserve"> All girls one day</w:t>
      </w:r>
      <w:r w:rsidRPr="00D60FDF">
        <w:rPr>
          <w:rFonts w:cs="Calibri"/>
          <w:sz w:val="32"/>
          <w:szCs w:val="32"/>
        </w:rPr>
        <w:t xml:space="preserve"> competition - usually played Wednesday evenings with all teams playing in finals. A final eight system applies with eight team grades as far as </w:t>
      </w:r>
      <w:proofErr w:type="gramStart"/>
      <w:r w:rsidRPr="00D60FDF">
        <w:rPr>
          <w:rFonts w:cs="Calibri"/>
          <w:sz w:val="32"/>
          <w:szCs w:val="32"/>
        </w:rPr>
        <w:t>possible;</w:t>
      </w:r>
      <w:proofErr w:type="gramEnd"/>
    </w:p>
    <w:p w14:paraId="3F0F7F0D" w14:textId="77777777" w:rsidR="001A3756" w:rsidRPr="00D60FDF" w:rsidRDefault="001A3756" w:rsidP="001A3756">
      <w:pPr>
        <w:pStyle w:val="BodyTextIndent"/>
        <w:pBdr>
          <w:left w:val="none" w:sz="0" w:space="0" w:color="auto"/>
        </w:pBdr>
        <w:ind w:left="142" w:firstLine="0"/>
        <w:rPr>
          <w:rFonts w:cs="Calibri"/>
          <w:sz w:val="32"/>
          <w:szCs w:val="32"/>
        </w:rPr>
      </w:pPr>
    </w:p>
    <w:p w14:paraId="5089EFB6" w14:textId="77777777" w:rsidR="001A3756" w:rsidRPr="00D60FDF" w:rsidRDefault="001A3756" w:rsidP="001A3756">
      <w:pPr>
        <w:pStyle w:val="BodyTextIndent"/>
        <w:pBdr>
          <w:left w:val="none" w:sz="0" w:space="0" w:color="auto"/>
        </w:pBdr>
        <w:ind w:left="142" w:firstLine="0"/>
        <w:rPr>
          <w:rFonts w:cs="Calibri"/>
          <w:sz w:val="32"/>
          <w:szCs w:val="32"/>
        </w:rPr>
      </w:pPr>
      <w:r>
        <w:rPr>
          <w:rFonts w:cs="Calibri"/>
          <w:b/>
          <w:sz w:val="32"/>
          <w:szCs w:val="32"/>
        </w:rPr>
        <w:t>Under 14</w:t>
      </w:r>
      <w:r w:rsidRPr="00D60FDF">
        <w:rPr>
          <w:rFonts w:cs="Calibri"/>
          <w:b/>
          <w:sz w:val="32"/>
          <w:szCs w:val="32"/>
        </w:rPr>
        <w:t xml:space="preserve"> All girls one day</w:t>
      </w:r>
      <w:r w:rsidRPr="00D60FDF">
        <w:rPr>
          <w:rFonts w:cs="Calibri"/>
          <w:sz w:val="32"/>
          <w:szCs w:val="32"/>
        </w:rPr>
        <w:t xml:space="preserve"> competition - usually played Monday evenings with all teams playing in finals. A final eight system applies with eight team grades as far as </w:t>
      </w:r>
      <w:proofErr w:type="gramStart"/>
      <w:r w:rsidRPr="00D60FDF">
        <w:rPr>
          <w:rFonts w:cs="Calibri"/>
          <w:sz w:val="32"/>
          <w:szCs w:val="32"/>
        </w:rPr>
        <w:t>possible;</w:t>
      </w:r>
      <w:proofErr w:type="gramEnd"/>
    </w:p>
    <w:p w14:paraId="56BDF8BA" w14:textId="77777777" w:rsidR="001A3756" w:rsidRPr="00D60FDF" w:rsidRDefault="001A3756" w:rsidP="001A3756">
      <w:pPr>
        <w:pStyle w:val="BodyTextIndent"/>
        <w:pBdr>
          <w:left w:val="none" w:sz="0" w:space="0" w:color="auto"/>
        </w:pBdr>
        <w:ind w:left="142" w:firstLine="0"/>
        <w:rPr>
          <w:rFonts w:cs="Calibri"/>
          <w:sz w:val="32"/>
          <w:szCs w:val="32"/>
        </w:rPr>
      </w:pPr>
    </w:p>
    <w:p w14:paraId="50FBC8B8" w14:textId="77777777" w:rsidR="001A3756" w:rsidRPr="00D60FDF" w:rsidRDefault="001A3756" w:rsidP="001A3756">
      <w:pPr>
        <w:pStyle w:val="BodyTextIndent"/>
        <w:pBdr>
          <w:left w:val="none" w:sz="0" w:space="0" w:color="auto"/>
        </w:pBdr>
        <w:ind w:left="142" w:firstLine="0"/>
        <w:rPr>
          <w:rFonts w:cs="Calibri"/>
          <w:sz w:val="32"/>
          <w:szCs w:val="32"/>
        </w:rPr>
      </w:pPr>
      <w:r>
        <w:rPr>
          <w:rFonts w:cs="Calibri"/>
          <w:b/>
          <w:sz w:val="32"/>
          <w:szCs w:val="32"/>
        </w:rPr>
        <w:t>Under 16</w:t>
      </w:r>
      <w:r w:rsidRPr="00D60FDF">
        <w:rPr>
          <w:rFonts w:cs="Calibri"/>
          <w:b/>
          <w:sz w:val="32"/>
          <w:szCs w:val="32"/>
        </w:rPr>
        <w:t xml:space="preserve"> All girls one day</w:t>
      </w:r>
      <w:r w:rsidRPr="00D60FDF">
        <w:rPr>
          <w:rFonts w:cs="Calibri"/>
          <w:sz w:val="32"/>
          <w:szCs w:val="32"/>
        </w:rPr>
        <w:t xml:space="preserve"> competition - usually played Wednesday evenings with all teams playing in finals (A final eight system applies with eight team grades as far as possible</w:t>
      </w:r>
      <w:proofErr w:type="gramStart"/>
      <w:r w:rsidRPr="00D60FDF">
        <w:rPr>
          <w:rFonts w:cs="Calibri"/>
          <w:sz w:val="32"/>
          <w:szCs w:val="32"/>
        </w:rPr>
        <w:t>);</w:t>
      </w:r>
      <w:proofErr w:type="gramEnd"/>
    </w:p>
    <w:p w14:paraId="665009D1" w14:textId="77777777" w:rsidR="001A3756" w:rsidRPr="00D60FDF" w:rsidRDefault="001A3756" w:rsidP="001A3756">
      <w:pPr>
        <w:pStyle w:val="BodyTextIndent"/>
        <w:pBdr>
          <w:left w:val="none" w:sz="0" w:space="0" w:color="auto"/>
        </w:pBdr>
        <w:ind w:left="142" w:firstLine="0"/>
        <w:rPr>
          <w:rFonts w:cs="Calibri"/>
          <w:sz w:val="32"/>
          <w:szCs w:val="32"/>
        </w:rPr>
      </w:pPr>
    </w:p>
    <w:p w14:paraId="27958200" w14:textId="77777777" w:rsidR="001A3756" w:rsidRPr="00D60FDF" w:rsidRDefault="001A3756" w:rsidP="00D823FD">
      <w:pPr>
        <w:pStyle w:val="Heading3"/>
      </w:pPr>
      <w:r w:rsidRPr="00D60FDF">
        <w:br w:type="page"/>
      </w:r>
      <w:bookmarkStart w:id="20" w:name="_Toc515437148"/>
      <w:bookmarkStart w:id="21" w:name="_Toc523650155"/>
      <w:bookmarkStart w:id="22" w:name="_Toc524292241"/>
      <w:bookmarkStart w:id="23" w:name="_Toc17740661"/>
      <w:bookmarkStart w:id="24" w:name="_Toc115338861"/>
      <w:bookmarkStart w:id="25" w:name="_Toc142417105"/>
      <w:r w:rsidRPr="00D60FDF">
        <w:lastRenderedPageBreak/>
        <w:t>1.2</w:t>
      </w:r>
      <w:r w:rsidRPr="00D60FDF">
        <w:tab/>
        <w:t>MEETINGS</w:t>
      </w:r>
      <w:bookmarkEnd w:id="16"/>
      <w:bookmarkEnd w:id="17"/>
      <w:bookmarkEnd w:id="18"/>
      <w:bookmarkEnd w:id="19"/>
      <w:bookmarkEnd w:id="20"/>
      <w:bookmarkEnd w:id="21"/>
      <w:bookmarkEnd w:id="22"/>
      <w:bookmarkEnd w:id="23"/>
      <w:bookmarkEnd w:id="24"/>
      <w:bookmarkEnd w:id="25"/>
    </w:p>
    <w:p w14:paraId="2DA90322" w14:textId="77777777" w:rsidR="001A3756" w:rsidRPr="00D823FD" w:rsidRDefault="001A3756" w:rsidP="00D823FD">
      <w:pPr>
        <w:pStyle w:val="Heading3"/>
      </w:pPr>
      <w:bookmarkStart w:id="26" w:name="_Toc520986890"/>
      <w:bookmarkStart w:id="27" w:name="_Toc48532804"/>
      <w:bookmarkStart w:id="28" w:name="_Toc80184897"/>
      <w:bookmarkStart w:id="29" w:name="_Toc81721231"/>
      <w:bookmarkStart w:id="30" w:name="_Toc515437149"/>
      <w:bookmarkStart w:id="31" w:name="_Toc523650156"/>
      <w:bookmarkStart w:id="32" w:name="_Toc524292242"/>
      <w:bookmarkStart w:id="33" w:name="_Toc17740662"/>
      <w:bookmarkStart w:id="34" w:name="_Toc115338862"/>
      <w:bookmarkStart w:id="35" w:name="_Toc142417106"/>
      <w:r w:rsidRPr="00D823FD">
        <w:t>1.2.1</w:t>
      </w:r>
      <w:r w:rsidRPr="00D823FD">
        <w:tab/>
        <w:t>CLUB REPRESENTATIVES</w:t>
      </w:r>
      <w:bookmarkEnd w:id="26"/>
      <w:bookmarkEnd w:id="27"/>
      <w:bookmarkEnd w:id="28"/>
      <w:bookmarkEnd w:id="29"/>
      <w:bookmarkEnd w:id="30"/>
      <w:bookmarkEnd w:id="31"/>
      <w:bookmarkEnd w:id="32"/>
      <w:bookmarkEnd w:id="33"/>
      <w:bookmarkEnd w:id="34"/>
      <w:bookmarkEnd w:id="35"/>
    </w:p>
    <w:p w14:paraId="47E9ED9E" w14:textId="77777777" w:rsidR="001A3756" w:rsidRPr="00D60FDF" w:rsidRDefault="001A3756" w:rsidP="001A3756">
      <w:pPr>
        <w:pStyle w:val="BodyTextIndent"/>
        <w:pBdr>
          <w:left w:val="none" w:sz="0" w:space="0" w:color="auto"/>
        </w:pBdr>
        <w:ind w:left="142" w:firstLine="0"/>
        <w:rPr>
          <w:rFonts w:cs="Calibri"/>
          <w:b/>
          <w:sz w:val="32"/>
          <w:szCs w:val="32"/>
        </w:rPr>
      </w:pPr>
    </w:p>
    <w:p w14:paraId="744D9E10" w14:textId="77777777" w:rsidR="001A3756" w:rsidRPr="00D60FDF" w:rsidRDefault="001A3756" w:rsidP="001A3756">
      <w:pPr>
        <w:pStyle w:val="BodyTextIndent"/>
        <w:numPr>
          <w:ilvl w:val="0"/>
          <w:numId w:val="14"/>
        </w:numPr>
        <w:pBdr>
          <w:left w:val="none" w:sz="0" w:space="0" w:color="auto"/>
        </w:pBdr>
        <w:tabs>
          <w:tab w:val="clear" w:pos="720"/>
        </w:tabs>
        <w:ind w:left="1134" w:hanging="567"/>
        <w:rPr>
          <w:rFonts w:cs="Calibri"/>
          <w:sz w:val="32"/>
          <w:szCs w:val="32"/>
        </w:rPr>
      </w:pPr>
      <w:r w:rsidRPr="00D60FDF">
        <w:rPr>
          <w:rFonts w:cs="Calibri"/>
          <w:b/>
          <w:sz w:val="32"/>
          <w:szCs w:val="32"/>
        </w:rPr>
        <w:t>The Annual General Meeting</w:t>
      </w:r>
      <w:r w:rsidRPr="00D60FDF">
        <w:rPr>
          <w:rFonts w:cs="Calibri"/>
          <w:sz w:val="32"/>
          <w:szCs w:val="32"/>
        </w:rPr>
        <w:t xml:space="preserve"> will be held generally during July in accordance with the Constitution Clause 9.1.  All Clubs are encouraged to hold their own Annual General Meetings before this date.</w:t>
      </w:r>
    </w:p>
    <w:p w14:paraId="60B5B995" w14:textId="77777777" w:rsidR="001A3756" w:rsidRPr="00D60FDF" w:rsidRDefault="001A3756" w:rsidP="001A3756">
      <w:pPr>
        <w:pStyle w:val="BodyTextIndent"/>
        <w:pBdr>
          <w:left w:val="none" w:sz="0" w:space="0" w:color="auto"/>
        </w:pBdr>
        <w:ind w:left="567" w:firstLine="0"/>
        <w:rPr>
          <w:rFonts w:cs="Calibri"/>
          <w:sz w:val="32"/>
          <w:szCs w:val="32"/>
        </w:rPr>
      </w:pPr>
    </w:p>
    <w:p w14:paraId="369D6704" w14:textId="77777777" w:rsidR="001A3756" w:rsidRPr="00D60FDF" w:rsidRDefault="001A3756" w:rsidP="001A3756">
      <w:pPr>
        <w:pStyle w:val="BodyTextIndent"/>
        <w:numPr>
          <w:ilvl w:val="0"/>
          <w:numId w:val="14"/>
        </w:numPr>
        <w:pBdr>
          <w:left w:val="none" w:sz="0" w:space="0" w:color="auto"/>
        </w:pBdr>
        <w:tabs>
          <w:tab w:val="clear" w:pos="720"/>
          <w:tab w:val="num" w:pos="1080"/>
        </w:tabs>
        <w:ind w:left="567" w:firstLine="0"/>
        <w:rPr>
          <w:rFonts w:cs="Calibri"/>
          <w:sz w:val="32"/>
          <w:szCs w:val="32"/>
        </w:rPr>
      </w:pPr>
      <w:r w:rsidRPr="00D60FDF">
        <w:rPr>
          <w:rFonts w:cs="Calibri"/>
          <w:b/>
          <w:sz w:val="32"/>
          <w:szCs w:val="32"/>
        </w:rPr>
        <w:t xml:space="preserve">Section Meetings </w:t>
      </w:r>
      <w:r w:rsidRPr="00D60FDF">
        <w:rPr>
          <w:rFonts w:cs="Calibri"/>
          <w:sz w:val="32"/>
          <w:szCs w:val="32"/>
        </w:rPr>
        <w:t>may be held for:</w:t>
      </w:r>
    </w:p>
    <w:p w14:paraId="4F85CEC8" w14:textId="77777777" w:rsidR="001A3756" w:rsidRPr="00D60FDF" w:rsidRDefault="001A3756" w:rsidP="001A3756">
      <w:pPr>
        <w:pStyle w:val="BodyTextIndent"/>
        <w:numPr>
          <w:ilvl w:val="0"/>
          <w:numId w:val="4"/>
        </w:numPr>
        <w:pBdr>
          <w:left w:val="none" w:sz="0" w:space="0" w:color="auto"/>
        </w:pBdr>
        <w:tabs>
          <w:tab w:val="clear" w:pos="360"/>
        </w:tabs>
        <w:ind w:left="851" w:firstLine="0"/>
        <w:rPr>
          <w:rFonts w:cs="Calibri"/>
          <w:sz w:val="32"/>
          <w:szCs w:val="32"/>
        </w:rPr>
      </w:pPr>
      <w:r w:rsidRPr="00D60FDF">
        <w:rPr>
          <w:rFonts w:cs="Calibri"/>
          <w:sz w:val="32"/>
          <w:szCs w:val="32"/>
        </w:rPr>
        <w:t>Open Age Sections,</w:t>
      </w:r>
    </w:p>
    <w:p w14:paraId="5B5AAFB0" w14:textId="77777777" w:rsidR="001A3756" w:rsidRPr="00D60FDF" w:rsidRDefault="001A3756" w:rsidP="001A3756">
      <w:pPr>
        <w:pStyle w:val="BodyTextIndent"/>
        <w:numPr>
          <w:ilvl w:val="0"/>
          <w:numId w:val="4"/>
        </w:numPr>
        <w:pBdr>
          <w:left w:val="none" w:sz="0" w:space="0" w:color="auto"/>
        </w:pBdr>
        <w:tabs>
          <w:tab w:val="clear" w:pos="360"/>
        </w:tabs>
        <w:ind w:left="851" w:firstLine="0"/>
        <w:rPr>
          <w:rFonts w:cs="Calibri"/>
          <w:sz w:val="32"/>
          <w:szCs w:val="32"/>
        </w:rPr>
      </w:pPr>
      <w:r w:rsidRPr="00D60FDF">
        <w:rPr>
          <w:rFonts w:cs="Calibri"/>
          <w:sz w:val="32"/>
          <w:szCs w:val="32"/>
        </w:rPr>
        <w:t>Under 16 &amp; Under 14,</w:t>
      </w:r>
    </w:p>
    <w:p w14:paraId="4112D565" w14:textId="77777777" w:rsidR="001A3756" w:rsidRPr="00D60FDF" w:rsidRDefault="001A3756" w:rsidP="001A3756">
      <w:pPr>
        <w:pStyle w:val="BodyTextIndent"/>
        <w:numPr>
          <w:ilvl w:val="0"/>
          <w:numId w:val="4"/>
        </w:numPr>
        <w:pBdr>
          <w:left w:val="none" w:sz="0" w:space="0" w:color="auto"/>
        </w:pBdr>
        <w:tabs>
          <w:tab w:val="clear" w:pos="360"/>
        </w:tabs>
        <w:ind w:left="851" w:firstLine="0"/>
        <w:rPr>
          <w:rFonts w:cs="Calibri"/>
          <w:sz w:val="32"/>
          <w:szCs w:val="32"/>
        </w:rPr>
      </w:pPr>
      <w:r w:rsidRPr="00D60FDF">
        <w:rPr>
          <w:rFonts w:cs="Calibri"/>
          <w:sz w:val="32"/>
          <w:szCs w:val="32"/>
        </w:rPr>
        <w:t>Under 12 and Under 10.</w:t>
      </w:r>
    </w:p>
    <w:p w14:paraId="0A915119" w14:textId="77777777" w:rsidR="001A3756" w:rsidRPr="00D60FDF" w:rsidRDefault="001A3756" w:rsidP="001A3756">
      <w:pPr>
        <w:pStyle w:val="BodyTextIndent"/>
        <w:numPr>
          <w:ilvl w:val="0"/>
          <w:numId w:val="4"/>
        </w:numPr>
        <w:pBdr>
          <w:left w:val="none" w:sz="0" w:space="0" w:color="auto"/>
        </w:pBdr>
        <w:tabs>
          <w:tab w:val="clear" w:pos="360"/>
        </w:tabs>
        <w:ind w:left="851" w:firstLine="0"/>
        <w:rPr>
          <w:rFonts w:cs="Calibri"/>
          <w:sz w:val="32"/>
          <w:szCs w:val="32"/>
        </w:rPr>
      </w:pPr>
      <w:r w:rsidRPr="00D60FDF">
        <w:rPr>
          <w:rFonts w:cs="Calibri"/>
          <w:sz w:val="32"/>
          <w:szCs w:val="32"/>
        </w:rPr>
        <w:t>Female Cricket</w:t>
      </w:r>
    </w:p>
    <w:p w14:paraId="03E0D18D" w14:textId="77777777" w:rsidR="001A3756" w:rsidRPr="00D60FDF" w:rsidRDefault="001A3756" w:rsidP="001A3756">
      <w:pPr>
        <w:pStyle w:val="BodyTextIndent"/>
        <w:pBdr>
          <w:left w:val="none" w:sz="0" w:space="0" w:color="auto"/>
        </w:pBdr>
        <w:tabs>
          <w:tab w:val="num" w:pos="3600"/>
        </w:tabs>
        <w:ind w:left="142" w:firstLine="0"/>
        <w:rPr>
          <w:rFonts w:cs="Calibri"/>
          <w:sz w:val="32"/>
          <w:szCs w:val="32"/>
        </w:rPr>
      </w:pPr>
    </w:p>
    <w:p w14:paraId="62D3BACE" w14:textId="77777777" w:rsidR="001A3756" w:rsidRPr="00D60FDF" w:rsidRDefault="001A3756" w:rsidP="001A3756">
      <w:pPr>
        <w:pStyle w:val="BodyTextIndent"/>
        <w:numPr>
          <w:ilvl w:val="0"/>
          <w:numId w:val="14"/>
        </w:numPr>
        <w:pBdr>
          <w:left w:val="none" w:sz="0" w:space="0" w:color="auto"/>
        </w:pBdr>
        <w:tabs>
          <w:tab w:val="clear" w:pos="720"/>
        </w:tabs>
        <w:ind w:left="1134" w:hanging="567"/>
        <w:rPr>
          <w:rFonts w:cs="Calibri"/>
          <w:sz w:val="32"/>
          <w:szCs w:val="32"/>
        </w:rPr>
      </w:pPr>
      <w:r w:rsidRPr="00D60FDF">
        <w:rPr>
          <w:rFonts w:cs="Calibri"/>
          <w:b/>
          <w:sz w:val="32"/>
          <w:szCs w:val="32"/>
        </w:rPr>
        <w:t>Special General Meetings,</w:t>
      </w:r>
      <w:r w:rsidRPr="00D60FDF">
        <w:rPr>
          <w:rFonts w:cs="Calibri"/>
          <w:sz w:val="32"/>
          <w:szCs w:val="32"/>
        </w:rPr>
        <w:t xml:space="preserve"> required under the Constitution Clause 10.3, attendance at which is compulsory, will be held:</w:t>
      </w:r>
    </w:p>
    <w:p w14:paraId="6FB24D98" w14:textId="34DCB5BE" w:rsidR="001A3756" w:rsidRPr="00D60FDF" w:rsidRDefault="001A3756" w:rsidP="001A3756">
      <w:pPr>
        <w:pStyle w:val="BodyTextIndent"/>
        <w:pBdr>
          <w:left w:val="none" w:sz="0" w:space="0" w:color="auto"/>
        </w:pBdr>
        <w:ind w:left="1134" w:hanging="567"/>
        <w:rPr>
          <w:rFonts w:cs="Calibri"/>
          <w:sz w:val="32"/>
          <w:szCs w:val="32"/>
        </w:rPr>
      </w:pPr>
    </w:p>
    <w:p w14:paraId="2657BB7A" w14:textId="77777777" w:rsidR="001A3756" w:rsidRPr="00D60FDF" w:rsidRDefault="001A3756" w:rsidP="001A3756">
      <w:pPr>
        <w:pStyle w:val="BodyTextIndent"/>
        <w:numPr>
          <w:ilvl w:val="0"/>
          <w:numId w:val="5"/>
        </w:numPr>
        <w:pBdr>
          <w:left w:val="none" w:sz="0" w:space="0" w:color="auto"/>
        </w:pBdr>
        <w:tabs>
          <w:tab w:val="clear" w:pos="2160"/>
          <w:tab w:val="num" w:pos="284"/>
        </w:tabs>
        <w:spacing w:before="120" w:after="120"/>
        <w:ind w:left="1134" w:hanging="567"/>
        <w:rPr>
          <w:rFonts w:cs="Calibri"/>
          <w:sz w:val="32"/>
          <w:szCs w:val="32"/>
        </w:rPr>
      </w:pPr>
      <w:r w:rsidRPr="00D60FDF">
        <w:rPr>
          <w:rFonts w:cs="Calibri"/>
          <w:sz w:val="32"/>
          <w:szCs w:val="32"/>
        </w:rPr>
        <w:t>On the Monday following the fourth Saturday in October; and</w:t>
      </w:r>
    </w:p>
    <w:p w14:paraId="0EC00985" w14:textId="77777777" w:rsidR="001A3756" w:rsidRPr="00D60FDF" w:rsidRDefault="001A3756" w:rsidP="001A3756">
      <w:pPr>
        <w:pStyle w:val="BodyTextIndent"/>
        <w:numPr>
          <w:ilvl w:val="0"/>
          <w:numId w:val="5"/>
        </w:numPr>
        <w:pBdr>
          <w:left w:val="none" w:sz="0" w:space="0" w:color="auto"/>
        </w:pBdr>
        <w:tabs>
          <w:tab w:val="clear" w:pos="2160"/>
        </w:tabs>
        <w:spacing w:before="120" w:after="120"/>
        <w:ind w:left="1134" w:hanging="567"/>
        <w:rPr>
          <w:rFonts w:cs="Calibri"/>
          <w:sz w:val="32"/>
          <w:szCs w:val="32"/>
        </w:rPr>
      </w:pPr>
      <w:r w:rsidRPr="00D60FDF">
        <w:rPr>
          <w:rFonts w:cs="Calibri"/>
          <w:sz w:val="32"/>
          <w:szCs w:val="32"/>
        </w:rPr>
        <w:t>On the first Monday in March.  This meeting is primarily to discuss quarter and semi</w:t>
      </w:r>
      <w:r w:rsidRPr="00D60FDF">
        <w:rPr>
          <w:rFonts w:cs="Calibri"/>
          <w:sz w:val="32"/>
          <w:szCs w:val="32"/>
        </w:rPr>
        <w:noBreakHyphen/>
        <w:t>final match arrangements and fixtures.  Eligibility of teams to proceed into the finals series of matches will be determined at this meeting.</w:t>
      </w:r>
    </w:p>
    <w:p w14:paraId="7839F0C1" w14:textId="77777777" w:rsidR="001A3756" w:rsidRPr="00D60FDF" w:rsidRDefault="001A3756" w:rsidP="001A3756">
      <w:pPr>
        <w:pStyle w:val="BodyTextIndent"/>
        <w:pBdr>
          <w:left w:val="none" w:sz="0" w:space="0" w:color="auto"/>
        </w:pBdr>
        <w:ind w:left="142" w:firstLine="0"/>
        <w:rPr>
          <w:rFonts w:cs="Calibri"/>
          <w:sz w:val="32"/>
          <w:szCs w:val="32"/>
        </w:rPr>
      </w:pPr>
    </w:p>
    <w:p w14:paraId="61D61A37" w14:textId="77777777" w:rsidR="001A3756" w:rsidRDefault="001A3756" w:rsidP="001A3756">
      <w:pPr>
        <w:pStyle w:val="BodyTextIndent"/>
        <w:numPr>
          <w:ilvl w:val="0"/>
          <w:numId w:val="14"/>
        </w:numPr>
        <w:pBdr>
          <w:left w:val="none" w:sz="0" w:space="0" w:color="auto"/>
        </w:pBdr>
        <w:tabs>
          <w:tab w:val="clear" w:pos="720"/>
        </w:tabs>
        <w:ind w:left="567" w:firstLine="0"/>
        <w:rPr>
          <w:rFonts w:cs="Calibri"/>
          <w:sz w:val="32"/>
          <w:szCs w:val="32"/>
        </w:rPr>
      </w:pPr>
      <w:r w:rsidRPr="00D60FDF">
        <w:rPr>
          <w:rFonts w:cs="Calibri"/>
          <w:b/>
          <w:sz w:val="32"/>
          <w:szCs w:val="32"/>
        </w:rPr>
        <w:t>Special General Meetings</w:t>
      </w:r>
      <w:r w:rsidRPr="00D60FDF">
        <w:rPr>
          <w:rFonts w:cs="Calibri"/>
          <w:sz w:val="32"/>
          <w:szCs w:val="32"/>
        </w:rPr>
        <w:t>, attendance at which is compulsory, may be convened at other times in accordance with Clauses 10 &amp; 11 of the Constitution.</w:t>
      </w:r>
    </w:p>
    <w:p w14:paraId="6DB8A4CB" w14:textId="77777777" w:rsidR="001A3756" w:rsidRPr="00D60FDF" w:rsidRDefault="001A3756" w:rsidP="001A3756">
      <w:pPr>
        <w:pStyle w:val="BodyTextIndent"/>
        <w:pBdr>
          <w:left w:val="none" w:sz="0" w:space="0" w:color="auto"/>
        </w:pBdr>
        <w:ind w:left="567" w:firstLine="0"/>
        <w:rPr>
          <w:rFonts w:cs="Calibri"/>
          <w:sz w:val="32"/>
          <w:szCs w:val="32"/>
        </w:rPr>
      </w:pPr>
    </w:p>
    <w:p w14:paraId="5F96E067" w14:textId="77777777" w:rsidR="001A3756" w:rsidRPr="00D823FD" w:rsidRDefault="001A3756" w:rsidP="00D823FD">
      <w:pPr>
        <w:pStyle w:val="Heading3"/>
      </w:pPr>
      <w:bookmarkStart w:id="36" w:name="_Toc520986891"/>
      <w:bookmarkStart w:id="37" w:name="_Toc48532805"/>
      <w:bookmarkStart w:id="38" w:name="_Toc80184898"/>
      <w:bookmarkStart w:id="39" w:name="_Toc81721232"/>
      <w:bookmarkStart w:id="40" w:name="_Toc515437150"/>
      <w:bookmarkStart w:id="41" w:name="_Toc523650157"/>
      <w:bookmarkStart w:id="42" w:name="_Toc524292243"/>
      <w:bookmarkStart w:id="43" w:name="_Toc17740663"/>
      <w:bookmarkStart w:id="44" w:name="_Toc115338863"/>
      <w:bookmarkStart w:id="45" w:name="_Toc142417107"/>
      <w:r w:rsidRPr="00D823FD">
        <w:t>1.2.2</w:t>
      </w:r>
      <w:r w:rsidRPr="00D823FD">
        <w:tab/>
        <w:t>PROCEEDINGS AT CLUB REPRESENTATIVE MEETINGS</w:t>
      </w:r>
      <w:bookmarkEnd w:id="36"/>
      <w:bookmarkEnd w:id="37"/>
      <w:bookmarkEnd w:id="38"/>
      <w:bookmarkEnd w:id="39"/>
      <w:bookmarkEnd w:id="40"/>
      <w:bookmarkEnd w:id="41"/>
      <w:bookmarkEnd w:id="42"/>
      <w:bookmarkEnd w:id="43"/>
      <w:bookmarkEnd w:id="44"/>
      <w:bookmarkEnd w:id="45"/>
    </w:p>
    <w:p w14:paraId="3A2BB58C" w14:textId="77777777" w:rsidR="001A3756" w:rsidRPr="00D60FDF" w:rsidRDefault="001A3756" w:rsidP="001A3756">
      <w:pPr>
        <w:pStyle w:val="BodyTextIndent"/>
        <w:pBdr>
          <w:left w:val="none" w:sz="0" w:space="0" w:color="auto"/>
        </w:pBdr>
        <w:ind w:left="142" w:firstLine="0"/>
        <w:rPr>
          <w:rFonts w:cs="Calibri"/>
          <w:sz w:val="32"/>
          <w:szCs w:val="32"/>
        </w:rPr>
      </w:pPr>
    </w:p>
    <w:p w14:paraId="39E08571" w14:textId="77777777" w:rsidR="001A3756" w:rsidRPr="00D60FDF" w:rsidRDefault="001A3756" w:rsidP="001A3756">
      <w:pPr>
        <w:pStyle w:val="BodyTextIndent"/>
        <w:numPr>
          <w:ilvl w:val="0"/>
          <w:numId w:val="15"/>
        </w:numPr>
        <w:pBdr>
          <w:left w:val="none" w:sz="0" w:space="0" w:color="auto"/>
        </w:pBdr>
        <w:tabs>
          <w:tab w:val="clear" w:pos="1080"/>
        </w:tabs>
        <w:ind w:left="993" w:hanging="426"/>
        <w:rPr>
          <w:rFonts w:cs="Calibri"/>
          <w:sz w:val="32"/>
          <w:szCs w:val="32"/>
        </w:rPr>
      </w:pPr>
      <w:r w:rsidRPr="00D60FDF">
        <w:rPr>
          <w:rFonts w:cs="Calibri"/>
          <w:sz w:val="32"/>
          <w:szCs w:val="32"/>
        </w:rPr>
        <w:t>All meetings with Club representatives will commence at 7.30 pm and shall terminate not later than 10.00 pm unless a resolution granting an extension of time is supported by at least two-thirds of those members present.</w:t>
      </w:r>
    </w:p>
    <w:p w14:paraId="756C01C3" w14:textId="77777777" w:rsidR="001A3756" w:rsidRPr="00D60FDF" w:rsidRDefault="001A3756" w:rsidP="001A3756">
      <w:pPr>
        <w:pStyle w:val="BodyTextIndent"/>
        <w:pBdr>
          <w:left w:val="none" w:sz="0" w:space="0" w:color="auto"/>
        </w:pBdr>
        <w:ind w:left="709" w:firstLine="0"/>
        <w:rPr>
          <w:rFonts w:cs="Calibri"/>
          <w:sz w:val="32"/>
          <w:szCs w:val="32"/>
        </w:rPr>
      </w:pPr>
    </w:p>
    <w:p w14:paraId="4B8C7B24" w14:textId="77777777" w:rsidR="001A3756" w:rsidRPr="00D60FDF" w:rsidRDefault="001A3756" w:rsidP="001A3756">
      <w:pPr>
        <w:pStyle w:val="BodyTextIndent"/>
        <w:numPr>
          <w:ilvl w:val="0"/>
          <w:numId w:val="15"/>
        </w:numPr>
        <w:pBdr>
          <w:left w:val="none" w:sz="0" w:space="0" w:color="auto"/>
        </w:pBdr>
        <w:tabs>
          <w:tab w:val="clear" w:pos="1080"/>
        </w:tabs>
        <w:ind w:left="993" w:hanging="426"/>
        <w:rPr>
          <w:rFonts w:cs="Calibri"/>
          <w:sz w:val="32"/>
          <w:szCs w:val="32"/>
        </w:rPr>
      </w:pPr>
      <w:r w:rsidRPr="00D60FDF">
        <w:rPr>
          <w:rFonts w:cs="Calibri"/>
          <w:sz w:val="32"/>
          <w:szCs w:val="32"/>
        </w:rPr>
        <w:lastRenderedPageBreak/>
        <w:t>At all Annual General Meetings, Special General Meetings and Section Meetings debate shall be conducted in accordance with the following rules:</w:t>
      </w:r>
    </w:p>
    <w:p w14:paraId="675D0418" w14:textId="77777777" w:rsidR="001A3756" w:rsidRPr="00D60FDF" w:rsidRDefault="001A3756" w:rsidP="001A3756">
      <w:pPr>
        <w:pStyle w:val="BodyTextIndent"/>
        <w:pBdr>
          <w:left w:val="none" w:sz="0" w:space="0" w:color="auto"/>
        </w:pBdr>
        <w:ind w:left="142" w:firstLine="0"/>
        <w:rPr>
          <w:rFonts w:cs="Calibri"/>
          <w:sz w:val="32"/>
          <w:szCs w:val="32"/>
        </w:rPr>
      </w:pPr>
    </w:p>
    <w:p w14:paraId="7672FBC2" w14:textId="77777777" w:rsidR="001A3756" w:rsidRPr="00D60FDF" w:rsidRDefault="001A3756" w:rsidP="001A3756">
      <w:pPr>
        <w:pStyle w:val="BodyTextIndent"/>
        <w:numPr>
          <w:ilvl w:val="0"/>
          <w:numId w:val="6"/>
        </w:numPr>
        <w:pBdr>
          <w:left w:val="none" w:sz="0" w:space="0" w:color="auto"/>
        </w:pBdr>
        <w:tabs>
          <w:tab w:val="clear" w:pos="360"/>
        </w:tabs>
        <w:ind w:left="1701" w:hanging="567"/>
        <w:rPr>
          <w:rFonts w:cs="Calibri"/>
          <w:sz w:val="32"/>
          <w:szCs w:val="32"/>
        </w:rPr>
      </w:pPr>
      <w:r w:rsidRPr="00D60FDF">
        <w:rPr>
          <w:rFonts w:cs="Calibri"/>
          <w:sz w:val="32"/>
          <w:szCs w:val="32"/>
        </w:rPr>
        <w:t xml:space="preserve">All motions shall be formally moved and seconded </w:t>
      </w:r>
      <w:proofErr w:type="gramStart"/>
      <w:r w:rsidRPr="00D60FDF">
        <w:rPr>
          <w:rFonts w:cs="Calibri"/>
          <w:sz w:val="32"/>
          <w:szCs w:val="32"/>
        </w:rPr>
        <w:t>in the course of</w:t>
      </w:r>
      <w:proofErr w:type="gramEnd"/>
      <w:r w:rsidRPr="00D60FDF">
        <w:rPr>
          <w:rFonts w:cs="Calibri"/>
          <w:sz w:val="32"/>
          <w:szCs w:val="32"/>
        </w:rPr>
        <w:t xml:space="preserve"> which the mover and seconder may speak for the motion.</w:t>
      </w:r>
    </w:p>
    <w:p w14:paraId="34314906" w14:textId="77777777" w:rsidR="001A3756" w:rsidRPr="00D60FDF" w:rsidRDefault="001A3756" w:rsidP="001A3756">
      <w:pPr>
        <w:pStyle w:val="BodyTextIndent"/>
        <w:pBdr>
          <w:left w:val="none" w:sz="0" w:space="0" w:color="auto"/>
        </w:pBdr>
        <w:ind w:left="1134" w:firstLine="0"/>
        <w:rPr>
          <w:rFonts w:cs="Calibri"/>
          <w:sz w:val="32"/>
          <w:szCs w:val="32"/>
        </w:rPr>
      </w:pPr>
    </w:p>
    <w:p w14:paraId="61CB3548" w14:textId="77777777" w:rsidR="001A3756" w:rsidRPr="00D60FDF" w:rsidRDefault="001A3756" w:rsidP="001A3756">
      <w:pPr>
        <w:pStyle w:val="BodyTextIndent"/>
        <w:numPr>
          <w:ilvl w:val="0"/>
          <w:numId w:val="6"/>
        </w:numPr>
        <w:pBdr>
          <w:left w:val="none" w:sz="0" w:space="0" w:color="auto"/>
        </w:pBdr>
        <w:tabs>
          <w:tab w:val="clear" w:pos="360"/>
        </w:tabs>
        <w:ind w:left="1701" w:hanging="567"/>
        <w:rPr>
          <w:rFonts w:cs="Calibri"/>
          <w:sz w:val="32"/>
          <w:szCs w:val="32"/>
        </w:rPr>
      </w:pPr>
      <w:r w:rsidRPr="00D60FDF">
        <w:rPr>
          <w:rFonts w:cs="Calibri"/>
          <w:sz w:val="32"/>
          <w:szCs w:val="32"/>
        </w:rPr>
        <w:t>Except that the mover shall have the right of reply, no person shall speak twice on the one motion.</w:t>
      </w:r>
    </w:p>
    <w:p w14:paraId="4BC7FDA5" w14:textId="77777777" w:rsidR="001A3756" w:rsidRPr="00D60FDF" w:rsidRDefault="001A3756" w:rsidP="001A3756">
      <w:pPr>
        <w:pStyle w:val="BodyTextIndent"/>
        <w:pBdr>
          <w:left w:val="none" w:sz="0" w:space="0" w:color="auto"/>
        </w:pBdr>
        <w:ind w:left="1134" w:firstLine="0"/>
        <w:rPr>
          <w:rFonts w:cs="Calibri"/>
          <w:sz w:val="32"/>
          <w:szCs w:val="32"/>
        </w:rPr>
      </w:pPr>
    </w:p>
    <w:p w14:paraId="525A91C2" w14:textId="77777777" w:rsidR="001A3756" w:rsidRPr="00D60FDF" w:rsidRDefault="001A3756" w:rsidP="001A3756">
      <w:pPr>
        <w:pStyle w:val="BodyTextIndent"/>
        <w:numPr>
          <w:ilvl w:val="0"/>
          <w:numId w:val="6"/>
        </w:numPr>
        <w:pBdr>
          <w:left w:val="none" w:sz="0" w:space="0" w:color="auto"/>
        </w:pBdr>
        <w:tabs>
          <w:tab w:val="clear" w:pos="360"/>
        </w:tabs>
        <w:ind w:left="1701" w:hanging="567"/>
        <w:rPr>
          <w:rFonts w:cs="Calibri"/>
          <w:sz w:val="32"/>
          <w:szCs w:val="32"/>
        </w:rPr>
      </w:pPr>
      <w:r w:rsidRPr="00D60FDF">
        <w:rPr>
          <w:rFonts w:cs="Calibri"/>
          <w:sz w:val="32"/>
          <w:szCs w:val="32"/>
        </w:rPr>
        <w:t>When a motion has been seconded debate may ensue but, apart from the mover and seconder, no two persons may speak in succession on the same side of the question.  If the mover and seconder have spoken, and no speaker rises to take the opposite view, the question shall be put to the members to vote upon.</w:t>
      </w:r>
    </w:p>
    <w:p w14:paraId="7796B21D" w14:textId="77777777" w:rsidR="001A3756" w:rsidRPr="00D60FDF" w:rsidRDefault="001A3756" w:rsidP="001A3756">
      <w:pPr>
        <w:pStyle w:val="BodyTextIndent"/>
        <w:pBdr>
          <w:left w:val="none" w:sz="0" w:space="0" w:color="auto"/>
        </w:pBdr>
        <w:ind w:left="993" w:firstLine="0"/>
        <w:rPr>
          <w:rFonts w:cs="Calibri"/>
          <w:sz w:val="32"/>
          <w:szCs w:val="32"/>
        </w:rPr>
      </w:pPr>
    </w:p>
    <w:p w14:paraId="6B3BFF4A" w14:textId="77777777" w:rsidR="001A3756" w:rsidRPr="00D60FDF" w:rsidRDefault="001A3756" w:rsidP="001A3756">
      <w:pPr>
        <w:pStyle w:val="BodyTextIndent"/>
        <w:numPr>
          <w:ilvl w:val="0"/>
          <w:numId w:val="6"/>
        </w:numPr>
        <w:pBdr>
          <w:left w:val="none" w:sz="0" w:space="0" w:color="auto"/>
        </w:pBdr>
        <w:tabs>
          <w:tab w:val="clear" w:pos="360"/>
        </w:tabs>
        <w:ind w:left="1701" w:hanging="567"/>
        <w:rPr>
          <w:rFonts w:cs="Calibri"/>
          <w:sz w:val="32"/>
          <w:szCs w:val="32"/>
        </w:rPr>
      </w:pPr>
      <w:r w:rsidRPr="00D60FDF">
        <w:rPr>
          <w:rFonts w:cs="Calibri"/>
          <w:sz w:val="32"/>
          <w:szCs w:val="32"/>
        </w:rPr>
        <w:t>Section (c) above shall apply also to amendments.</w:t>
      </w:r>
    </w:p>
    <w:p w14:paraId="77BDA45A" w14:textId="77777777" w:rsidR="001A3756" w:rsidRPr="00D60FDF" w:rsidRDefault="001A3756" w:rsidP="001A3756">
      <w:pPr>
        <w:pStyle w:val="BodyTextIndent"/>
        <w:pBdr>
          <w:left w:val="none" w:sz="0" w:space="0" w:color="auto"/>
        </w:pBdr>
        <w:ind w:left="142" w:firstLine="0"/>
        <w:rPr>
          <w:rFonts w:cs="Calibri"/>
          <w:sz w:val="32"/>
          <w:szCs w:val="32"/>
        </w:rPr>
      </w:pPr>
    </w:p>
    <w:p w14:paraId="4157153E" w14:textId="77777777" w:rsidR="001A3756" w:rsidRPr="00D60FDF" w:rsidRDefault="001A3756" w:rsidP="001A3756">
      <w:pPr>
        <w:pStyle w:val="BodyTextIndent"/>
        <w:numPr>
          <w:ilvl w:val="0"/>
          <w:numId w:val="15"/>
        </w:numPr>
        <w:pBdr>
          <w:left w:val="none" w:sz="0" w:space="0" w:color="auto"/>
        </w:pBdr>
        <w:tabs>
          <w:tab w:val="clear" w:pos="1080"/>
        </w:tabs>
        <w:ind w:left="993" w:hanging="426"/>
        <w:rPr>
          <w:rFonts w:cs="Calibri"/>
          <w:sz w:val="32"/>
          <w:szCs w:val="32"/>
        </w:rPr>
      </w:pPr>
      <w:r w:rsidRPr="00D60FDF">
        <w:rPr>
          <w:rFonts w:cs="Calibri"/>
          <w:sz w:val="32"/>
          <w:szCs w:val="32"/>
        </w:rPr>
        <w:t>A delegate from each Club must attend each meeting that is called in accordance with these rules and the Constitution.  A fine will be levied on any Club that is not represented by a delegate at such a meeting.</w:t>
      </w:r>
    </w:p>
    <w:p w14:paraId="44D6D1CD" w14:textId="77777777" w:rsidR="001A3756" w:rsidRPr="00D60FDF" w:rsidRDefault="001A3756" w:rsidP="001A3756">
      <w:pPr>
        <w:pStyle w:val="BodyTextIndent"/>
        <w:pBdr>
          <w:left w:val="none" w:sz="0" w:space="0" w:color="auto"/>
        </w:pBdr>
        <w:tabs>
          <w:tab w:val="num" w:pos="284"/>
        </w:tabs>
        <w:ind w:left="142" w:firstLine="0"/>
        <w:rPr>
          <w:rFonts w:cs="Calibri"/>
          <w:sz w:val="32"/>
          <w:szCs w:val="32"/>
        </w:rPr>
      </w:pPr>
    </w:p>
    <w:p w14:paraId="003B7CFE" w14:textId="77777777" w:rsidR="001A3756" w:rsidRPr="00D60FDF" w:rsidRDefault="001A3756" w:rsidP="001A3756">
      <w:pPr>
        <w:pStyle w:val="BodyTextIndent"/>
        <w:numPr>
          <w:ilvl w:val="0"/>
          <w:numId w:val="15"/>
        </w:numPr>
        <w:pBdr>
          <w:left w:val="none" w:sz="0" w:space="0" w:color="auto"/>
        </w:pBdr>
        <w:tabs>
          <w:tab w:val="clear" w:pos="1080"/>
          <w:tab w:val="num" w:pos="284"/>
        </w:tabs>
        <w:ind w:left="993" w:hanging="426"/>
        <w:rPr>
          <w:rFonts w:cs="Calibri"/>
          <w:sz w:val="32"/>
          <w:szCs w:val="32"/>
        </w:rPr>
      </w:pPr>
      <w:r w:rsidRPr="00D60FDF">
        <w:rPr>
          <w:rFonts w:cs="Calibri"/>
          <w:sz w:val="32"/>
          <w:szCs w:val="32"/>
        </w:rPr>
        <w:t>The President or, in whose absence one of the Vice-Presidents, or some other suitably acceptable person, shall preside as Chairman at each meeting of the Association.</w:t>
      </w:r>
    </w:p>
    <w:p w14:paraId="0536D5BF" w14:textId="77777777" w:rsidR="001A3756" w:rsidRPr="00D60FDF" w:rsidRDefault="001A3756" w:rsidP="001A3756">
      <w:pPr>
        <w:pStyle w:val="BodyTextIndent"/>
        <w:pBdr>
          <w:left w:val="none" w:sz="0" w:space="0" w:color="auto"/>
        </w:pBdr>
        <w:tabs>
          <w:tab w:val="num" w:pos="284"/>
        </w:tabs>
        <w:ind w:left="993" w:hanging="426"/>
        <w:rPr>
          <w:rFonts w:cs="Calibri"/>
          <w:sz w:val="32"/>
          <w:szCs w:val="32"/>
        </w:rPr>
      </w:pPr>
    </w:p>
    <w:p w14:paraId="23B2C014" w14:textId="77777777" w:rsidR="001A3756" w:rsidRPr="00D60FDF" w:rsidRDefault="001A3756" w:rsidP="001A3756">
      <w:pPr>
        <w:pStyle w:val="BodyTextIndent"/>
        <w:numPr>
          <w:ilvl w:val="0"/>
          <w:numId w:val="15"/>
        </w:numPr>
        <w:pBdr>
          <w:left w:val="none" w:sz="0" w:space="0" w:color="auto"/>
        </w:pBdr>
        <w:tabs>
          <w:tab w:val="clear" w:pos="1080"/>
          <w:tab w:val="num" w:pos="284"/>
        </w:tabs>
        <w:ind w:left="993" w:hanging="426"/>
        <w:rPr>
          <w:rFonts w:cs="Calibri"/>
          <w:sz w:val="32"/>
          <w:szCs w:val="32"/>
        </w:rPr>
      </w:pPr>
      <w:r w:rsidRPr="00D60FDF">
        <w:rPr>
          <w:rFonts w:cs="Calibri"/>
          <w:sz w:val="32"/>
          <w:szCs w:val="32"/>
        </w:rPr>
        <w:t>Upon any question arising at a meeting of the Association, one delegate from each Club and each member of the Board have voting rights as defined in the Constitution.</w:t>
      </w:r>
    </w:p>
    <w:p w14:paraId="1B7F9040" w14:textId="77777777" w:rsidR="001A3756" w:rsidRPr="00D60FDF" w:rsidRDefault="001A3756" w:rsidP="001A3756">
      <w:pPr>
        <w:pStyle w:val="BodyTextIndent"/>
        <w:pBdr>
          <w:left w:val="none" w:sz="0" w:space="0" w:color="auto"/>
        </w:pBdr>
        <w:ind w:left="993" w:hanging="426"/>
        <w:rPr>
          <w:rFonts w:cs="Calibri"/>
          <w:sz w:val="32"/>
          <w:szCs w:val="32"/>
        </w:rPr>
      </w:pPr>
    </w:p>
    <w:p w14:paraId="07CDB7C4" w14:textId="77777777" w:rsidR="001A3756" w:rsidRPr="00D60FDF" w:rsidRDefault="001A3756" w:rsidP="001A3756">
      <w:pPr>
        <w:pStyle w:val="BodyTextIndent"/>
        <w:numPr>
          <w:ilvl w:val="0"/>
          <w:numId w:val="15"/>
        </w:numPr>
        <w:pBdr>
          <w:left w:val="none" w:sz="0" w:space="0" w:color="auto"/>
        </w:pBdr>
        <w:tabs>
          <w:tab w:val="clear" w:pos="1080"/>
          <w:tab w:val="num" w:pos="284"/>
        </w:tabs>
        <w:ind w:left="993" w:hanging="426"/>
        <w:rPr>
          <w:rFonts w:cs="Calibri"/>
          <w:sz w:val="32"/>
          <w:szCs w:val="32"/>
        </w:rPr>
      </w:pPr>
      <w:r w:rsidRPr="00D60FDF">
        <w:rPr>
          <w:rFonts w:cs="Calibri"/>
          <w:sz w:val="32"/>
          <w:szCs w:val="32"/>
        </w:rPr>
        <w:t>The Chairman of the meeting, in the case of equality of voting, shall exercise a second or casting vote.</w:t>
      </w:r>
    </w:p>
    <w:p w14:paraId="7A0F8120" w14:textId="77777777" w:rsidR="001A3756" w:rsidRPr="00D823FD" w:rsidRDefault="001A3756" w:rsidP="00D823FD">
      <w:pPr>
        <w:pStyle w:val="Heading3"/>
      </w:pPr>
      <w:bookmarkStart w:id="46" w:name="_Toc520986892"/>
      <w:bookmarkStart w:id="47" w:name="_Toc48532806"/>
      <w:bookmarkStart w:id="48" w:name="_Toc80184899"/>
      <w:bookmarkStart w:id="49" w:name="_Toc81721233"/>
      <w:r w:rsidRPr="00D60FDF">
        <w:br w:type="page"/>
      </w:r>
      <w:bookmarkStart w:id="50" w:name="_Toc515437151"/>
      <w:bookmarkStart w:id="51" w:name="_Toc523650158"/>
      <w:bookmarkStart w:id="52" w:name="_Toc524292244"/>
      <w:bookmarkStart w:id="53" w:name="_Toc17740664"/>
      <w:bookmarkStart w:id="54" w:name="_Toc115338864"/>
      <w:bookmarkStart w:id="55" w:name="_Toc142417108"/>
      <w:r w:rsidRPr="00D823FD">
        <w:lastRenderedPageBreak/>
        <w:t>1.2.3</w:t>
      </w:r>
      <w:r w:rsidRPr="00D823FD">
        <w:tab/>
        <w:t>PROCEEDINGS AT BOARD MEETINGS</w:t>
      </w:r>
      <w:bookmarkEnd w:id="46"/>
      <w:bookmarkEnd w:id="47"/>
      <w:bookmarkEnd w:id="48"/>
      <w:bookmarkEnd w:id="49"/>
      <w:bookmarkEnd w:id="50"/>
      <w:bookmarkEnd w:id="51"/>
      <w:bookmarkEnd w:id="52"/>
      <w:bookmarkEnd w:id="53"/>
      <w:bookmarkEnd w:id="54"/>
      <w:bookmarkEnd w:id="55"/>
    </w:p>
    <w:p w14:paraId="3FD9A38C" w14:textId="77777777" w:rsidR="001A3756" w:rsidRPr="00D60FDF" w:rsidRDefault="001A3756" w:rsidP="001A3756">
      <w:pPr>
        <w:pStyle w:val="BodyTextIndent"/>
        <w:pBdr>
          <w:left w:val="none" w:sz="0" w:space="0" w:color="auto"/>
        </w:pBdr>
        <w:ind w:left="142" w:firstLine="0"/>
        <w:rPr>
          <w:rFonts w:cs="Calibri"/>
          <w:sz w:val="32"/>
          <w:szCs w:val="32"/>
        </w:rPr>
      </w:pPr>
    </w:p>
    <w:p w14:paraId="1B63F7EB" w14:textId="77777777" w:rsidR="001A3756" w:rsidRPr="00D60FDF" w:rsidRDefault="001A3756" w:rsidP="001A3756">
      <w:pPr>
        <w:pStyle w:val="BodyTextIndent"/>
        <w:numPr>
          <w:ilvl w:val="0"/>
          <w:numId w:val="16"/>
        </w:numPr>
        <w:pBdr>
          <w:left w:val="none" w:sz="0" w:space="0" w:color="auto"/>
        </w:pBdr>
        <w:tabs>
          <w:tab w:val="clear" w:pos="720"/>
        </w:tabs>
        <w:ind w:left="1418" w:hanging="709"/>
        <w:rPr>
          <w:rFonts w:cs="Calibri"/>
          <w:sz w:val="32"/>
          <w:szCs w:val="32"/>
        </w:rPr>
      </w:pPr>
      <w:r w:rsidRPr="00D60FDF">
        <w:rPr>
          <w:rFonts w:cs="Calibri"/>
          <w:sz w:val="32"/>
          <w:szCs w:val="32"/>
        </w:rPr>
        <w:t>Meetings of the Board of Management will normally be held each month on the third Monday in the month.  Other special meetings of the Board of Management may be convened at any other time and date, as business shall demand.</w:t>
      </w:r>
    </w:p>
    <w:p w14:paraId="652AC5D7" w14:textId="77777777" w:rsidR="001A3756" w:rsidRPr="00D60FDF" w:rsidRDefault="001A3756" w:rsidP="001A3756">
      <w:pPr>
        <w:pStyle w:val="BodyTextIndent"/>
        <w:pBdr>
          <w:left w:val="none" w:sz="0" w:space="0" w:color="auto"/>
        </w:pBdr>
        <w:ind w:left="709" w:firstLine="0"/>
        <w:rPr>
          <w:rFonts w:cs="Calibri"/>
          <w:sz w:val="32"/>
          <w:szCs w:val="32"/>
        </w:rPr>
      </w:pPr>
    </w:p>
    <w:p w14:paraId="34F4B048" w14:textId="77777777" w:rsidR="001A3756" w:rsidRPr="00D60FDF" w:rsidRDefault="001A3756" w:rsidP="001A3756">
      <w:pPr>
        <w:pStyle w:val="BodyTextIndent"/>
        <w:numPr>
          <w:ilvl w:val="0"/>
          <w:numId w:val="16"/>
        </w:numPr>
        <w:pBdr>
          <w:left w:val="none" w:sz="0" w:space="0" w:color="auto"/>
        </w:pBdr>
        <w:tabs>
          <w:tab w:val="clear" w:pos="720"/>
        </w:tabs>
        <w:ind w:left="1418" w:hanging="709"/>
        <w:rPr>
          <w:rFonts w:cs="Calibri"/>
          <w:sz w:val="32"/>
          <w:szCs w:val="32"/>
        </w:rPr>
      </w:pPr>
      <w:r w:rsidRPr="00D60FDF">
        <w:rPr>
          <w:rFonts w:cs="Calibri"/>
          <w:sz w:val="32"/>
          <w:szCs w:val="32"/>
        </w:rPr>
        <w:t>All meetings of the Board of Management shall normally be held at NWMCA Headquarters and will commence at 7.00 pm and shall terminate not later than 10.00 pm unless a resolution granting an extension of time is supported by at least two-thirds of those members present.  Such extension of time shall not exceed 30 minutes and shall only be used to finalise the matter under the discussion.</w:t>
      </w:r>
    </w:p>
    <w:p w14:paraId="2A1B9891" w14:textId="77777777" w:rsidR="001A3756" w:rsidRPr="00D60FDF" w:rsidRDefault="001A3756" w:rsidP="001A3756">
      <w:pPr>
        <w:pStyle w:val="BodyTextIndent"/>
        <w:pBdr>
          <w:left w:val="none" w:sz="0" w:space="0" w:color="auto"/>
        </w:pBdr>
        <w:ind w:left="709" w:firstLine="0"/>
        <w:rPr>
          <w:rFonts w:cs="Calibri"/>
          <w:sz w:val="32"/>
          <w:szCs w:val="32"/>
        </w:rPr>
      </w:pPr>
    </w:p>
    <w:p w14:paraId="7FB8C76B" w14:textId="77777777" w:rsidR="001A3756" w:rsidRPr="00D60FDF" w:rsidRDefault="001A3756" w:rsidP="001A3756">
      <w:pPr>
        <w:pStyle w:val="BodyTextIndent"/>
        <w:numPr>
          <w:ilvl w:val="0"/>
          <w:numId w:val="16"/>
        </w:numPr>
        <w:pBdr>
          <w:left w:val="none" w:sz="0" w:space="0" w:color="auto"/>
        </w:pBdr>
        <w:tabs>
          <w:tab w:val="clear" w:pos="720"/>
        </w:tabs>
        <w:ind w:left="1418" w:hanging="709"/>
        <w:rPr>
          <w:rFonts w:cs="Calibri"/>
          <w:sz w:val="32"/>
          <w:szCs w:val="32"/>
        </w:rPr>
      </w:pPr>
      <w:r w:rsidRPr="00D60FDF">
        <w:rPr>
          <w:rFonts w:cs="Calibri"/>
          <w:sz w:val="32"/>
          <w:szCs w:val="32"/>
        </w:rPr>
        <w:t>The President, or in his absence one of the Vice-Presidents, or some other suitably acceptable person, shall preside as Chairman at each meeting of the Board of Management</w:t>
      </w:r>
    </w:p>
    <w:p w14:paraId="6EC73E6B" w14:textId="77777777" w:rsidR="001A3756" w:rsidRPr="00D60FDF" w:rsidRDefault="001A3756" w:rsidP="001A3756">
      <w:pPr>
        <w:pStyle w:val="BodyTextIndent"/>
        <w:pBdr>
          <w:left w:val="none" w:sz="0" w:space="0" w:color="auto"/>
        </w:pBdr>
        <w:ind w:left="709" w:firstLine="0"/>
        <w:rPr>
          <w:rFonts w:cs="Calibri"/>
          <w:sz w:val="32"/>
          <w:szCs w:val="32"/>
        </w:rPr>
      </w:pPr>
    </w:p>
    <w:p w14:paraId="6CB27419" w14:textId="62B34C38" w:rsidR="001A3756" w:rsidRPr="00D60FDF" w:rsidRDefault="001A3756" w:rsidP="001A3756">
      <w:pPr>
        <w:pStyle w:val="BodyTextIndent"/>
        <w:numPr>
          <w:ilvl w:val="0"/>
          <w:numId w:val="16"/>
        </w:numPr>
        <w:pBdr>
          <w:left w:val="none" w:sz="0" w:space="0" w:color="auto"/>
        </w:pBdr>
        <w:tabs>
          <w:tab w:val="clear" w:pos="720"/>
        </w:tabs>
        <w:ind w:left="1418" w:hanging="709"/>
        <w:rPr>
          <w:rFonts w:cs="Calibri"/>
          <w:sz w:val="32"/>
          <w:szCs w:val="32"/>
        </w:rPr>
      </w:pPr>
      <w:r w:rsidRPr="00D60FDF">
        <w:rPr>
          <w:rFonts w:cs="Calibri"/>
          <w:sz w:val="32"/>
          <w:szCs w:val="32"/>
        </w:rPr>
        <w:t>Any f</w:t>
      </w:r>
      <w:r w:rsidR="00053B79">
        <w:rPr>
          <w:rFonts w:cs="Calibri"/>
          <w:sz w:val="32"/>
          <w:szCs w:val="32"/>
        </w:rPr>
        <w:t>ive</w:t>
      </w:r>
      <w:r w:rsidRPr="00D60FDF">
        <w:rPr>
          <w:rFonts w:cs="Calibri"/>
          <w:sz w:val="32"/>
          <w:szCs w:val="32"/>
        </w:rPr>
        <w:t xml:space="preserve"> members of the Board of Management shall constitute a quorum for the transaction of business of a meeting of the Board of Management. (Constitution clause 21.4).</w:t>
      </w:r>
    </w:p>
    <w:p w14:paraId="151CCC36" w14:textId="77777777" w:rsidR="001A3756" w:rsidRPr="00D60FDF" w:rsidRDefault="001A3756" w:rsidP="001A3756">
      <w:pPr>
        <w:pStyle w:val="BodyTextIndent"/>
        <w:pBdr>
          <w:left w:val="none" w:sz="0" w:space="0" w:color="auto"/>
        </w:pBdr>
        <w:tabs>
          <w:tab w:val="left" w:pos="284"/>
        </w:tabs>
        <w:ind w:left="142" w:firstLine="0"/>
        <w:rPr>
          <w:rFonts w:cs="Calibri"/>
          <w:sz w:val="32"/>
          <w:szCs w:val="32"/>
        </w:rPr>
      </w:pPr>
    </w:p>
    <w:p w14:paraId="0CD2E11A" w14:textId="77777777" w:rsidR="001A3756" w:rsidRPr="00D60FDF" w:rsidRDefault="001A3756" w:rsidP="001A3756">
      <w:pPr>
        <w:pStyle w:val="BodyTextIndent"/>
        <w:numPr>
          <w:ilvl w:val="0"/>
          <w:numId w:val="16"/>
        </w:numPr>
        <w:pBdr>
          <w:left w:val="none" w:sz="0" w:space="0" w:color="auto"/>
        </w:pBdr>
        <w:tabs>
          <w:tab w:val="clear" w:pos="720"/>
        </w:tabs>
        <w:ind w:left="1418" w:hanging="709"/>
        <w:rPr>
          <w:rFonts w:cs="Calibri"/>
          <w:sz w:val="32"/>
          <w:szCs w:val="32"/>
        </w:rPr>
      </w:pPr>
      <w:r w:rsidRPr="00D60FDF">
        <w:rPr>
          <w:rFonts w:cs="Calibri"/>
          <w:sz w:val="32"/>
          <w:szCs w:val="32"/>
        </w:rPr>
        <w:t>Voting shall normally be on a show of hands or, if demanded by a member, a poll taken in such a manner as the presiding officer shall determine.  Each person present shall be entitled to one vote and the Chairman of the meeting, in the case of equality of voting, shall exercise a second or casting vote.</w:t>
      </w:r>
    </w:p>
    <w:p w14:paraId="11125FBD" w14:textId="77777777" w:rsidR="001A3756" w:rsidRPr="00D60FDF" w:rsidRDefault="001A3756" w:rsidP="001A3756">
      <w:pPr>
        <w:pStyle w:val="BodyTextIndent"/>
        <w:pBdr>
          <w:left w:val="none" w:sz="0" w:space="0" w:color="auto"/>
        </w:pBdr>
        <w:ind w:left="709" w:firstLine="0"/>
        <w:rPr>
          <w:rFonts w:cs="Calibri"/>
          <w:sz w:val="32"/>
          <w:szCs w:val="32"/>
        </w:rPr>
      </w:pPr>
    </w:p>
    <w:p w14:paraId="08EF9F78" w14:textId="77777777" w:rsidR="001A3756" w:rsidRPr="00D60FDF" w:rsidRDefault="001A3756" w:rsidP="001A3756">
      <w:pPr>
        <w:pStyle w:val="BodyTextIndent"/>
        <w:numPr>
          <w:ilvl w:val="0"/>
          <w:numId w:val="16"/>
        </w:numPr>
        <w:pBdr>
          <w:left w:val="none" w:sz="0" w:space="0" w:color="auto"/>
        </w:pBdr>
        <w:tabs>
          <w:tab w:val="clear" w:pos="720"/>
        </w:tabs>
        <w:ind w:left="1418" w:hanging="709"/>
        <w:rPr>
          <w:rFonts w:cs="Calibri"/>
          <w:sz w:val="32"/>
          <w:szCs w:val="32"/>
        </w:rPr>
      </w:pPr>
      <w:r w:rsidRPr="00D60FDF">
        <w:rPr>
          <w:rFonts w:cs="Calibri"/>
          <w:sz w:val="32"/>
          <w:szCs w:val="32"/>
        </w:rPr>
        <w:t>Proceedings shall be conducted in accordance with By-law 1.2.2 paragraphs (a)-(d) as above.</w:t>
      </w:r>
    </w:p>
    <w:p w14:paraId="6BC56ED8" w14:textId="77777777" w:rsidR="001A3756" w:rsidRDefault="001A3756" w:rsidP="001A3756">
      <w:pPr>
        <w:pStyle w:val="BodyTextIndent"/>
        <w:pBdr>
          <w:left w:val="none" w:sz="0" w:space="0" w:color="auto"/>
        </w:pBdr>
        <w:tabs>
          <w:tab w:val="left" w:pos="284"/>
        </w:tabs>
        <w:ind w:left="142" w:firstLine="0"/>
        <w:rPr>
          <w:rFonts w:cs="Calibri"/>
          <w:sz w:val="32"/>
          <w:szCs w:val="32"/>
        </w:rPr>
      </w:pPr>
    </w:p>
    <w:p w14:paraId="103A53C6" w14:textId="77777777" w:rsidR="001A3756" w:rsidRDefault="001A3756" w:rsidP="001A3756">
      <w:pPr>
        <w:pStyle w:val="BodyTextIndent"/>
        <w:pBdr>
          <w:left w:val="none" w:sz="0" w:space="0" w:color="auto"/>
        </w:pBdr>
        <w:tabs>
          <w:tab w:val="left" w:pos="284"/>
        </w:tabs>
        <w:ind w:left="142" w:firstLine="0"/>
        <w:rPr>
          <w:rFonts w:cs="Calibri"/>
          <w:sz w:val="32"/>
          <w:szCs w:val="32"/>
        </w:rPr>
      </w:pPr>
    </w:p>
    <w:p w14:paraId="28AC9DC9" w14:textId="77777777" w:rsidR="001A3756" w:rsidRDefault="001A3756" w:rsidP="001A3756">
      <w:pPr>
        <w:pStyle w:val="BodyTextIndent"/>
        <w:pBdr>
          <w:left w:val="none" w:sz="0" w:space="0" w:color="auto"/>
        </w:pBdr>
        <w:tabs>
          <w:tab w:val="left" w:pos="284"/>
        </w:tabs>
        <w:ind w:left="142" w:firstLine="0"/>
        <w:rPr>
          <w:rFonts w:cs="Calibri"/>
          <w:sz w:val="32"/>
          <w:szCs w:val="32"/>
        </w:rPr>
      </w:pPr>
    </w:p>
    <w:p w14:paraId="012DED1C" w14:textId="77777777" w:rsidR="001A3756" w:rsidRDefault="001A3756" w:rsidP="001A3756">
      <w:pPr>
        <w:pStyle w:val="BodyTextIndent"/>
        <w:pBdr>
          <w:left w:val="none" w:sz="0" w:space="0" w:color="auto"/>
        </w:pBdr>
        <w:tabs>
          <w:tab w:val="left" w:pos="284"/>
        </w:tabs>
        <w:ind w:left="142" w:firstLine="0"/>
        <w:rPr>
          <w:rFonts w:cs="Calibri"/>
          <w:sz w:val="32"/>
          <w:szCs w:val="32"/>
        </w:rPr>
      </w:pPr>
    </w:p>
    <w:p w14:paraId="59EDEA6A" w14:textId="77777777" w:rsidR="001A3756" w:rsidRPr="00D60FDF" w:rsidRDefault="001A3756" w:rsidP="001A3756">
      <w:pPr>
        <w:pStyle w:val="BodyTextIndent"/>
        <w:pBdr>
          <w:left w:val="none" w:sz="0" w:space="0" w:color="auto"/>
        </w:pBdr>
        <w:tabs>
          <w:tab w:val="left" w:pos="284"/>
        </w:tabs>
        <w:ind w:left="142" w:firstLine="0"/>
        <w:rPr>
          <w:rFonts w:cs="Calibri"/>
          <w:sz w:val="32"/>
          <w:szCs w:val="32"/>
        </w:rPr>
      </w:pPr>
    </w:p>
    <w:p w14:paraId="1746DAE6" w14:textId="77777777" w:rsidR="001A3756" w:rsidRPr="00D60FDF" w:rsidRDefault="001A3756" w:rsidP="001A3756">
      <w:pPr>
        <w:pStyle w:val="BodyTextIndent"/>
        <w:numPr>
          <w:ilvl w:val="0"/>
          <w:numId w:val="16"/>
        </w:numPr>
        <w:pBdr>
          <w:left w:val="none" w:sz="0" w:space="0" w:color="auto"/>
        </w:pBdr>
        <w:tabs>
          <w:tab w:val="clear" w:pos="720"/>
          <w:tab w:val="left" w:pos="284"/>
        </w:tabs>
        <w:ind w:left="709" w:firstLine="0"/>
        <w:rPr>
          <w:rFonts w:cs="Calibri"/>
          <w:sz w:val="32"/>
          <w:szCs w:val="32"/>
        </w:rPr>
      </w:pPr>
      <w:r w:rsidRPr="00D60FDF">
        <w:rPr>
          <w:rFonts w:cs="Calibri"/>
          <w:sz w:val="32"/>
          <w:szCs w:val="32"/>
        </w:rPr>
        <w:lastRenderedPageBreak/>
        <w:t>The order of the meeting shall be as follows:</w:t>
      </w:r>
    </w:p>
    <w:p w14:paraId="14486833" w14:textId="77777777" w:rsidR="001A3756" w:rsidRPr="00D60FDF" w:rsidRDefault="001A3756" w:rsidP="001A3756">
      <w:pPr>
        <w:pStyle w:val="BodyTextIndent"/>
        <w:pBdr>
          <w:left w:val="none" w:sz="0" w:space="0" w:color="auto"/>
        </w:pBdr>
        <w:tabs>
          <w:tab w:val="left" w:pos="284"/>
        </w:tabs>
        <w:ind w:left="709" w:firstLine="0"/>
        <w:rPr>
          <w:rFonts w:cs="Calibri"/>
          <w:sz w:val="32"/>
          <w:szCs w:val="32"/>
        </w:rPr>
      </w:pPr>
    </w:p>
    <w:p w14:paraId="38D21A4F" w14:textId="77777777" w:rsidR="001A3756" w:rsidRPr="00D60FDF" w:rsidRDefault="001A3756" w:rsidP="001A3756">
      <w:pPr>
        <w:pStyle w:val="BodyTextIndent"/>
        <w:numPr>
          <w:ilvl w:val="0"/>
          <w:numId w:val="7"/>
        </w:numPr>
        <w:pBdr>
          <w:left w:val="none" w:sz="0" w:space="0" w:color="auto"/>
        </w:pBdr>
        <w:tabs>
          <w:tab w:val="clear" w:pos="360"/>
          <w:tab w:val="left" w:pos="284"/>
          <w:tab w:val="num" w:pos="426"/>
        </w:tabs>
        <w:ind w:left="1418" w:firstLine="0"/>
        <w:rPr>
          <w:rFonts w:cs="Calibri"/>
          <w:sz w:val="32"/>
          <w:szCs w:val="32"/>
        </w:rPr>
      </w:pPr>
      <w:r w:rsidRPr="00D60FDF">
        <w:rPr>
          <w:rFonts w:cs="Calibri"/>
          <w:sz w:val="32"/>
          <w:szCs w:val="32"/>
        </w:rPr>
        <w:t>Apologies</w:t>
      </w:r>
    </w:p>
    <w:p w14:paraId="6F4821DC" w14:textId="77777777" w:rsidR="001A3756" w:rsidRPr="00D60FDF" w:rsidRDefault="001A3756" w:rsidP="001A3756">
      <w:pPr>
        <w:pStyle w:val="BodyTextIndent"/>
        <w:numPr>
          <w:ilvl w:val="0"/>
          <w:numId w:val="7"/>
        </w:numPr>
        <w:pBdr>
          <w:left w:val="none" w:sz="0" w:space="0" w:color="auto"/>
        </w:pBdr>
        <w:tabs>
          <w:tab w:val="clear" w:pos="360"/>
          <w:tab w:val="left" w:pos="284"/>
          <w:tab w:val="num" w:pos="426"/>
        </w:tabs>
        <w:ind w:left="1418" w:firstLine="0"/>
        <w:rPr>
          <w:rFonts w:cs="Calibri"/>
          <w:sz w:val="32"/>
          <w:szCs w:val="32"/>
        </w:rPr>
      </w:pPr>
      <w:r w:rsidRPr="00D60FDF">
        <w:rPr>
          <w:rFonts w:cs="Calibri"/>
          <w:sz w:val="32"/>
          <w:szCs w:val="32"/>
        </w:rPr>
        <w:t>Ratification of previous meeting’s minutes</w:t>
      </w:r>
    </w:p>
    <w:p w14:paraId="3D47FAF8" w14:textId="77777777" w:rsidR="001A3756" w:rsidRPr="00D60FDF" w:rsidRDefault="001A3756" w:rsidP="001A3756">
      <w:pPr>
        <w:pStyle w:val="BodyTextIndent"/>
        <w:numPr>
          <w:ilvl w:val="0"/>
          <w:numId w:val="7"/>
        </w:numPr>
        <w:pBdr>
          <w:left w:val="none" w:sz="0" w:space="0" w:color="auto"/>
        </w:pBdr>
        <w:tabs>
          <w:tab w:val="clear" w:pos="360"/>
          <w:tab w:val="left" w:pos="284"/>
          <w:tab w:val="num" w:pos="426"/>
        </w:tabs>
        <w:ind w:left="1418" w:firstLine="0"/>
        <w:rPr>
          <w:rFonts w:cs="Calibri"/>
          <w:sz w:val="32"/>
          <w:szCs w:val="32"/>
        </w:rPr>
      </w:pPr>
      <w:r w:rsidRPr="00D60FDF">
        <w:rPr>
          <w:rFonts w:cs="Calibri"/>
          <w:sz w:val="32"/>
          <w:szCs w:val="32"/>
        </w:rPr>
        <w:t xml:space="preserve">Business arising from </w:t>
      </w:r>
      <w:proofErr w:type="gramStart"/>
      <w:r w:rsidRPr="00D60FDF">
        <w:rPr>
          <w:rFonts w:cs="Calibri"/>
          <w:sz w:val="32"/>
          <w:szCs w:val="32"/>
        </w:rPr>
        <w:t>minutes</w:t>
      </w:r>
      <w:proofErr w:type="gramEnd"/>
    </w:p>
    <w:p w14:paraId="0D73D44A" w14:textId="77777777" w:rsidR="001A3756" w:rsidRPr="00D60FDF" w:rsidRDefault="001A3756" w:rsidP="001A3756">
      <w:pPr>
        <w:pStyle w:val="BodyTextIndent"/>
        <w:numPr>
          <w:ilvl w:val="0"/>
          <w:numId w:val="7"/>
        </w:numPr>
        <w:pBdr>
          <w:left w:val="none" w:sz="0" w:space="0" w:color="auto"/>
        </w:pBdr>
        <w:tabs>
          <w:tab w:val="clear" w:pos="360"/>
          <w:tab w:val="left" w:pos="284"/>
          <w:tab w:val="num" w:pos="426"/>
        </w:tabs>
        <w:ind w:left="1418" w:firstLine="0"/>
        <w:rPr>
          <w:rFonts w:cs="Calibri"/>
          <w:sz w:val="32"/>
          <w:szCs w:val="32"/>
        </w:rPr>
      </w:pPr>
      <w:r w:rsidRPr="00D60FDF">
        <w:rPr>
          <w:rFonts w:cs="Calibri"/>
          <w:sz w:val="32"/>
          <w:szCs w:val="32"/>
        </w:rPr>
        <w:t>Correspondence</w:t>
      </w:r>
    </w:p>
    <w:p w14:paraId="2FA3C658" w14:textId="77777777" w:rsidR="001A3756" w:rsidRPr="00D60FDF" w:rsidRDefault="001A3756" w:rsidP="001A3756">
      <w:pPr>
        <w:pStyle w:val="BodyTextIndent"/>
        <w:numPr>
          <w:ilvl w:val="0"/>
          <w:numId w:val="7"/>
        </w:numPr>
        <w:pBdr>
          <w:left w:val="none" w:sz="0" w:space="0" w:color="auto"/>
        </w:pBdr>
        <w:tabs>
          <w:tab w:val="clear" w:pos="360"/>
          <w:tab w:val="left" w:pos="284"/>
          <w:tab w:val="num" w:pos="426"/>
        </w:tabs>
        <w:ind w:left="1418" w:firstLine="0"/>
        <w:rPr>
          <w:rFonts w:cs="Calibri"/>
          <w:sz w:val="32"/>
          <w:szCs w:val="32"/>
        </w:rPr>
      </w:pPr>
      <w:r w:rsidRPr="00D60FDF">
        <w:rPr>
          <w:rFonts w:cs="Calibri"/>
          <w:sz w:val="32"/>
          <w:szCs w:val="32"/>
        </w:rPr>
        <w:t>Reports (to be submitted in writing, if possible, prior to the meeting)</w:t>
      </w:r>
    </w:p>
    <w:p w14:paraId="38FCDEEF" w14:textId="77777777" w:rsidR="001A3756" w:rsidRPr="00D60FDF" w:rsidRDefault="001A3756" w:rsidP="001A3756">
      <w:pPr>
        <w:pStyle w:val="BodyTextIndent"/>
        <w:numPr>
          <w:ilvl w:val="0"/>
          <w:numId w:val="8"/>
        </w:numPr>
        <w:pBdr>
          <w:left w:val="none" w:sz="0" w:space="0" w:color="auto"/>
        </w:pBdr>
        <w:tabs>
          <w:tab w:val="clear" w:pos="360"/>
        </w:tabs>
        <w:ind w:left="2268" w:firstLine="0"/>
        <w:rPr>
          <w:rFonts w:cs="Calibri"/>
          <w:sz w:val="32"/>
          <w:szCs w:val="32"/>
        </w:rPr>
      </w:pPr>
      <w:r w:rsidRPr="00D60FDF">
        <w:rPr>
          <w:rFonts w:cs="Calibri"/>
          <w:sz w:val="32"/>
          <w:szCs w:val="32"/>
        </w:rPr>
        <w:t>President</w:t>
      </w:r>
    </w:p>
    <w:p w14:paraId="58013CCE" w14:textId="77777777" w:rsidR="001A3756" w:rsidRPr="00D60FDF" w:rsidRDefault="001A3756" w:rsidP="001A3756">
      <w:pPr>
        <w:pStyle w:val="BodyTextIndent"/>
        <w:numPr>
          <w:ilvl w:val="0"/>
          <w:numId w:val="8"/>
        </w:numPr>
        <w:pBdr>
          <w:left w:val="none" w:sz="0" w:space="0" w:color="auto"/>
        </w:pBdr>
        <w:tabs>
          <w:tab w:val="clear" w:pos="360"/>
          <w:tab w:val="num" w:pos="284"/>
        </w:tabs>
        <w:ind w:left="2268" w:firstLine="0"/>
        <w:rPr>
          <w:rFonts w:cs="Calibri"/>
          <w:sz w:val="32"/>
          <w:szCs w:val="32"/>
        </w:rPr>
      </w:pPr>
      <w:r w:rsidRPr="00D60FDF">
        <w:rPr>
          <w:rFonts w:cs="Calibri"/>
          <w:sz w:val="32"/>
          <w:szCs w:val="32"/>
        </w:rPr>
        <w:t>Operations Manager</w:t>
      </w:r>
    </w:p>
    <w:p w14:paraId="42869DB4" w14:textId="77777777" w:rsidR="001A3756" w:rsidRPr="00D60FDF" w:rsidRDefault="001A3756" w:rsidP="001A3756">
      <w:pPr>
        <w:pStyle w:val="BodyTextIndent"/>
        <w:numPr>
          <w:ilvl w:val="0"/>
          <w:numId w:val="8"/>
        </w:numPr>
        <w:pBdr>
          <w:left w:val="none" w:sz="0" w:space="0" w:color="auto"/>
        </w:pBdr>
        <w:tabs>
          <w:tab w:val="clear" w:pos="360"/>
          <w:tab w:val="num" w:pos="284"/>
        </w:tabs>
        <w:ind w:left="2268" w:firstLine="0"/>
        <w:rPr>
          <w:rFonts w:cs="Calibri"/>
          <w:sz w:val="32"/>
          <w:szCs w:val="32"/>
        </w:rPr>
      </w:pPr>
      <w:r w:rsidRPr="00D60FDF">
        <w:rPr>
          <w:rFonts w:cs="Calibri"/>
          <w:sz w:val="32"/>
          <w:szCs w:val="32"/>
        </w:rPr>
        <w:t>Administration Manager</w:t>
      </w:r>
    </w:p>
    <w:p w14:paraId="415CC753" w14:textId="77777777" w:rsidR="001A3756" w:rsidRPr="00D60FDF" w:rsidRDefault="001A3756" w:rsidP="001A3756">
      <w:pPr>
        <w:pStyle w:val="BodyTextIndent"/>
        <w:numPr>
          <w:ilvl w:val="0"/>
          <w:numId w:val="8"/>
        </w:numPr>
        <w:pBdr>
          <w:left w:val="none" w:sz="0" w:space="0" w:color="auto"/>
        </w:pBdr>
        <w:tabs>
          <w:tab w:val="clear" w:pos="360"/>
          <w:tab w:val="num" w:pos="284"/>
        </w:tabs>
        <w:ind w:left="2268" w:firstLine="0"/>
        <w:rPr>
          <w:rFonts w:cs="Calibri"/>
          <w:sz w:val="32"/>
          <w:szCs w:val="32"/>
        </w:rPr>
      </w:pPr>
      <w:r w:rsidRPr="00D60FDF">
        <w:rPr>
          <w:rFonts w:cs="Calibri"/>
          <w:sz w:val="32"/>
          <w:szCs w:val="32"/>
        </w:rPr>
        <w:t>Finance Manager</w:t>
      </w:r>
    </w:p>
    <w:p w14:paraId="1F579931" w14:textId="77777777" w:rsidR="009F5E53" w:rsidRDefault="001A3756" w:rsidP="009F5E53">
      <w:pPr>
        <w:pStyle w:val="BodyTextIndent"/>
        <w:numPr>
          <w:ilvl w:val="0"/>
          <w:numId w:val="8"/>
        </w:numPr>
        <w:pBdr>
          <w:left w:val="none" w:sz="0" w:space="0" w:color="auto"/>
        </w:pBdr>
        <w:tabs>
          <w:tab w:val="clear" w:pos="360"/>
          <w:tab w:val="num" w:pos="284"/>
        </w:tabs>
        <w:ind w:left="2268" w:firstLine="0"/>
        <w:rPr>
          <w:rFonts w:cs="Calibri"/>
          <w:sz w:val="32"/>
          <w:szCs w:val="32"/>
        </w:rPr>
      </w:pPr>
      <w:r w:rsidRPr="00D60FDF">
        <w:rPr>
          <w:rFonts w:cs="Calibri"/>
          <w:sz w:val="32"/>
          <w:szCs w:val="32"/>
        </w:rPr>
        <w:t>Vice President-Senior Cricket</w:t>
      </w:r>
    </w:p>
    <w:p w14:paraId="7E9C9EB3" w14:textId="16839D11" w:rsidR="009F5E53" w:rsidRPr="009F5E53" w:rsidRDefault="009F5E53" w:rsidP="009F5E53">
      <w:pPr>
        <w:pStyle w:val="BodyTextIndent"/>
        <w:numPr>
          <w:ilvl w:val="0"/>
          <w:numId w:val="8"/>
        </w:numPr>
        <w:pBdr>
          <w:left w:val="none" w:sz="0" w:space="0" w:color="auto"/>
        </w:pBdr>
        <w:tabs>
          <w:tab w:val="clear" w:pos="360"/>
          <w:tab w:val="num" w:pos="284"/>
        </w:tabs>
        <w:ind w:left="2268" w:firstLine="0"/>
        <w:rPr>
          <w:rFonts w:cs="Calibri"/>
          <w:sz w:val="32"/>
          <w:szCs w:val="32"/>
        </w:rPr>
      </w:pPr>
      <w:r w:rsidRPr="009F5E53">
        <w:rPr>
          <w:rFonts w:cs="Calibri"/>
          <w:sz w:val="32"/>
          <w:szCs w:val="32"/>
        </w:rPr>
        <w:t xml:space="preserve">Vice President-Female Cricket </w:t>
      </w:r>
    </w:p>
    <w:p w14:paraId="5981382E" w14:textId="77777777" w:rsidR="001A3756" w:rsidRPr="00D60FDF" w:rsidRDefault="009F5E53" w:rsidP="009F5E53">
      <w:pPr>
        <w:pStyle w:val="BodyTextIndent"/>
        <w:pBdr>
          <w:left w:val="none" w:sz="0" w:space="0" w:color="auto"/>
        </w:pBdr>
        <w:ind w:left="0" w:firstLine="0"/>
        <w:rPr>
          <w:rFonts w:cs="Calibri"/>
          <w:sz w:val="32"/>
          <w:szCs w:val="32"/>
        </w:rPr>
      </w:pPr>
      <w:r>
        <w:rPr>
          <w:rFonts w:cs="Calibri"/>
          <w:sz w:val="32"/>
          <w:szCs w:val="32"/>
        </w:rPr>
        <w:tab/>
      </w:r>
      <w:r>
        <w:rPr>
          <w:rFonts w:cs="Calibri"/>
          <w:sz w:val="32"/>
          <w:szCs w:val="32"/>
        </w:rPr>
        <w:tab/>
      </w:r>
      <w:r>
        <w:rPr>
          <w:rFonts w:cs="Calibri"/>
          <w:sz w:val="32"/>
          <w:szCs w:val="32"/>
        </w:rPr>
        <w:tab/>
        <w:t xml:space="preserve"> </w:t>
      </w:r>
      <w:r w:rsidR="006C5479">
        <w:rPr>
          <w:rFonts w:cs="Calibri"/>
          <w:sz w:val="32"/>
          <w:szCs w:val="32"/>
        </w:rPr>
        <w:t>(g)</w:t>
      </w:r>
      <w:r w:rsidR="006C5479">
        <w:rPr>
          <w:rFonts w:cs="Calibri"/>
          <w:sz w:val="32"/>
          <w:szCs w:val="32"/>
        </w:rPr>
        <w:tab/>
      </w:r>
      <w:r w:rsidR="001A3756" w:rsidRPr="00D60FDF">
        <w:rPr>
          <w:rFonts w:cs="Calibri"/>
          <w:sz w:val="32"/>
          <w:szCs w:val="32"/>
        </w:rPr>
        <w:t>Vice President-Junior Cricket</w:t>
      </w:r>
    </w:p>
    <w:p w14:paraId="4D551FFE" w14:textId="77777777" w:rsidR="001A3756" w:rsidRPr="00D60FDF" w:rsidRDefault="009F5E53" w:rsidP="009F5E53">
      <w:pPr>
        <w:pStyle w:val="BodyTextIndent"/>
        <w:pBdr>
          <w:left w:val="none" w:sz="0" w:space="0" w:color="auto"/>
        </w:pBdr>
        <w:rPr>
          <w:rFonts w:cs="Calibri"/>
          <w:sz w:val="32"/>
          <w:szCs w:val="32"/>
        </w:rPr>
      </w:pPr>
      <w:r>
        <w:rPr>
          <w:rFonts w:cs="Calibri"/>
          <w:sz w:val="32"/>
          <w:szCs w:val="32"/>
        </w:rPr>
        <w:tab/>
      </w:r>
      <w:r w:rsidR="00650A5C">
        <w:rPr>
          <w:rFonts w:cs="Calibri"/>
          <w:sz w:val="32"/>
          <w:szCs w:val="32"/>
        </w:rPr>
        <w:t xml:space="preserve"> </w:t>
      </w:r>
      <w:r w:rsidR="006C5479">
        <w:rPr>
          <w:rFonts w:cs="Calibri"/>
          <w:sz w:val="32"/>
          <w:szCs w:val="32"/>
        </w:rPr>
        <w:t>(h)</w:t>
      </w:r>
      <w:r w:rsidR="006C5479">
        <w:rPr>
          <w:rFonts w:cs="Calibri"/>
          <w:sz w:val="32"/>
          <w:szCs w:val="32"/>
        </w:rPr>
        <w:tab/>
      </w:r>
      <w:r w:rsidR="001A3756" w:rsidRPr="00D60FDF">
        <w:rPr>
          <w:rFonts w:cs="Calibri"/>
          <w:sz w:val="32"/>
          <w:szCs w:val="32"/>
        </w:rPr>
        <w:t>Other Reports</w:t>
      </w:r>
    </w:p>
    <w:p w14:paraId="55B92099" w14:textId="77777777" w:rsidR="001A3756" w:rsidRDefault="009F5E53" w:rsidP="009F5E53">
      <w:pPr>
        <w:pStyle w:val="BodyTextIndent"/>
        <w:pBdr>
          <w:left w:val="none" w:sz="0" w:space="0" w:color="auto"/>
        </w:pBdr>
        <w:rPr>
          <w:rFonts w:cs="Calibri"/>
          <w:sz w:val="32"/>
          <w:szCs w:val="32"/>
        </w:rPr>
      </w:pPr>
      <w:r>
        <w:rPr>
          <w:rFonts w:cs="Calibri"/>
          <w:sz w:val="32"/>
          <w:szCs w:val="32"/>
        </w:rPr>
        <w:tab/>
      </w:r>
      <w:r w:rsidR="00650A5C">
        <w:rPr>
          <w:rFonts w:cs="Calibri"/>
          <w:sz w:val="32"/>
          <w:szCs w:val="32"/>
        </w:rPr>
        <w:t xml:space="preserve"> (</w:t>
      </w:r>
      <w:proofErr w:type="spellStart"/>
      <w:r w:rsidR="00650A5C">
        <w:rPr>
          <w:rFonts w:cs="Calibri"/>
          <w:sz w:val="32"/>
          <w:szCs w:val="32"/>
        </w:rPr>
        <w:t>i</w:t>
      </w:r>
      <w:proofErr w:type="spellEnd"/>
      <w:r w:rsidR="00650A5C">
        <w:rPr>
          <w:rFonts w:cs="Calibri"/>
          <w:sz w:val="32"/>
          <w:szCs w:val="32"/>
        </w:rPr>
        <w:t xml:space="preserve">) </w:t>
      </w:r>
      <w:r w:rsidR="00650A5C">
        <w:rPr>
          <w:rFonts w:cs="Calibri"/>
          <w:sz w:val="32"/>
          <w:szCs w:val="32"/>
        </w:rPr>
        <w:tab/>
      </w:r>
      <w:r w:rsidR="001A3756" w:rsidRPr="00D60FDF">
        <w:rPr>
          <w:rFonts w:cs="Calibri"/>
          <w:sz w:val="32"/>
          <w:szCs w:val="32"/>
        </w:rPr>
        <w:t>VMCU</w:t>
      </w:r>
    </w:p>
    <w:p w14:paraId="3A2478CE" w14:textId="77777777" w:rsidR="001A3756" w:rsidRPr="00D60FDF" w:rsidRDefault="001A3756" w:rsidP="001A3756">
      <w:pPr>
        <w:pStyle w:val="BodyTextIndent"/>
        <w:numPr>
          <w:ilvl w:val="0"/>
          <w:numId w:val="9"/>
        </w:numPr>
        <w:pBdr>
          <w:left w:val="none" w:sz="0" w:space="0" w:color="auto"/>
        </w:pBdr>
        <w:tabs>
          <w:tab w:val="clear" w:pos="360"/>
          <w:tab w:val="left" w:pos="284"/>
          <w:tab w:val="num" w:pos="426"/>
        </w:tabs>
        <w:ind w:left="1418" w:firstLine="0"/>
        <w:rPr>
          <w:rFonts w:cs="Calibri"/>
          <w:sz w:val="32"/>
          <w:szCs w:val="32"/>
        </w:rPr>
      </w:pPr>
      <w:r w:rsidRPr="00D60FDF">
        <w:rPr>
          <w:rFonts w:cs="Calibri"/>
          <w:sz w:val="32"/>
          <w:szCs w:val="32"/>
        </w:rPr>
        <w:t>General Business</w:t>
      </w:r>
    </w:p>
    <w:p w14:paraId="243B4DE8" w14:textId="77777777" w:rsidR="001A3756" w:rsidRPr="00D60FDF" w:rsidRDefault="001A3756" w:rsidP="001A3756">
      <w:pPr>
        <w:pStyle w:val="BodyTextIndent"/>
        <w:pBdr>
          <w:left w:val="none" w:sz="0" w:space="0" w:color="auto"/>
        </w:pBdr>
        <w:tabs>
          <w:tab w:val="left" w:pos="284"/>
        </w:tabs>
        <w:ind w:left="142" w:firstLine="0"/>
        <w:rPr>
          <w:rFonts w:cs="Calibri"/>
          <w:sz w:val="32"/>
          <w:szCs w:val="32"/>
        </w:rPr>
      </w:pPr>
    </w:p>
    <w:p w14:paraId="1228734F" w14:textId="77777777" w:rsidR="001A3756" w:rsidRPr="001A6481" w:rsidRDefault="001A6481" w:rsidP="001A6481">
      <w:pPr>
        <w:pStyle w:val="Heading3"/>
      </w:pPr>
      <w:bookmarkStart w:id="56" w:name="_Toc520986893"/>
      <w:bookmarkStart w:id="57" w:name="_Toc48532807"/>
      <w:bookmarkStart w:id="58" w:name="_Toc80184900"/>
      <w:bookmarkStart w:id="59" w:name="_Toc81721234"/>
      <w:bookmarkStart w:id="60" w:name="_Toc515437152"/>
      <w:bookmarkStart w:id="61" w:name="_Toc523650159"/>
      <w:bookmarkStart w:id="62" w:name="_Toc524292245"/>
      <w:bookmarkStart w:id="63" w:name="_Toc17740665"/>
      <w:bookmarkStart w:id="64" w:name="_Toc115338865"/>
      <w:bookmarkStart w:id="65" w:name="_Toc142417109"/>
      <w:r w:rsidRPr="001A6481">
        <w:t>1.3</w:t>
      </w:r>
      <w:r>
        <w:tab/>
      </w:r>
      <w:r>
        <w:tab/>
      </w:r>
      <w:r w:rsidR="001A3756" w:rsidRPr="001A6481">
        <w:t>APPOINTED POSITIONS</w:t>
      </w:r>
      <w:bookmarkEnd w:id="56"/>
      <w:bookmarkEnd w:id="57"/>
      <w:bookmarkEnd w:id="58"/>
      <w:bookmarkEnd w:id="59"/>
      <w:bookmarkEnd w:id="60"/>
      <w:bookmarkEnd w:id="61"/>
      <w:bookmarkEnd w:id="62"/>
      <w:bookmarkEnd w:id="63"/>
      <w:bookmarkEnd w:id="64"/>
      <w:bookmarkEnd w:id="65"/>
    </w:p>
    <w:p w14:paraId="34DC4FC1" w14:textId="77777777" w:rsidR="001A3756" w:rsidRPr="00D60FDF" w:rsidRDefault="001A3756" w:rsidP="001A3756">
      <w:pPr>
        <w:pStyle w:val="BodyTextIndent"/>
        <w:pBdr>
          <w:left w:val="none" w:sz="0" w:space="0" w:color="auto"/>
        </w:pBdr>
        <w:ind w:left="142" w:firstLine="0"/>
        <w:rPr>
          <w:rFonts w:cs="Calibri"/>
          <w:sz w:val="32"/>
          <w:szCs w:val="32"/>
        </w:rPr>
      </w:pPr>
    </w:p>
    <w:p w14:paraId="02EC5F7B" w14:textId="77777777" w:rsidR="001A3756" w:rsidRPr="00D60FDF" w:rsidRDefault="001A3756" w:rsidP="001A3756">
      <w:pPr>
        <w:pStyle w:val="BodyTextIndent"/>
        <w:numPr>
          <w:ilvl w:val="0"/>
          <w:numId w:val="17"/>
        </w:numPr>
        <w:pBdr>
          <w:left w:val="none" w:sz="0" w:space="0" w:color="auto"/>
        </w:pBdr>
        <w:tabs>
          <w:tab w:val="clear" w:pos="720"/>
        </w:tabs>
        <w:ind w:left="567" w:hanging="141"/>
        <w:rPr>
          <w:rFonts w:cs="Calibri"/>
          <w:sz w:val="32"/>
          <w:szCs w:val="32"/>
        </w:rPr>
      </w:pPr>
      <w:r w:rsidRPr="00D60FDF">
        <w:rPr>
          <w:rFonts w:cs="Calibri"/>
          <w:sz w:val="32"/>
          <w:szCs w:val="32"/>
        </w:rPr>
        <w:t xml:space="preserve">In accordance with </w:t>
      </w:r>
      <w:r w:rsidRPr="00D60FDF">
        <w:rPr>
          <w:rFonts w:cs="Calibri"/>
          <w:b/>
          <w:sz w:val="32"/>
          <w:szCs w:val="32"/>
        </w:rPr>
        <w:t xml:space="preserve">Constitution Clause 22 and Clause 23 </w:t>
      </w:r>
      <w:r w:rsidRPr="00D60FDF">
        <w:rPr>
          <w:rFonts w:cs="Calibri"/>
          <w:sz w:val="32"/>
          <w:szCs w:val="32"/>
        </w:rPr>
        <w:t>the Board will appoint suitable persons to undertake the duties specified under this Rule.</w:t>
      </w:r>
    </w:p>
    <w:p w14:paraId="4117A649" w14:textId="77777777" w:rsidR="001A3756" w:rsidRPr="00D60FDF" w:rsidRDefault="001A3756" w:rsidP="001A3756">
      <w:pPr>
        <w:pStyle w:val="BodyTextIndent"/>
        <w:pBdr>
          <w:left w:val="none" w:sz="0" w:space="0" w:color="auto"/>
        </w:pBdr>
        <w:ind w:left="426" w:firstLine="0"/>
        <w:rPr>
          <w:rFonts w:cs="Calibri"/>
          <w:sz w:val="32"/>
          <w:szCs w:val="32"/>
        </w:rPr>
      </w:pPr>
    </w:p>
    <w:p w14:paraId="435305A1" w14:textId="77777777" w:rsidR="001A3756" w:rsidRPr="00D60FDF" w:rsidRDefault="001A3756" w:rsidP="001A3756">
      <w:pPr>
        <w:pStyle w:val="BodyTextIndent"/>
        <w:numPr>
          <w:ilvl w:val="0"/>
          <w:numId w:val="17"/>
        </w:numPr>
        <w:pBdr>
          <w:left w:val="none" w:sz="0" w:space="0" w:color="auto"/>
        </w:pBdr>
        <w:tabs>
          <w:tab w:val="clear" w:pos="720"/>
        </w:tabs>
        <w:ind w:left="709" w:hanging="283"/>
        <w:rPr>
          <w:rFonts w:cs="Calibri"/>
          <w:sz w:val="32"/>
          <w:szCs w:val="32"/>
        </w:rPr>
      </w:pPr>
      <w:r w:rsidRPr="00D60FDF">
        <w:rPr>
          <w:rFonts w:cs="Calibri"/>
          <w:sz w:val="32"/>
          <w:szCs w:val="32"/>
        </w:rPr>
        <w:t>The Board may allow the various duties nominated under this Rule to be combined in different ways and the titles of the positions to be varied to suit available personnel and changing needs. The Board, as amendments to this Rule, must then formally adopt these revised duties and titles.</w:t>
      </w:r>
    </w:p>
    <w:p w14:paraId="630BCA6D" w14:textId="77777777" w:rsidR="001A3756" w:rsidRPr="00D60FDF" w:rsidRDefault="001A3756" w:rsidP="001A3756">
      <w:pPr>
        <w:pStyle w:val="BodyTextIndent"/>
        <w:pBdr>
          <w:left w:val="none" w:sz="0" w:space="0" w:color="auto"/>
        </w:pBdr>
        <w:ind w:left="142" w:firstLine="0"/>
        <w:rPr>
          <w:rFonts w:cs="Calibri"/>
          <w:sz w:val="32"/>
          <w:szCs w:val="32"/>
        </w:rPr>
      </w:pPr>
    </w:p>
    <w:p w14:paraId="5661A8BD" w14:textId="77777777" w:rsidR="001A3756" w:rsidRPr="001A6481" w:rsidRDefault="001A6481" w:rsidP="001A6481">
      <w:pPr>
        <w:pStyle w:val="Heading3"/>
      </w:pPr>
      <w:bookmarkStart w:id="66" w:name="_Toc515437153"/>
      <w:bookmarkStart w:id="67" w:name="_Toc523650160"/>
      <w:bookmarkStart w:id="68" w:name="_Toc524292246"/>
      <w:bookmarkStart w:id="69" w:name="_Toc17740666"/>
      <w:bookmarkStart w:id="70" w:name="_Toc115338866"/>
      <w:bookmarkStart w:id="71" w:name="_Toc142417110"/>
      <w:r>
        <w:t>1.3.1</w:t>
      </w:r>
      <w:r>
        <w:tab/>
      </w:r>
      <w:r>
        <w:tab/>
      </w:r>
      <w:r w:rsidR="001A3756" w:rsidRPr="001A6481">
        <w:t>PRESIDENT</w:t>
      </w:r>
      <w:bookmarkEnd w:id="66"/>
      <w:bookmarkEnd w:id="67"/>
      <w:bookmarkEnd w:id="68"/>
      <w:bookmarkEnd w:id="69"/>
      <w:bookmarkEnd w:id="70"/>
      <w:bookmarkEnd w:id="71"/>
    </w:p>
    <w:p w14:paraId="7B933F23" w14:textId="77777777" w:rsidR="001A3756" w:rsidRPr="00D60FDF" w:rsidRDefault="001A3756" w:rsidP="001A3756">
      <w:pPr>
        <w:ind w:left="142"/>
        <w:rPr>
          <w:rFonts w:cs="Calibri"/>
          <w:sz w:val="32"/>
          <w:szCs w:val="32"/>
        </w:rPr>
      </w:pPr>
    </w:p>
    <w:p w14:paraId="5AEA11CE" w14:textId="77777777" w:rsidR="001A3756" w:rsidRPr="00D60FDF" w:rsidRDefault="001A3756" w:rsidP="001A3756">
      <w:pPr>
        <w:numPr>
          <w:ilvl w:val="0"/>
          <w:numId w:val="62"/>
        </w:numPr>
        <w:tabs>
          <w:tab w:val="clear" w:pos="720"/>
        </w:tabs>
        <w:ind w:left="1418" w:hanging="709"/>
        <w:rPr>
          <w:rFonts w:cs="Calibri"/>
          <w:sz w:val="32"/>
          <w:szCs w:val="32"/>
        </w:rPr>
      </w:pPr>
      <w:r w:rsidRPr="00D60FDF">
        <w:rPr>
          <w:rFonts w:cs="Calibri"/>
          <w:sz w:val="32"/>
          <w:szCs w:val="32"/>
        </w:rPr>
        <w:t>The President will chair all meetings of the Association, its Board and other committees as required.</w:t>
      </w:r>
    </w:p>
    <w:p w14:paraId="60BA01D9" w14:textId="77777777" w:rsidR="001A3756" w:rsidRPr="00D60FDF" w:rsidRDefault="001A3756" w:rsidP="001A3756">
      <w:pPr>
        <w:ind w:left="142"/>
        <w:rPr>
          <w:rFonts w:cs="Calibri"/>
          <w:sz w:val="32"/>
          <w:szCs w:val="32"/>
        </w:rPr>
      </w:pPr>
    </w:p>
    <w:p w14:paraId="5AE5BEE4" w14:textId="77777777" w:rsidR="001A3756" w:rsidRPr="00D60FDF" w:rsidRDefault="001A3756" w:rsidP="001A3756">
      <w:pPr>
        <w:pStyle w:val="BodyText"/>
        <w:numPr>
          <w:ilvl w:val="0"/>
          <w:numId w:val="62"/>
        </w:numPr>
        <w:tabs>
          <w:tab w:val="clear" w:pos="720"/>
        </w:tabs>
        <w:ind w:left="1418" w:hanging="709"/>
        <w:jc w:val="left"/>
        <w:rPr>
          <w:rFonts w:cs="Calibri"/>
          <w:sz w:val="32"/>
          <w:szCs w:val="32"/>
        </w:rPr>
      </w:pPr>
      <w:r w:rsidRPr="00D60FDF">
        <w:rPr>
          <w:rFonts w:cs="Calibri"/>
          <w:sz w:val="32"/>
          <w:szCs w:val="32"/>
        </w:rPr>
        <w:t>As soon as practicable after the Annual General Meeting, advise all Board members of their duties, responsibilities and legal implications.  Ensure that all Board members and appointed officers are issued a copy of the applicable Duty Statement and NWMCA Code of Behaviour.  Issue a copy of the latest NWMCA Constitution to any new appointees and newly elected members;</w:t>
      </w:r>
    </w:p>
    <w:p w14:paraId="3AD92199" w14:textId="77777777" w:rsidR="001A3756" w:rsidRPr="00D60FDF" w:rsidRDefault="001A3756" w:rsidP="001A3756">
      <w:pPr>
        <w:ind w:left="142"/>
        <w:rPr>
          <w:rFonts w:cs="Calibri"/>
          <w:sz w:val="32"/>
          <w:szCs w:val="32"/>
        </w:rPr>
      </w:pPr>
    </w:p>
    <w:p w14:paraId="36EAAC38" w14:textId="77777777" w:rsidR="001A3756" w:rsidRPr="00D60FDF" w:rsidRDefault="001A3756" w:rsidP="001A3756">
      <w:pPr>
        <w:numPr>
          <w:ilvl w:val="0"/>
          <w:numId w:val="62"/>
        </w:numPr>
        <w:tabs>
          <w:tab w:val="clear" w:pos="720"/>
        </w:tabs>
        <w:ind w:left="1418" w:hanging="709"/>
        <w:rPr>
          <w:rFonts w:cs="Calibri"/>
          <w:sz w:val="32"/>
          <w:szCs w:val="32"/>
        </w:rPr>
      </w:pPr>
      <w:r w:rsidRPr="00D60FDF">
        <w:rPr>
          <w:rFonts w:cs="Calibri"/>
          <w:sz w:val="32"/>
          <w:szCs w:val="32"/>
        </w:rPr>
        <w:t xml:space="preserve">Ensure that, through the Operations Manager and the Administration Manager, all duties of appointed office bearers are known, understood and carried out in accordance with the Duty Statements applicable to </w:t>
      </w:r>
      <w:proofErr w:type="gramStart"/>
      <w:r w:rsidRPr="00D60FDF">
        <w:rPr>
          <w:rFonts w:cs="Calibri"/>
          <w:sz w:val="32"/>
          <w:szCs w:val="32"/>
        </w:rPr>
        <w:t>each;</w:t>
      </w:r>
      <w:proofErr w:type="gramEnd"/>
    </w:p>
    <w:p w14:paraId="63DDBEAD" w14:textId="77777777" w:rsidR="001A3756" w:rsidRPr="00D60FDF" w:rsidRDefault="001A3756" w:rsidP="001A3756">
      <w:pPr>
        <w:ind w:left="709"/>
        <w:rPr>
          <w:rFonts w:cs="Calibri"/>
          <w:sz w:val="32"/>
          <w:szCs w:val="32"/>
        </w:rPr>
      </w:pPr>
    </w:p>
    <w:p w14:paraId="4CE8E6FC" w14:textId="77777777" w:rsidR="001A3756" w:rsidRPr="00D60FDF" w:rsidRDefault="001A3756" w:rsidP="001A3756">
      <w:pPr>
        <w:numPr>
          <w:ilvl w:val="0"/>
          <w:numId w:val="62"/>
        </w:numPr>
        <w:tabs>
          <w:tab w:val="clear" w:pos="720"/>
        </w:tabs>
        <w:ind w:left="1418" w:hanging="709"/>
        <w:rPr>
          <w:rFonts w:cs="Calibri"/>
          <w:sz w:val="32"/>
          <w:szCs w:val="32"/>
        </w:rPr>
      </w:pPr>
      <w:r w:rsidRPr="00D60FDF">
        <w:rPr>
          <w:rFonts w:cs="Calibri"/>
          <w:sz w:val="32"/>
          <w:szCs w:val="32"/>
        </w:rPr>
        <w:t xml:space="preserve">Represent the Association at Functions considered to warrant senior representation from the </w:t>
      </w:r>
      <w:proofErr w:type="gramStart"/>
      <w:r w:rsidRPr="00D60FDF">
        <w:rPr>
          <w:rFonts w:cs="Calibri"/>
          <w:sz w:val="32"/>
          <w:szCs w:val="32"/>
        </w:rPr>
        <w:t>Association;</w:t>
      </w:r>
      <w:proofErr w:type="gramEnd"/>
    </w:p>
    <w:p w14:paraId="1DF24038" w14:textId="77777777" w:rsidR="001A3756" w:rsidRPr="00D60FDF" w:rsidRDefault="001A3756" w:rsidP="001A3756">
      <w:pPr>
        <w:ind w:left="142"/>
        <w:rPr>
          <w:rFonts w:cs="Calibri"/>
          <w:sz w:val="32"/>
          <w:szCs w:val="32"/>
        </w:rPr>
      </w:pPr>
    </w:p>
    <w:p w14:paraId="719662AE" w14:textId="77777777" w:rsidR="001A3756" w:rsidRPr="001A6481" w:rsidRDefault="0052210C" w:rsidP="001A6481">
      <w:pPr>
        <w:pStyle w:val="Heading3"/>
      </w:pPr>
      <w:bookmarkStart w:id="72" w:name="_Toc515437154"/>
      <w:bookmarkStart w:id="73" w:name="_Toc523650161"/>
      <w:bookmarkStart w:id="74" w:name="_Toc524292247"/>
      <w:bookmarkStart w:id="75" w:name="_Toc17740667"/>
      <w:bookmarkStart w:id="76" w:name="_Toc115338867"/>
      <w:bookmarkStart w:id="77" w:name="_Toc142417111"/>
      <w:r>
        <w:t>1.3.2</w:t>
      </w:r>
      <w:r>
        <w:tab/>
      </w:r>
      <w:r>
        <w:tab/>
      </w:r>
      <w:r w:rsidR="001A3756" w:rsidRPr="001A6481">
        <w:t>ADMINISTRATION MANAGER</w:t>
      </w:r>
      <w:bookmarkEnd w:id="72"/>
      <w:bookmarkEnd w:id="73"/>
      <w:bookmarkEnd w:id="74"/>
      <w:bookmarkEnd w:id="75"/>
      <w:bookmarkEnd w:id="76"/>
      <w:bookmarkEnd w:id="77"/>
    </w:p>
    <w:p w14:paraId="3154B236" w14:textId="77777777" w:rsidR="001A3756" w:rsidRPr="00D60FDF" w:rsidRDefault="001A3756" w:rsidP="001A3756">
      <w:pPr>
        <w:ind w:left="142"/>
        <w:rPr>
          <w:rFonts w:cs="Calibri"/>
          <w:sz w:val="32"/>
          <w:szCs w:val="32"/>
        </w:rPr>
      </w:pPr>
    </w:p>
    <w:p w14:paraId="194584FB" w14:textId="77777777" w:rsidR="001A3756" w:rsidRDefault="001A3756" w:rsidP="001A3756">
      <w:pPr>
        <w:pStyle w:val="BodyText"/>
        <w:ind w:left="1418"/>
        <w:jc w:val="left"/>
        <w:rPr>
          <w:rFonts w:cs="Calibri"/>
          <w:sz w:val="32"/>
          <w:szCs w:val="32"/>
        </w:rPr>
      </w:pPr>
      <w:bookmarkStart w:id="78" w:name="_Toc520986895"/>
      <w:r w:rsidRPr="00D60FDF">
        <w:rPr>
          <w:rFonts w:cs="Calibri"/>
          <w:sz w:val="32"/>
          <w:szCs w:val="32"/>
        </w:rPr>
        <w:t>The Administration Manager will have responsibility for the day to day administrative matters of the Association.</w:t>
      </w:r>
    </w:p>
    <w:p w14:paraId="1B0B4FFA" w14:textId="77777777" w:rsidR="001A3756" w:rsidRPr="00D60FDF" w:rsidRDefault="001A3756" w:rsidP="001A3756">
      <w:pPr>
        <w:pStyle w:val="BodyText"/>
        <w:ind w:left="1418"/>
        <w:jc w:val="left"/>
        <w:rPr>
          <w:rFonts w:cs="Calibri"/>
          <w:sz w:val="32"/>
          <w:szCs w:val="32"/>
        </w:rPr>
      </w:pPr>
    </w:p>
    <w:p w14:paraId="1C07E58A" w14:textId="77777777" w:rsidR="001A3756" w:rsidRPr="0052210C" w:rsidRDefault="001A3756" w:rsidP="0052210C">
      <w:pPr>
        <w:pStyle w:val="Heading3"/>
      </w:pPr>
      <w:bookmarkStart w:id="79" w:name="_Toc515437155"/>
      <w:bookmarkStart w:id="80" w:name="_Toc523650162"/>
      <w:bookmarkStart w:id="81" w:name="_Toc524292248"/>
      <w:bookmarkStart w:id="82" w:name="_Toc17740668"/>
      <w:bookmarkStart w:id="83" w:name="_Toc115338868"/>
      <w:bookmarkStart w:id="84" w:name="_Toc142417112"/>
      <w:bookmarkStart w:id="85" w:name="_Toc48532809"/>
      <w:bookmarkStart w:id="86" w:name="_Toc80184902"/>
      <w:bookmarkStart w:id="87" w:name="_Toc81721236"/>
      <w:r w:rsidRPr="0052210C">
        <w:t>1.3.3</w:t>
      </w:r>
      <w:r w:rsidRPr="0052210C">
        <w:tab/>
      </w:r>
      <w:r w:rsidR="0052210C">
        <w:tab/>
      </w:r>
      <w:r w:rsidRPr="0052210C">
        <w:t>OPERATIONS MANAGER</w:t>
      </w:r>
      <w:bookmarkEnd w:id="79"/>
      <w:bookmarkEnd w:id="80"/>
      <w:bookmarkEnd w:id="81"/>
      <w:bookmarkEnd w:id="82"/>
      <w:bookmarkEnd w:id="83"/>
      <w:bookmarkEnd w:id="84"/>
    </w:p>
    <w:p w14:paraId="75FDB00D" w14:textId="77777777" w:rsidR="001A3756" w:rsidRPr="00D60FDF" w:rsidRDefault="001A3756" w:rsidP="001A3756">
      <w:pPr>
        <w:ind w:left="142"/>
        <w:rPr>
          <w:rFonts w:cs="Calibri"/>
          <w:sz w:val="32"/>
          <w:szCs w:val="32"/>
        </w:rPr>
      </w:pPr>
    </w:p>
    <w:p w14:paraId="2057E985" w14:textId="77777777" w:rsidR="001A3756" w:rsidRDefault="001A3756" w:rsidP="001A3756">
      <w:pPr>
        <w:ind w:left="1418"/>
        <w:rPr>
          <w:rFonts w:cs="Calibri"/>
          <w:sz w:val="32"/>
          <w:szCs w:val="32"/>
        </w:rPr>
      </w:pPr>
      <w:r w:rsidRPr="00D60FDF">
        <w:rPr>
          <w:rFonts w:cs="Calibri"/>
          <w:sz w:val="32"/>
          <w:szCs w:val="32"/>
        </w:rPr>
        <w:t>The Operations Manager will have responsibility to the Board for the executive functions in development of policies and procedures.</w:t>
      </w:r>
    </w:p>
    <w:p w14:paraId="67A66476" w14:textId="77777777" w:rsidR="001A3756" w:rsidRPr="00D60FDF" w:rsidRDefault="001A3756" w:rsidP="001A3756">
      <w:pPr>
        <w:ind w:left="1418"/>
        <w:rPr>
          <w:rFonts w:cs="Calibri"/>
          <w:sz w:val="32"/>
          <w:szCs w:val="32"/>
        </w:rPr>
      </w:pPr>
    </w:p>
    <w:p w14:paraId="7568F834" w14:textId="77777777" w:rsidR="001A3756" w:rsidRPr="0052210C" w:rsidRDefault="001A3756" w:rsidP="0052210C">
      <w:pPr>
        <w:pStyle w:val="Heading3"/>
      </w:pPr>
      <w:bookmarkStart w:id="88" w:name="_Toc515437156"/>
      <w:bookmarkStart w:id="89" w:name="_Toc523650163"/>
      <w:bookmarkStart w:id="90" w:name="_Toc524292249"/>
      <w:bookmarkStart w:id="91" w:name="_Toc17740669"/>
      <w:bookmarkStart w:id="92" w:name="_Toc115338869"/>
      <w:bookmarkStart w:id="93" w:name="_Toc142417113"/>
      <w:r w:rsidRPr="0052210C">
        <w:t>1.3.4</w:t>
      </w:r>
      <w:r w:rsidRPr="0052210C">
        <w:tab/>
      </w:r>
      <w:bookmarkEnd w:id="78"/>
      <w:r w:rsidR="0052210C">
        <w:tab/>
      </w:r>
      <w:r w:rsidRPr="0052210C">
        <w:t xml:space="preserve">FINANCE </w:t>
      </w:r>
      <w:bookmarkEnd w:id="85"/>
      <w:bookmarkEnd w:id="86"/>
      <w:bookmarkEnd w:id="87"/>
      <w:r w:rsidRPr="0052210C">
        <w:t>MANAGER</w:t>
      </w:r>
      <w:bookmarkEnd w:id="88"/>
      <w:bookmarkEnd w:id="89"/>
      <w:bookmarkEnd w:id="90"/>
      <w:bookmarkEnd w:id="91"/>
      <w:bookmarkEnd w:id="92"/>
      <w:bookmarkEnd w:id="93"/>
    </w:p>
    <w:p w14:paraId="5706CDF6" w14:textId="77777777" w:rsidR="001A3756" w:rsidRPr="00D60FDF" w:rsidRDefault="001A3756" w:rsidP="001A3756">
      <w:pPr>
        <w:ind w:left="142"/>
        <w:rPr>
          <w:rFonts w:cs="Calibri"/>
          <w:sz w:val="32"/>
          <w:szCs w:val="32"/>
        </w:rPr>
      </w:pPr>
    </w:p>
    <w:p w14:paraId="3B1845F0" w14:textId="77777777" w:rsidR="001A3756" w:rsidRDefault="001A3756" w:rsidP="001A3756">
      <w:pPr>
        <w:ind w:left="1418"/>
        <w:rPr>
          <w:rFonts w:cs="Calibri"/>
          <w:sz w:val="32"/>
          <w:szCs w:val="32"/>
        </w:rPr>
      </w:pPr>
      <w:r w:rsidRPr="00D60FDF">
        <w:rPr>
          <w:rFonts w:cs="Calibri"/>
          <w:sz w:val="32"/>
          <w:szCs w:val="32"/>
        </w:rPr>
        <w:t>The Finance Manager will have responsibility for all financial matters including the receipt and disbursement of all funds.</w:t>
      </w:r>
    </w:p>
    <w:p w14:paraId="2D3FCD6C" w14:textId="77777777" w:rsidR="00BD7137" w:rsidRDefault="00BD7137" w:rsidP="001A3756">
      <w:pPr>
        <w:ind w:left="1418"/>
        <w:rPr>
          <w:rFonts w:cs="Calibri"/>
          <w:sz w:val="32"/>
          <w:szCs w:val="32"/>
        </w:rPr>
      </w:pPr>
    </w:p>
    <w:p w14:paraId="03B87BC9" w14:textId="77777777" w:rsidR="001A3756" w:rsidRDefault="001A3756" w:rsidP="0052210C">
      <w:pPr>
        <w:pStyle w:val="Heading3"/>
      </w:pPr>
      <w:bookmarkStart w:id="94" w:name="_Toc520986896"/>
      <w:bookmarkStart w:id="95" w:name="_Toc48532810"/>
      <w:bookmarkStart w:id="96" w:name="_Toc80184903"/>
      <w:bookmarkStart w:id="97" w:name="_Toc81721237"/>
      <w:bookmarkStart w:id="98" w:name="_Toc515437157"/>
      <w:bookmarkStart w:id="99" w:name="_Toc523650164"/>
      <w:bookmarkStart w:id="100" w:name="_Toc524292250"/>
      <w:bookmarkStart w:id="101" w:name="_Toc17740670"/>
      <w:bookmarkStart w:id="102" w:name="_Toc115338870"/>
      <w:bookmarkStart w:id="103" w:name="_Toc142417114"/>
      <w:r w:rsidRPr="0052210C">
        <w:lastRenderedPageBreak/>
        <w:t>1.3.5</w:t>
      </w:r>
      <w:r w:rsidR="0052210C">
        <w:tab/>
      </w:r>
      <w:r w:rsidRPr="0052210C">
        <w:tab/>
      </w:r>
      <w:bookmarkEnd w:id="94"/>
      <w:bookmarkEnd w:id="95"/>
      <w:r w:rsidRPr="0052210C">
        <w:t>VICE PRESIDENT IN CHARGE OF SENIOR CRICKET</w:t>
      </w:r>
      <w:bookmarkEnd w:id="96"/>
      <w:bookmarkEnd w:id="97"/>
      <w:bookmarkEnd w:id="98"/>
      <w:bookmarkEnd w:id="99"/>
      <w:bookmarkEnd w:id="100"/>
      <w:bookmarkEnd w:id="101"/>
      <w:bookmarkEnd w:id="102"/>
      <w:bookmarkEnd w:id="103"/>
    </w:p>
    <w:p w14:paraId="57716F70" w14:textId="77777777" w:rsidR="00BD7137" w:rsidRPr="00BD7137" w:rsidRDefault="00BD7137" w:rsidP="00053B79"/>
    <w:p w14:paraId="35CCF5FA" w14:textId="77777777" w:rsidR="001A3756" w:rsidRPr="00D60FDF" w:rsidRDefault="001A3756" w:rsidP="001A3756">
      <w:pPr>
        <w:pStyle w:val="BodyTextIndent2"/>
        <w:pBdr>
          <w:left w:val="none" w:sz="0" w:space="0" w:color="auto"/>
        </w:pBdr>
        <w:ind w:left="1418"/>
        <w:rPr>
          <w:rFonts w:cs="Calibri"/>
          <w:sz w:val="32"/>
          <w:szCs w:val="32"/>
        </w:rPr>
      </w:pPr>
      <w:r w:rsidRPr="00D60FDF">
        <w:rPr>
          <w:rFonts w:cs="Calibri"/>
          <w:sz w:val="32"/>
          <w:szCs w:val="32"/>
        </w:rPr>
        <w:t>Responsible for the conduct and arrangement of all NWMCA Senior Cricket including representative matches.</w:t>
      </w:r>
    </w:p>
    <w:p w14:paraId="13054CF1" w14:textId="77777777" w:rsidR="001A3756" w:rsidRDefault="001A3756" w:rsidP="0052210C">
      <w:pPr>
        <w:pStyle w:val="Heading3"/>
      </w:pPr>
      <w:bookmarkStart w:id="104" w:name="_Toc48532811"/>
      <w:bookmarkStart w:id="105" w:name="_Toc80184904"/>
      <w:bookmarkStart w:id="106" w:name="_Toc81721238"/>
      <w:bookmarkStart w:id="107" w:name="_Toc515437158"/>
      <w:bookmarkStart w:id="108" w:name="_Toc523650165"/>
      <w:bookmarkStart w:id="109" w:name="_Toc524292251"/>
      <w:bookmarkStart w:id="110" w:name="_Toc17740671"/>
      <w:bookmarkStart w:id="111" w:name="_Toc115338871"/>
      <w:bookmarkStart w:id="112" w:name="_Toc142417115"/>
      <w:r w:rsidRPr="0052210C">
        <w:t>1.3.6</w:t>
      </w:r>
      <w:r w:rsidRPr="0052210C">
        <w:tab/>
      </w:r>
      <w:bookmarkEnd w:id="104"/>
      <w:r w:rsidR="0052210C">
        <w:tab/>
      </w:r>
      <w:r w:rsidRPr="0052210C">
        <w:t>VICE PRESIDENT IN CHARGE OF JUNIOR CRICKET</w:t>
      </w:r>
      <w:bookmarkEnd w:id="105"/>
      <w:bookmarkEnd w:id="106"/>
      <w:bookmarkEnd w:id="107"/>
      <w:bookmarkEnd w:id="108"/>
      <w:bookmarkEnd w:id="109"/>
      <w:bookmarkEnd w:id="110"/>
      <w:bookmarkEnd w:id="111"/>
      <w:bookmarkEnd w:id="112"/>
    </w:p>
    <w:p w14:paraId="4D657A37" w14:textId="77777777" w:rsidR="00BD7137" w:rsidRPr="00BD7137" w:rsidRDefault="00BD7137" w:rsidP="00053B79"/>
    <w:p w14:paraId="490E6074" w14:textId="77777777" w:rsidR="001A3756" w:rsidRDefault="001A3756" w:rsidP="001A3756">
      <w:pPr>
        <w:pStyle w:val="BodyTextIndent2"/>
        <w:pBdr>
          <w:left w:val="none" w:sz="0" w:space="0" w:color="auto"/>
        </w:pBdr>
        <w:ind w:left="1418"/>
        <w:rPr>
          <w:rFonts w:cs="Calibri"/>
          <w:sz w:val="32"/>
          <w:szCs w:val="32"/>
        </w:rPr>
      </w:pPr>
      <w:r w:rsidRPr="00D60FDF">
        <w:rPr>
          <w:rFonts w:cs="Calibri"/>
          <w:sz w:val="32"/>
          <w:szCs w:val="32"/>
        </w:rPr>
        <w:t>Responsible for the conduct and arrangement of all NWMCA Junior Cricket including representative matches.</w:t>
      </w:r>
    </w:p>
    <w:p w14:paraId="47971F20" w14:textId="77777777" w:rsidR="001A3756" w:rsidRPr="00D60FDF" w:rsidRDefault="001A3756" w:rsidP="001A3756">
      <w:pPr>
        <w:pStyle w:val="BodyTextIndent2"/>
        <w:pBdr>
          <w:left w:val="none" w:sz="0" w:space="0" w:color="auto"/>
        </w:pBdr>
        <w:ind w:left="1418"/>
        <w:rPr>
          <w:rFonts w:cs="Calibri"/>
          <w:sz w:val="32"/>
          <w:szCs w:val="32"/>
        </w:rPr>
      </w:pPr>
    </w:p>
    <w:p w14:paraId="0B91F86D" w14:textId="74E912FA" w:rsidR="001A3756" w:rsidRPr="0052210C" w:rsidRDefault="001A3756" w:rsidP="0052210C">
      <w:pPr>
        <w:pStyle w:val="Heading3"/>
      </w:pPr>
      <w:bookmarkStart w:id="113" w:name="_Toc515437159"/>
      <w:bookmarkStart w:id="114" w:name="_Toc523650166"/>
      <w:bookmarkStart w:id="115" w:name="_Toc524292252"/>
      <w:bookmarkStart w:id="116" w:name="_Toc17740672"/>
      <w:bookmarkStart w:id="117" w:name="_Toc115338872"/>
      <w:bookmarkStart w:id="118" w:name="_Toc142417116"/>
      <w:r w:rsidRPr="0052210C">
        <w:t>1.3.7</w:t>
      </w:r>
      <w:r w:rsidRPr="0052210C">
        <w:tab/>
      </w:r>
      <w:r w:rsidR="0052210C">
        <w:tab/>
      </w:r>
      <w:r w:rsidR="00BD7137">
        <w:t xml:space="preserve">VICE PRESIDENT </w:t>
      </w:r>
      <w:r w:rsidRPr="0052210C">
        <w:t>IN CHARGE OF FEMALE CRICKET</w:t>
      </w:r>
      <w:bookmarkEnd w:id="113"/>
      <w:bookmarkEnd w:id="114"/>
      <w:bookmarkEnd w:id="115"/>
      <w:bookmarkEnd w:id="116"/>
      <w:bookmarkEnd w:id="117"/>
      <w:bookmarkEnd w:id="118"/>
    </w:p>
    <w:p w14:paraId="79F4335A" w14:textId="77777777" w:rsidR="001A3756" w:rsidRPr="00D60FDF" w:rsidRDefault="001A3756" w:rsidP="001A3756">
      <w:pPr>
        <w:pStyle w:val="BodyTextIndent2"/>
        <w:pBdr>
          <w:left w:val="none" w:sz="0" w:space="0" w:color="auto"/>
        </w:pBdr>
        <w:ind w:left="142"/>
        <w:rPr>
          <w:rFonts w:cs="Calibri"/>
          <w:sz w:val="32"/>
          <w:szCs w:val="32"/>
        </w:rPr>
      </w:pPr>
    </w:p>
    <w:p w14:paraId="28630805" w14:textId="77777777" w:rsidR="001A3756" w:rsidRPr="00D60FDF" w:rsidRDefault="001A3756" w:rsidP="001A3756">
      <w:pPr>
        <w:pStyle w:val="BodyTextIndent2"/>
        <w:pBdr>
          <w:left w:val="none" w:sz="0" w:space="0" w:color="auto"/>
        </w:pBdr>
        <w:ind w:left="1418"/>
        <w:rPr>
          <w:rFonts w:cs="Calibri"/>
          <w:sz w:val="32"/>
          <w:szCs w:val="32"/>
        </w:rPr>
      </w:pPr>
      <w:r w:rsidRPr="00D60FDF">
        <w:rPr>
          <w:rFonts w:cs="Calibri"/>
          <w:sz w:val="32"/>
          <w:szCs w:val="32"/>
        </w:rPr>
        <w:t>Responsible for the conduct and arrangement of all NWMCA Female Cricket, both senior and junior, including representative matches.</w:t>
      </w:r>
    </w:p>
    <w:p w14:paraId="7A377943" w14:textId="77777777" w:rsidR="001A3756" w:rsidRPr="00D60FDF" w:rsidRDefault="001A3756" w:rsidP="001A3756">
      <w:pPr>
        <w:pStyle w:val="BodyTextIndent2"/>
        <w:pBdr>
          <w:left w:val="none" w:sz="0" w:space="0" w:color="auto"/>
        </w:pBdr>
        <w:ind w:left="142"/>
        <w:rPr>
          <w:rFonts w:cs="Calibri"/>
          <w:sz w:val="32"/>
          <w:szCs w:val="32"/>
        </w:rPr>
      </w:pPr>
    </w:p>
    <w:p w14:paraId="3D33EA30" w14:textId="77777777" w:rsidR="001A3756" w:rsidRPr="0052210C" w:rsidRDefault="001A3756" w:rsidP="0052210C">
      <w:pPr>
        <w:pStyle w:val="Heading3"/>
      </w:pPr>
      <w:bookmarkStart w:id="119" w:name="_Toc520986899"/>
      <w:bookmarkStart w:id="120" w:name="_Toc48532813"/>
      <w:bookmarkStart w:id="121" w:name="_Toc80184906"/>
      <w:bookmarkStart w:id="122" w:name="_Toc81721240"/>
      <w:bookmarkStart w:id="123" w:name="_Toc515437160"/>
      <w:bookmarkStart w:id="124" w:name="_Toc523650167"/>
      <w:bookmarkStart w:id="125" w:name="_Toc524292253"/>
      <w:bookmarkStart w:id="126" w:name="_Toc17740673"/>
      <w:bookmarkStart w:id="127" w:name="_Toc115338873"/>
      <w:bookmarkStart w:id="128" w:name="_Toc142417117"/>
      <w:r w:rsidRPr="0052210C">
        <w:t>1.3.8</w:t>
      </w:r>
      <w:r w:rsidRPr="0052210C">
        <w:tab/>
      </w:r>
      <w:r w:rsidR="0052210C">
        <w:tab/>
      </w:r>
      <w:r w:rsidRPr="0052210C">
        <w:t>UMPIRING</w:t>
      </w:r>
      <w:bookmarkEnd w:id="119"/>
      <w:bookmarkEnd w:id="120"/>
      <w:bookmarkEnd w:id="121"/>
      <w:bookmarkEnd w:id="122"/>
      <w:r w:rsidRPr="0052210C">
        <w:t xml:space="preserve"> DIRECTOR</w:t>
      </w:r>
      <w:bookmarkEnd w:id="123"/>
      <w:bookmarkEnd w:id="124"/>
      <w:bookmarkEnd w:id="125"/>
      <w:bookmarkEnd w:id="126"/>
      <w:bookmarkEnd w:id="127"/>
      <w:bookmarkEnd w:id="128"/>
    </w:p>
    <w:p w14:paraId="0BAC0E2E" w14:textId="77777777" w:rsidR="001A3756" w:rsidRPr="00D60FDF" w:rsidRDefault="001A3756" w:rsidP="001A3756">
      <w:pPr>
        <w:ind w:left="142"/>
        <w:rPr>
          <w:rFonts w:cs="Calibri"/>
          <w:sz w:val="32"/>
          <w:szCs w:val="32"/>
        </w:rPr>
      </w:pPr>
    </w:p>
    <w:p w14:paraId="62A8ACE9" w14:textId="77777777" w:rsidR="001A3756" w:rsidRPr="00D60FDF" w:rsidRDefault="001A3756" w:rsidP="001A3756">
      <w:pPr>
        <w:ind w:left="1418"/>
        <w:rPr>
          <w:rFonts w:cs="Calibri"/>
          <w:sz w:val="32"/>
          <w:szCs w:val="32"/>
        </w:rPr>
      </w:pPr>
      <w:r w:rsidRPr="00D60FDF">
        <w:rPr>
          <w:rFonts w:cs="Calibri"/>
          <w:sz w:val="32"/>
          <w:szCs w:val="32"/>
        </w:rPr>
        <w:t>Initiating and conducting a programme of training to ensure that umpiring standards and knowledge are maintained at a high level.</w:t>
      </w:r>
    </w:p>
    <w:p w14:paraId="7BFE5B4E" w14:textId="77777777" w:rsidR="001A3756" w:rsidRPr="0052210C" w:rsidRDefault="001A3756" w:rsidP="0052210C">
      <w:pPr>
        <w:pStyle w:val="Heading3"/>
      </w:pPr>
      <w:bookmarkStart w:id="129" w:name="_Toc48532814"/>
      <w:bookmarkStart w:id="130" w:name="_Toc80184907"/>
      <w:bookmarkStart w:id="131" w:name="_Toc81721241"/>
      <w:bookmarkStart w:id="132" w:name="_Toc515437161"/>
      <w:bookmarkStart w:id="133" w:name="_Toc523650168"/>
      <w:bookmarkStart w:id="134" w:name="_Toc524292254"/>
      <w:bookmarkStart w:id="135" w:name="_Toc17740674"/>
      <w:bookmarkStart w:id="136" w:name="_Toc115338874"/>
      <w:bookmarkStart w:id="137" w:name="_Toc142417118"/>
      <w:r w:rsidRPr="0052210C">
        <w:t>1.3.9</w:t>
      </w:r>
      <w:r w:rsidRPr="0052210C">
        <w:tab/>
      </w:r>
      <w:r w:rsidR="0052210C">
        <w:tab/>
      </w:r>
      <w:r w:rsidRPr="0052210C">
        <w:t>MATCH RESULTS</w:t>
      </w:r>
      <w:bookmarkEnd w:id="129"/>
      <w:bookmarkEnd w:id="130"/>
      <w:bookmarkEnd w:id="131"/>
      <w:r w:rsidRPr="0052210C">
        <w:t xml:space="preserve"> CO-ORDINATOR</w:t>
      </w:r>
      <w:bookmarkEnd w:id="132"/>
      <w:bookmarkEnd w:id="133"/>
      <w:bookmarkEnd w:id="134"/>
      <w:bookmarkEnd w:id="135"/>
      <w:bookmarkEnd w:id="136"/>
      <w:bookmarkEnd w:id="137"/>
    </w:p>
    <w:p w14:paraId="6801B86B" w14:textId="77777777" w:rsidR="001A3756" w:rsidRPr="00D60FDF" w:rsidRDefault="001A3756" w:rsidP="001A3756">
      <w:pPr>
        <w:pStyle w:val="Header"/>
        <w:tabs>
          <w:tab w:val="clear" w:pos="4320"/>
          <w:tab w:val="clear" w:pos="8640"/>
        </w:tabs>
        <w:ind w:left="142"/>
        <w:rPr>
          <w:rFonts w:cs="Calibri"/>
          <w:sz w:val="32"/>
          <w:szCs w:val="32"/>
        </w:rPr>
      </w:pPr>
    </w:p>
    <w:p w14:paraId="250CCF18" w14:textId="77777777" w:rsidR="001A3756" w:rsidRPr="00D60FDF" w:rsidRDefault="001A3756" w:rsidP="001A3756">
      <w:pPr>
        <w:ind w:left="1418"/>
        <w:rPr>
          <w:rFonts w:cs="Calibri"/>
          <w:sz w:val="32"/>
          <w:szCs w:val="32"/>
        </w:rPr>
      </w:pPr>
      <w:r w:rsidRPr="00D60FDF">
        <w:rPr>
          <w:rFonts w:cs="Calibri"/>
          <w:sz w:val="32"/>
          <w:szCs w:val="32"/>
        </w:rPr>
        <w:t xml:space="preserve">Ensure that Clubs have correctly entered all scores data </w:t>
      </w:r>
      <w:r w:rsidR="00774837">
        <w:rPr>
          <w:rFonts w:cs="Calibri"/>
          <w:sz w:val="32"/>
          <w:szCs w:val="32"/>
        </w:rPr>
        <w:t xml:space="preserve">in the relevant competition management system </w:t>
      </w:r>
      <w:r w:rsidRPr="00D60FDF">
        <w:rPr>
          <w:rFonts w:cs="Calibri"/>
          <w:sz w:val="32"/>
          <w:szCs w:val="32"/>
        </w:rPr>
        <w:t>by the required time.</w:t>
      </w:r>
    </w:p>
    <w:p w14:paraId="7771869C" w14:textId="77777777" w:rsidR="001A3756" w:rsidRDefault="001A3756" w:rsidP="001A3756">
      <w:pPr>
        <w:ind w:left="1418"/>
        <w:rPr>
          <w:rFonts w:cs="Calibri"/>
          <w:sz w:val="32"/>
          <w:szCs w:val="32"/>
        </w:rPr>
      </w:pPr>
      <w:r w:rsidRPr="00D60FDF">
        <w:rPr>
          <w:rFonts w:cs="Calibri"/>
          <w:sz w:val="32"/>
          <w:szCs w:val="32"/>
        </w:rPr>
        <w:t>Follow up with any club whose score details are missing.</w:t>
      </w:r>
    </w:p>
    <w:p w14:paraId="59460608" w14:textId="77777777" w:rsidR="001A3756" w:rsidRPr="00D60FDF" w:rsidRDefault="001A3756" w:rsidP="001A3756">
      <w:pPr>
        <w:ind w:left="1418"/>
        <w:rPr>
          <w:rFonts w:cs="Calibri"/>
          <w:sz w:val="32"/>
          <w:szCs w:val="32"/>
        </w:rPr>
      </w:pPr>
    </w:p>
    <w:p w14:paraId="6E624861" w14:textId="77777777" w:rsidR="001A3756" w:rsidRPr="00774837" w:rsidRDefault="001A3756" w:rsidP="00774837">
      <w:pPr>
        <w:pStyle w:val="Heading3"/>
      </w:pPr>
      <w:bookmarkStart w:id="138" w:name="_Toc215892327"/>
      <w:bookmarkStart w:id="139" w:name="_Toc515437162"/>
      <w:bookmarkStart w:id="140" w:name="_Toc523650169"/>
      <w:bookmarkStart w:id="141" w:name="_Toc524292255"/>
      <w:bookmarkStart w:id="142" w:name="_Toc17740675"/>
      <w:bookmarkStart w:id="143" w:name="_Toc115338875"/>
      <w:bookmarkStart w:id="144" w:name="_Toc142417119"/>
      <w:bookmarkStart w:id="145" w:name="_Toc520986901"/>
      <w:r w:rsidRPr="00774837">
        <w:t>1.3.10</w:t>
      </w:r>
      <w:r w:rsidRPr="00774837">
        <w:tab/>
        <w:t>SENIOR COMMITTEE</w:t>
      </w:r>
      <w:bookmarkEnd w:id="138"/>
      <w:bookmarkEnd w:id="139"/>
      <w:bookmarkEnd w:id="140"/>
      <w:bookmarkEnd w:id="141"/>
      <w:bookmarkEnd w:id="142"/>
      <w:bookmarkEnd w:id="143"/>
      <w:bookmarkEnd w:id="144"/>
    </w:p>
    <w:p w14:paraId="4B7FAB85" w14:textId="77777777" w:rsidR="001A3756" w:rsidRPr="00D60FDF" w:rsidRDefault="001A3756" w:rsidP="001A3756">
      <w:pPr>
        <w:ind w:left="142"/>
        <w:rPr>
          <w:rFonts w:cs="Calibri"/>
          <w:sz w:val="32"/>
          <w:szCs w:val="32"/>
        </w:rPr>
      </w:pPr>
    </w:p>
    <w:p w14:paraId="7BE3F7F0" w14:textId="77777777" w:rsidR="001A3756" w:rsidRPr="00D60FDF" w:rsidRDefault="001A3756" w:rsidP="001A3756">
      <w:pPr>
        <w:ind w:left="1418"/>
        <w:rPr>
          <w:rFonts w:cs="Calibri"/>
          <w:sz w:val="32"/>
          <w:szCs w:val="32"/>
        </w:rPr>
      </w:pPr>
      <w:r w:rsidRPr="00D60FDF">
        <w:rPr>
          <w:rFonts w:cs="Calibri"/>
          <w:sz w:val="32"/>
          <w:szCs w:val="32"/>
        </w:rPr>
        <w:t>Required to manage and oversee the activities of the Senior competition under the overall management of the NWMCA Board.</w:t>
      </w:r>
    </w:p>
    <w:p w14:paraId="73AB9E3B" w14:textId="77777777" w:rsidR="001A3756" w:rsidRPr="00D60FDF" w:rsidRDefault="001A3756" w:rsidP="001A3756">
      <w:pPr>
        <w:ind w:left="1418"/>
        <w:rPr>
          <w:rFonts w:cs="Calibri"/>
          <w:b/>
          <w:sz w:val="32"/>
          <w:szCs w:val="32"/>
        </w:rPr>
      </w:pPr>
    </w:p>
    <w:p w14:paraId="19E23AF1" w14:textId="77777777" w:rsidR="001A3756" w:rsidRPr="00D60FDF" w:rsidRDefault="001A3756" w:rsidP="001A3756">
      <w:pPr>
        <w:ind w:left="1418"/>
        <w:rPr>
          <w:rFonts w:cs="Calibri"/>
          <w:bCs/>
          <w:sz w:val="32"/>
          <w:szCs w:val="32"/>
        </w:rPr>
      </w:pPr>
      <w:r w:rsidRPr="00D60FDF">
        <w:rPr>
          <w:rFonts w:cs="Calibri"/>
          <w:sz w:val="32"/>
          <w:szCs w:val="32"/>
        </w:rPr>
        <w:lastRenderedPageBreak/>
        <w:t xml:space="preserve">Membership of the sub-committee, (which must be approved by the Board) may include Club Representatives, the elected Senior Vice-President, Operations Manager, Administration Manager, Director of Umpiring, Fixturing and Match Arrangements, a Minute </w:t>
      </w:r>
      <w:proofErr w:type="gramStart"/>
      <w:r w:rsidRPr="00D60FDF">
        <w:rPr>
          <w:rFonts w:cs="Calibri"/>
          <w:sz w:val="32"/>
          <w:szCs w:val="32"/>
        </w:rPr>
        <w:t>Secretary</w:t>
      </w:r>
      <w:proofErr w:type="gramEnd"/>
      <w:r w:rsidRPr="00D60FDF">
        <w:rPr>
          <w:rFonts w:cs="Calibri"/>
          <w:sz w:val="32"/>
          <w:szCs w:val="32"/>
        </w:rPr>
        <w:t xml:space="preserve"> and other interested parties.</w:t>
      </w:r>
    </w:p>
    <w:p w14:paraId="16FBEC9F" w14:textId="77777777" w:rsidR="001A3756" w:rsidRPr="00D60FDF" w:rsidRDefault="001A3756" w:rsidP="001A3756">
      <w:pPr>
        <w:ind w:left="1418"/>
        <w:rPr>
          <w:rFonts w:cs="Calibri"/>
          <w:sz w:val="32"/>
          <w:szCs w:val="32"/>
        </w:rPr>
      </w:pPr>
    </w:p>
    <w:p w14:paraId="59B144A9" w14:textId="77777777" w:rsidR="001A3756" w:rsidRPr="00D60FDF" w:rsidRDefault="001A3756" w:rsidP="001A3756">
      <w:pPr>
        <w:ind w:left="1418"/>
        <w:rPr>
          <w:rFonts w:cs="Calibri"/>
          <w:sz w:val="32"/>
          <w:szCs w:val="32"/>
        </w:rPr>
      </w:pPr>
      <w:r w:rsidRPr="00D60FDF">
        <w:rPr>
          <w:rFonts w:cs="Calibri"/>
          <w:sz w:val="32"/>
          <w:szCs w:val="32"/>
        </w:rPr>
        <w:t>The Vice–President will be empowered to co-opt other persons to become committee members as the need may arise.</w:t>
      </w:r>
    </w:p>
    <w:p w14:paraId="00A3EA61" w14:textId="77777777" w:rsidR="001A3756" w:rsidRPr="00D60FDF" w:rsidRDefault="001A3756" w:rsidP="001A3756">
      <w:pPr>
        <w:ind w:left="142"/>
        <w:rPr>
          <w:rFonts w:cs="Calibri"/>
          <w:sz w:val="32"/>
          <w:szCs w:val="32"/>
        </w:rPr>
      </w:pPr>
    </w:p>
    <w:p w14:paraId="2B633CB1" w14:textId="77777777" w:rsidR="001A3756" w:rsidRDefault="001A3756" w:rsidP="001A3756">
      <w:pPr>
        <w:ind w:left="1418"/>
        <w:rPr>
          <w:rFonts w:cs="Calibri"/>
          <w:sz w:val="32"/>
          <w:szCs w:val="32"/>
        </w:rPr>
      </w:pPr>
      <w:r w:rsidRPr="00D60FDF">
        <w:rPr>
          <w:rFonts w:cs="Calibri"/>
          <w:sz w:val="32"/>
          <w:szCs w:val="32"/>
        </w:rPr>
        <w:t>It will be a mandatory requirement for each sub-committee member to pass a WWC check to protect the interests of the Association.</w:t>
      </w:r>
    </w:p>
    <w:p w14:paraId="191C27A6" w14:textId="77777777" w:rsidR="001A3756" w:rsidRPr="00D60FDF" w:rsidRDefault="001A3756" w:rsidP="001A3756">
      <w:pPr>
        <w:ind w:left="1418"/>
        <w:rPr>
          <w:rFonts w:cs="Calibri"/>
          <w:sz w:val="32"/>
          <w:szCs w:val="32"/>
        </w:rPr>
      </w:pPr>
    </w:p>
    <w:p w14:paraId="6829C602" w14:textId="77777777" w:rsidR="001A3756" w:rsidRPr="00774837" w:rsidRDefault="001A3756" w:rsidP="00774837">
      <w:pPr>
        <w:pStyle w:val="Heading3"/>
      </w:pPr>
      <w:bookmarkStart w:id="146" w:name="_Toc215892328"/>
      <w:bookmarkStart w:id="147" w:name="_Toc515437163"/>
      <w:bookmarkStart w:id="148" w:name="_Toc523650170"/>
      <w:bookmarkStart w:id="149" w:name="_Toc524292256"/>
      <w:bookmarkStart w:id="150" w:name="_Toc17740676"/>
      <w:bookmarkStart w:id="151" w:name="_Toc115338876"/>
      <w:bookmarkStart w:id="152" w:name="_Toc142417120"/>
      <w:r w:rsidRPr="00774837">
        <w:t xml:space="preserve">1.3.11 </w:t>
      </w:r>
      <w:r w:rsidRPr="00774837">
        <w:tab/>
        <w:t>JUNIOR COMMITTEE</w:t>
      </w:r>
      <w:bookmarkEnd w:id="146"/>
      <w:bookmarkEnd w:id="147"/>
      <w:bookmarkEnd w:id="148"/>
      <w:bookmarkEnd w:id="149"/>
      <w:bookmarkEnd w:id="150"/>
      <w:bookmarkEnd w:id="151"/>
      <w:bookmarkEnd w:id="152"/>
    </w:p>
    <w:p w14:paraId="259E33DA" w14:textId="77777777" w:rsidR="001A3756" w:rsidRPr="00D60FDF" w:rsidRDefault="001A3756" w:rsidP="001A3756">
      <w:pPr>
        <w:ind w:left="142"/>
        <w:rPr>
          <w:rFonts w:cs="Calibri"/>
          <w:sz w:val="32"/>
          <w:szCs w:val="32"/>
        </w:rPr>
      </w:pPr>
    </w:p>
    <w:p w14:paraId="4137EA64" w14:textId="77777777" w:rsidR="001A3756" w:rsidRPr="00D60FDF" w:rsidRDefault="001A3756" w:rsidP="001A3756">
      <w:pPr>
        <w:ind w:left="1418"/>
        <w:rPr>
          <w:rFonts w:cs="Calibri"/>
          <w:sz w:val="32"/>
          <w:szCs w:val="32"/>
        </w:rPr>
      </w:pPr>
      <w:r w:rsidRPr="00D60FDF">
        <w:rPr>
          <w:rFonts w:cs="Calibri"/>
          <w:sz w:val="32"/>
          <w:szCs w:val="32"/>
        </w:rPr>
        <w:t>Required to manage and oversee the activities of the junior</w:t>
      </w:r>
      <w:r>
        <w:rPr>
          <w:rFonts w:cs="Calibri"/>
          <w:sz w:val="32"/>
          <w:szCs w:val="32"/>
        </w:rPr>
        <w:t xml:space="preserve"> boys/mixed teams’</w:t>
      </w:r>
      <w:r w:rsidRPr="00D60FDF">
        <w:rPr>
          <w:rFonts w:cs="Calibri"/>
          <w:sz w:val="32"/>
          <w:szCs w:val="32"/>
        </w:rPr>
        <w:t xml:space="preserve"> competition under the overall management of the NWMCA Board.</w:t>
      </w:r>
    </w:p>
    <w:p w14:paraId="1927E103" w14:textId="77777777" w:rsidR="001A3756" w:rsidRPr="00D60FDF" w:rsidRDefault="001A3756" w:rsidP="001A3756">
      <w:pPr>
        <w:ind w:left="1418"/>
        <w:rPr>
          <w:rFonts w:cs="Calibri"/>
          <w:sz w:val="32"/>
          <w:szCs w:val="32"/>
        </w:rPr>
      </w:pPr>
    </w:p>
    <w:p w14:paraId="29EFEC09" w14:textId="77777777" w:rsidR="001A3756" w:rsidRPr="00D60FDF" w:rsidRDefault="001A3756" w:rsidP="001A3756">
      <w:pPr>
        <w:ind w:left="1418"/>
        <w:rPr>
          <w:rFonts w:cs="Calibri"/>
          <w:sz w:val="32"/>
          <w:szCs w:val="32"/>
        </w:rPr>
      </w:pPr>
      <w:r w:rsidRPr="00D60FDF">
        <w:rPr>
          <w:rFonts w:cs="Calibri"/>
          <w:sz w:val="32"/>
          <w:szCs w:val="32"/>
        </w:rPr>
        <w:t>The sub-committee has the most important responsibility to guide the under-age players in the most appropriate directions in their early and formative stages of participating in competition Cricket.</w:t>
      </w:r>
    </w:p>
    <w:p w14:paraId="743ED4BB" w14:textId="77777777" w:rsidR="001A3756" w:rsidRPr="00D60FDF" w:rsidRDefault="001A3756" w:rsidP="001A3756">
      <w:pPr>
        <w:ind w:left="1418"/>
        <w:rPr>
          <w:rFonts w:cs="Calibri"/>
          <w:sz w:val="32"/>
          <w:szCs w:val="32"/>
        </w:rPr>
      </w:pPr>
    </w:p>
    <w:p w14:paraId="2974045E" w14:textId="77777777" w:rsidR="001A3756" w:rsidRPr="00D60FDF" w:rsidRDefault="001A3756" w:rsidP="001A3756">
      <w:pPr>
        <w:ind w:left="1418"/>
        <w:rPr>
          <w:rFonts w:cs="Calibri"/>
          <w:sz w:val="32"/>
          <w:szCs w:val="32"/>
        </w:rPr>
      </w:pPr>
      <w:r w:rsidRPr="00D60FDF">
        <w:rPr>
          <w:rFonts w:cs="Calibri"/>
          <w:sz w:val="32"/>
          <w:szCs w:val="32"/>
        </w:rPr>
        <w:t>Membership of the sub-committee, (which also must be approved by the Board) will include the elected Vice-President, preferably one other Board member, interested club representatives and other persons.</w:t>
      </w:r>
    </w:p>
    <w:p w14:paraId="62D85C7E" w14:textId="77777777" w:rsidR="001A3756" w:rsidRPr="00D60FDF" w:rsidRDefault="001A3756" w:rsidP="001A3756">
      <w:pPr>
        <w:ind w:left="1418"/>
        <w:rPr>
          <w:rFonts w:cs="Calibri"/>
          <w:sz w:val="32"/>
          <w:szCs w:val="32"/>
        </w:rPr>
      </w:pPr>
    </w:p>
    <w:p w14:paraId="21613F84" w14:textId="77777777" w:rsidR="001A3756" w:rsidRDefault="001A3756" w:rsidP="001A3756">
      <w:pPr>
        <w:ind w:left="1418"/>
        <w:rPr>
          <w:rFonts w:cs="Calibri"/>
          <w:sz w:val="32"/>
          <w:szCs w:val="32"/>
        </w:rPr>
      </w:pPr>
      <w:r w:rsidRPr="00D60FDF">
        <w:rPr>
          <w:rFonts w:cs="Calibri"/>
          <w:sz w:val="32"/>
          <w:szCs w:val="32"/>
        </w:rPr>
        <w:t>The Vice–President will be empowered to co-opt persons to become committee members as the need may arise.</w:t>
      </w:r>
    </w:p>
    <w:p w14:paraId="2ACE7A74" w14:textId="77777777" w:rsidR="001A3756" w:rsidRDefault="001A3756" w:rsidP="001A3756">
      <w:pPr>
        <w:ind w:left="1418"/>
        <w:rPr>
          <w:rFonts w:cs="Calibri"/>
          <w:sz w:val="32"/>
          <w:szCs w:val="32"/>
        </w:rPr>
      </w:pPr>
    </w:p>
    <w:p w14:paraId="4E3C8344" w14:textId="1F90876E" w:rsidR="00053B79" w:rsidRDefault="00053B79">
      <w:pPr>
        <w:spacing w:after="160" w:line="259" w:lineRule="auto"/>
        <w:rPr>
          <w:rFonts w:cs="Calibri"/>
          <w:sz w:val="32"/>
          <w:szCs w:val="32"/>
        </w:rPr>
      </w:pPr>
      <w:r>
        <w:rPr>
          <w:rFonts w:cs="Calibri"/>
          <w:sz w:val="32"/>
          <w:szCs w:val="32"/>
        </w:rPr>
        <w:br w:type="page"/>
      </w:r>
    </w:p>
    <w:p w14:paraId="02849A5A" w14:textId="77777777" w:rsidR="001A3756" w:rsidRPr="00774837" w:rsidRDefault="001A3756" w:rsidP="00774837">
      <w:pPr>
        <w:pStyle w:val="Heading3"/>
      </w:pPr>
      <w:bookmarkStart w:id="153" w:name="_Toc17740677"/>
      <w:bookmarkStart w:id="154" w:name="_Toc115338877"/>
      <w:bookmarkStart w:id="155" w:name="_Toc142417121"/>
      <w:r w:rsidRPr="00774837">
        <w:lastRenderedPageBreak/>
        <w:t xml:space="preserve">1.3.12 </w:t>
      </w:r>
      <w:r w:rsidRPr="00774837">
        <w:tab/>
        <w:t>FEMALE CRICKET COMMITTEE</w:t>
      </w:r>
      <w:bookmarkEnd w:id="153"/>
      <w:bookmarkEnd w:id="154"/>
      <w:bookmarkEnd w:id="155"/>
    </w:p>
    <w:p w14:paraId="34222F96" w14:textId="77777777" w:rsidR="001A3756" w:rsidRPr="00D60FDF" w:rsidRDefault="001A3756" w:rsidP="001A3756">
      <w:pPr>
        <w:ind w:left="142"/>
        <w:rPr>
          <w:rFonts w:cs="Calibri"/>
          <w:sz w:val="32"/>
          <w:szCs w:val="32"/>
        </w:rPr>
      </w:pPr>
    </w:p>
    <w:p w14:paraId="1E884C83" w14:textId="77777777" w:rsidR="001A3756" w:rsidRPr="00D60FDF" w:rsidRDefault="001A3756" w:rsidP="001A3756">
      <w:pPr>
        <w:ind w:left="1418"/>
        <w:rPr>
          <w:rFonts w:cs="Calibri"/>
          <w:sz w:val="32"/>
          <w:szCs w:val="32"/>
        </w:rPr>
      </w:pPr>
      <w:r w:rsidRPr="00D60FDF">
        <w:rPr>
          <w:rFonts w:cs="Calibri"/>
          <w:sz w:val="32"/>
          <w:szCs w:val="32"/>
        </w:rPr>
        <w:t>Required to manage and over</w:t>
      </w:r>
      <w:r>
        <w:rPr>
          <w:rFonts w:cs="Calibri"/>
          <w:sz w:val="32"/>
          <w:szCs w:val="32"/>
        </w:rPr>
        <w:t>see the activities of all senior and junior female cricket</w:t>
      </w:r>
      <w:r w:rsidRPr="00D60FDF">
        <w:rPr>
          <w:rFonts w:cs="Calibri"/>
          <w:sz w:val="32"/>
          <w:szCs w:val="32"/>
        </w:rPr>
        <w:t xml:space="preserve"> competition</w:t>
      </w:r>
      <w:r>
        <w:rPr>
          <w:rFonts w:cs="Calibri"/>
          <w:sz w:val="32"/>
          <w:szCs w:val="32"/>
        </w:rPr>
        <w:t>s</w:t>
      </w:r>
      <w:r w:rsidRPr="00D60FDF">
        <w:rPr>
          <w:rFonts w:cs="Calibri"/>
          <w:sz w:val="32"/>
          <w:szCs w:val="32"/>
        </w:rPr>
        <w:t xml:space="preserve"> under the overall management of the NWMCA Board.</w:t>
      </w:r>
    </w:p>
    <w:p w14:paraId="6DEBFEDA" w14:textId="77777777" w:rsidR="001A3756" w:rsidRDefault="001A3756" w:rsidP="001A3756">
      <w:pPr>
        <w:ind w:left="1418"/>
        <w:rPr>
          <w:rFonts w:cs="Calibri"/>
          <w:sz w:val="32"/>
          <w:szCs w:val="32"/>
        </w:rPr>
      </w:pPr>
    </w:p>
    <w:p w14:paraId="119CD30E" w14:textId="77777777" w:rsidR="001A3756" w:rsidRPr="00D60FDF" w:rsidRDefault="001A3756" w:rsidP="001A3756">
      <w:pPr>
        <w:ind w:left="1418"/>
        <w:rPr>
          <w:rFonts w:cs="Calibri"/>
          <w:sz w:val="32"/>
          <w:szCs w:val="32"/>
        </w:rPr>
      </w:pPr>
      <w:r w:rsidRPr="00D60FDF">
        <w:rPr>
          <w:rFonts w:cs="Calibri"/>
          <w:sz w:val="32"/>
          <w:szCs w:val="32"/>
        </w:rPr>
        <w:t>The sub-committee has the most important responsibility to guide the under-age players in the most appropriate directions in their early and formative stages of participating in competition Cricket.</w:t>
      </w:r>
    </w:p>
    <w:p w14:paraId="48597C41" w14:textId="77777777" w:rsidR="001A3756" w:rsidRPr="00D60FDF" w:rsidRDefault="001A3756" w:rsidP="001A3756">
      <w:pPr>
        <w:ind w:left="1418"/>
        <w:rPr>
          <w:rFonts w:cs="Calibri"/>
          <w:sz w:val="32"/>
          <w:szCs w:val="32"/>
        </w:rPr>
      </w:pPr>
    </w:p>
    <w:p w14:paraId="2C009DFC" w14:textId="77777777" w:rsidR="001A3756" w:rsidRPr="00D60FDF" w:rsidRDefault="001A3756" w:rsidP="001A3756">
      <w:pPr>
        <w:ind w:left="1418"/>
        <w:rPr>
          <w:rFonts w:cs="Calibri"/>
          <w:sz w:val="32"/>
          <w:szCs w:val="32"/>
        </w:rPr>
      </w:pPr>
      <w:r w:rsidRPr="00D60FDF">
        <w:rPr>
          <w:rFonts w:cs="Calibri"/>
          <w:sz w:val="32"/>
          <w:szCs w:val="32"/>
        </w:rPr>
        <w:t>Membership of the sub-committee, (which also must be approved by the Board) will i</w:t>
      </w:r>
      <w:r>
        <w:rPr>
          <w:rFonts w:cs="Calibri"/>
          <w:sz w:val="32"/>
          <w:szCs w:val="32"/>
        </w:rPr>
        <w:t>nclude the elected Board member</w:t>
      </w:r>
      <w:r w:rsidRPr="00D60FDF">
        <w:rPr>
          <w:rFonts w:cs="Calibri"/>
          <w:sz w:val="32"/>
          <w:szCs w:val="32"/>
        </w:rPr>
        <w:t>, preferably one other Board member, interested club representatives and other persons.</w:t>
      </w:r>
    </w:p>
    <w:p w14:paraId="2EB99441" w14:textId="77777777" w:rsidR="001A3756" w:rsidRPr="00D60FDF" w:rsidRDefault="001A3756" w:rsidP="001A3756">
      <w:pPr>
        <w:ind w:left="142"/>
        <w:rPr>
          <w:rFonts w:cs="Calibri"/>
          <w:sz w:val="32"/>
          <w:szCs w:val="32"/>
        </w:rPr>
      </w:pPr>
    </w:p>
    <w:p w14:paraId="207954F0" w14:textId="77777777" w:rsidR="001A3756" w:rsidRDefault="001A3756" w:rsidP="001A3756">
      <w:pPr>
        <w:ind w:left="1418"/>
        <w:rPr>
          <w:rFonts w:cs="Calibri"/>
          <w:sz w:val="32"/>
          <w:szCs w:val="32"/>
        </w:rPr>
      </w:pPr>
      <w:r>
        <w:rPr>
          <w:rFonts w:cs="Calibri"/>
          <w:sz w:val="32"/>
          <w:szCs w:val="32"/>
        </w:rPr>
        <w:t>The Board member responsible for Female Cricket</w:t>
      </w:r>
      <w:r w:rsidRPr="00D60FDF">
        <w:rPr>
          <w:rFonts w:cs="Calibri"/>
          <w:sz w:val="32"/>
          <w:szCs w:val="32"/>
        </w:rPr>
        <w:t xml:space="preserve"> will be empowered to co-opt persons to become committee members as the need may arise.</w:t>
      </w:r>
    </w:p>
    <w:p w14:paraId="69BC2E10" w14:textId="77777777" w:rsidR="001A3756" w:rsidRPr="00D60FDF" w:rsidRDefault="001A3756" w:rsidP="001A3756">
      <w:pPr>
        <w:ind w:left="1418"/>
        <w:rPr>
          <w:rFonts w:cs="Calibri"/>
          <w:sz w:val="32"/>
          <w:szCs w:val="32"/>
        </w:rPr>
      </w:pPr>
    </w:p>
    <w:p w14:paraId="73400276" w14:textId="77777777" w:rsidR="001A3756" w:rsidRDefault="001A3756" w:rsidP="001A3756">
      <w:pPr>
        <w:ind w:left="1418"/>
        <w:rPr>
          <w:rFonts w:cs="Calibri"/>
          <w:sz w:val="32"/>
          <w:szCs w:val="32"/>
        </w:rPr>
      </w:pPr>
      <w:r w:rsidRPr="00D60FDF">
        <w:rPr>
          <w:rFonts w:cs="Calibri"/>
          <w:sz w:val="32"/>
          <w:szCs w:val="32"/>
        </w:rPr>
        <w:t>It will be a mandatory requirement for each sub-committee member to pass a WWC check to protect the interests of the Association</w:t>
      </w:r>
      <w:r>
        <w:rPr>
          <w:rFonts w:cs="Calibri"/>
          <w:sz w:val="32"/>
          <w:szCs w:val="32"/>
        </w:rPr>
        <w:t>.</w:t>
      </w:r>
    </w:p>
    <w:p w14:paraId="79AB6339" w14:textId="77777777" w:rsidR="001A3756" w:rsidRPr="00D60FDF" w:rsidRDefault="001A3756" w:rsidP="001A3756">
      <w:pPr>
        <w:ind w:left="1418"/>
        <w:rPr>
          <w:rFonts w:cs="Calibri"/>
          <w:sz w:val="32"/>
          <w:szCs w:val="32"/>
        </w:rPr>
      </w:pPr>
    </w:p>
    <w:p w14:paraId="3F0A7360" w14:textId="77777777" w:rsidR="001A3756" w:rsidRPr="00D60FDF" w:rsidRDefault="001A3756" w:rsidP="001A3756">
      <w:pPr>
        <w:pStyle w:val="Heading3"/>
        <w:ind w:left="142"/>
        <w:rPr>
          <w:rFonts w:cs="Calibri"/>
          <w:szCs w:val="32"/>
        </w:rPr>
      </w:pPr>
      <w:bookmarkStart w:id="156" w:name="_Toc520986900"/>
      <w:bookmarkStart w:id="157" w:name="_Toc48532817"/>
      <w:bookmarkStart w:id="158" w:name="_Toc80184910"/>
      <w:bookmarkStart w:id="159" w:name="_Toc81721244"/>
      <w:bookmarkStart w:id="160" w:name="_Toc515437164"/>
      <w:bookmarkStart w:id="161" w:name="_Toc523650171"/>
      <w:bookmarkStart w:id="162" w:name="_Toc524292257"/>
      <w:bookmarkStart w:id="163" w:name="_Toc17740678"/>
      <w:bookmarkStart w:id="164" w:name="_Toc115338878"/>
      <w:bookmarkStart w:id="165" w:name="_Toc142417122"/>
      <w:r>
        <w:rPr>
          <w:rFonts w:cs="Calibri"/>
          <w:szCs w:val="32"/>
        </w:rPr>
        <w:t>1.3.13</w:t>
      </w:r>
      <w:r w:rsidRPr="00D60FDF">
        <w:rPr>
          <w:rFonts w:cs="Calibri"/>
          <w:szCs w:val="32"/>
        </w:rPr>
        <w:tab/>
        <w:t>UMPIRES</w:t>
      </w:r>
      <w:bookmarkEnd w:id="156"/>
      <w:bookmarkEnd w:id="157"/>
      <w:bookmarkEnd w:id="158"/>
      <w:bookmarkEnd w:id="159"/>
      <w:bookmarkEnd w:id="160"/>
      <w:bookmarkEnd w:id="161"/>
      <w:bookmarkEnd w:id="162"/>
      <w:bookmarkEnd w:id="163"/>
      <w:bookmarkEnd w:id="164"/>
      <w:bookmarkEnd w:id="165"/>
    </w:p>
    <w:p w14:paraId="0EF8F27C" w14:textId="77777777" w:rsidR="001A3756" w:rsidRPr="00D60FDF" w:rsidRDefault="001A3756" w:rsidP="001A3756">
      <w:pPr>
        <w:ind w:left="142"/>
        <w:rPr>
          <w:rFonts w:cs="Calibri"/>
          <w:sz w:val="32"/>
          <w:szCs w:val="32"/>
        </w:rPr>
      </w:pPr>
    </w:p>
    <w:p w14:paraId="7F7B32E5" w14:textId="77777777" w:rsidR="001A3756" w:rsidRPr="00B22C75" w:rsidRDefault="001A3756" w:rsidP="001A3756">
      <w:pPr>
        <w:numPr>
          <w:ilvl w:val="0"/>
          <w:numId w:val="33"/>
        </w:numPr>
        <w:tabs>
          <w:tab w:val="clear" w:pos="720"/>
        </w:tabs>
        <w:ind w:left="1418" w:hanging="709"/>
        <w:rPr>
          <w:rFonts w:cs="Calibri"/>
          <w:sz w:val="32"/>
          <w:szCs w:val="32"/>
        </w:rPr>
      </w:pPr>
      <w:bookmarkStart w:id="166" w:name="_Toc48532818"/>
      <w:bookmarkStart w:id="167" w:name="_Toc80184911"/>
      <w:bookmarkStart w:id="168" w:name="_Toc81721245"/>
      <w:r w:rsidRPr="00B22C75">
        <w:rPr>
          <w:rFonts w:cs="Calibri"/>
          <w:sz w:val="32"/>
          <w:szCs w:val="32"/>
        </w:rPr>
        <w:t>Any person who meets such standards as are set down from time to time by the Association and who makes himself available to the Association to officiate at its matches as it sees fit, is an Independent Umpire.</w:t>
      </w:r>
    </w:p>
    <w:p w14:paraId="345C6FB5" w14:textId="77777777" w:rsidR="001A3756" w:rsidRPr="00B22C75" w:rsidRDefault="001A3756" w:rsidP="001A3756">
      <w:pPr>
        <w:ind w:left="709"/>
        <w:rPr>
          <w:rFonts w:cs="Calibri"/>
          <w:sz w:val="32"/>
          <w:szCs w:val="32"/>
        </w:rPr>
      </w:pPr>
    </w:p>
    <w:p w14:paraId="5936379D" w14:textId="77777777" w:rsidR="001A3756" w:rsidRPr="00B22C75" w:rsidRDefault="001A3756" w:rsidP="001A3756">
      <w:pPr>
        <w:numPr>
          <w:ilvl w:val="0"/>
          <w:numId w:val="33"/>
        </w:numPr>
        <w:tabs>
          <w:tab w:val="clear" w:pos="720"/>
        </w:tabs>
        <w:ind w:left="1418" w:hanging="709"/>
        <w:rPr>
          <w:rFonts w:cs="Calibri"/>
          <w:sz w:val="32"/>
          <w:szCs w:val="32"/>
        </w:rPr>
      </w:pPr>
      <w:r w:rsidRPr="00B22C75">
        <w:rPr>
          <w:rFonts w:cs="Calibri"/>
          <w:sz w:val="32"/>
          <w:szCs w:val="32"/>
        </w:rPr>
        <w:t>Any person who is engaged in umpiring in a match organised by the Association is an Umpire.</w:t>
      </w:r>
    </w:p>
    <w:p w14:paraId="1000591B" w14:textId="77777777" w:rsidR="001A3756" w:rsidRPr="00B22C75" w:rsidRDefault="001A3756" w:rsidP="001A3756">
      <w:pPr>
        <w:ind w:left="709"/>
        <w:rPr>
          <w:rFonts w:cs="Calibri"/>
          <w:sz w:val="32"/>
          <w:szCs w:val="32"/>
        </w:rPr>
      </w:pPr>
    </w:p>
    <w:p w14:paraId="786716D4" w14:textId="77777777" w:rsidR="001A3756" w:rsidRPr="00B22C75" w:rsidRDefault="001A3756" w:rsidP="001A3756">
      <w:pPr>
        <w:ind w:left="1418" w:hanging="709"/>
        <w:rPr>
          <w:rFonts w:cs="Calibri"/>
          <w:sz w:val="32"/>
          <w:szCs w:val="32"/>
        </w:rPr>
      </w:pPr>
      <w:r w:rsidRPr="00B22C75">
        <w:rPr>
          <w:rFonts w:cs="Calibri"/>
          <w:sz w:val="32"/>
          <w:szCs w:val="32"/>
        </w:rPr>
        <w:lastRenderedPageBreak/>
        <w:t>3</w:t>
      </w:r>
      <w:r>
        <w:rPr>
          <w:rFonts w:cs="Calibri"/>
          <w:sz w:val="32"/>
          <w:szCs w:val="32"/>
        </w:rPr>
        <w:t>.</w:t>
      </w:r>
      <w:r w:rsidRPr="00B22C75">
        <w:rPr>
          <w:rFonts w:cs="Calibri"/>
          <w:sz w:val="32"/>
          <w:szCs w:val="32"/>
        </w:rPr>
        <w:tab/>
        <w:t>The recruitment of professional Umpires shall be the responsibility of the Director of Umpiring and other persons appointed by them.</w:t>
      </w:r>
    </w:p>
    <w:p w14:paraId="25E3C1CC" w14:textId="77777777" w:rsidR="001A3756" w:rsidRPr="00B22C75" w:rsidRDefault="001A3756" w:rsidP="001A3756">
      <w:pPr>
        <w:ind w:left="709"/>
        <w:rPr>
          <w:rFonts w:cs="Calibri"/>
          <w:sz w:val="32"/>
          <w:szCs w:val="32"/>
        </w:rPr>
      </w:pPr>
    </w:p>
    <w:p w14:paraId="2D8E6F79" w14:textId="77777777" w:rsidR="001A3756" w:rsidRPr="00B22C75" w:rsidRDefault="001A3756" w:rsidP="001A3756">
      <w:pPr>
        <w:numPr>
          <w:ilvl w:val="1"/>
          <w:numId w:val="33"/>
        </w:numPr>
        <w:tabs>
          <w:tab w:val="clear" w:pos="1440"/>
        </w:tabs>
        <w:ind w:left="1418" w:hanging="709"/>
        <w:rPr>
          <w:rFonts w:cs="Calibri"/>
          <w:sz w:val="32"/>
          <w:szCs w:val="32"/>
        </w:rPr>
      </w:pPr>
      <w:r w:rsidRPr="00B22C75">
        <w:rPr>
          <w:rFonts w:cs="Calibri"/>
          <w:sz w:val="32"/>
          <w:szCs w:val="32"/>
        </w:rPr>
        <w:t xml:space="preserve">Senior and Junior Match appointments are to be made by the Director of Umpiring taking </w:t>
      </w:r>
      <w:proofErr w:type="gramStart"/>
      <w:r w:rsidRPr="00B22C75">
        <w:rPr>
          <w:rFonts w:cs="Calibri"/>
          <w:sz w:val="32"/>
          <w:szCs w:val="32"/>
        </w:rPr>
        <w:t>particular note</w:t>
      </w:r>
      <w:proofErr w:type="gramEnd"/>
      <w:r w:rsidRPr="00B22C75">
        <w:rPr>
          <w:rFonts w:cs="Calibri"/>
          <w:sz w:val="32"/>
          <w:szCs w:val="32"/>
        </w:rPr>
        <w:t xml:space="preserve"> of any special NWMCA Board requirements that may be given from time to time.</w:t>
      </w:r>
    </w:p>
    <w:p w14:paraId="4C574FEB" w14:textId="77777777" w:rsidR="001A3756" w:rsidRPr="00B22C75" w:rsidRDefault="001A3756" w:rsidP="001A3756">
      <w:pPr>
        <w:ind w:left="709"/>
        <w:rPr>
          <w:rFonts w:cs="Calibri"/>
          <w:sz w:val="32"/>
          <w:szCs w:val="32"/>
        </w:rPr>
      </w:pPr>
    </w:p>
    <w:p w14:paraId="4CA1D7D7" w14:textId="77777777" w:rsidR="001A3756" w:rsidRPr="00B22C75" w:rsidRDefault="001A3756" w:rsidP="001A3756">
      <w:pPr>
        <w:numPr>
          <w:ilvl w:val="1"/>
          <w:numId w:val="33"/>
        </w:numPr>
        <w:tabs>
          <w:tab w:val="clear" w:pos="1440"/>
        </w:tabs>
        <w:ind w:left="1418" w:hanging="709"/>
        <w:rPr>
          <w:rFonts w:cs="Calibri"/>
          <w:sz w:val="32"/>
          <w:szCs w:val="32"/>
        </w:rPr>
      </w:pPr>
      <w:r w:rsidRPr="00B22C75">
        <w:rPr>
          <w:rFonts w:cs="Calibri"/>
          <w:sz w:val="32"/>
          <w:szCs w:val="32"/>
        </w:rPr>
        <w:t xml:space="preserve">All Senior and Junior Umpires shall have in their possession, at each match, a copy of the latest issue of the Laws of Cricket (2017 Edition) and a current copy of the NWMCA Rules </w:t>
      </w:r>
    </w:p>
    <w:p w14:paraId="77E23B67" w14:textId="77777777" w:rsidR="001A3756" w:rsidRPr="00B22C75" w:rsidRDefault="001A3756" w:rsidP="001A3756">
      <w:pPr>
        <w:tabs>
          <w:tab w:val="num" w:pos="1800"/>
        </w:tabs>
        <w:ind w:left="709"/>
        <w:rPr>
          <w:rFonts w:cs="Calibri"/>
          <w:sz w:val="32"/>
          <w:szCs w:val="32"/>
        </w:rPr>
      </w:pPr>
    </w:p>
    <w:p w14:paraId="3D0DD8A0" w14:textId="77777777" w:rsidR="001A3756" w:rsidRPr="00B22C75" w:rsidRDefault="001A3756" w:rsidP="001A3756">
      <w:pPr>
        <w:numPr>
          <w:ilvl w:val="1"/>
          <w:numId w:val="33"/>
        </w:numPr>
        <w:tabs>
          <w:tab w:val="clear" w:pos="1440"/>
        </w:tabs>
        <w:ind w:left="1418" w:hanging="709"/>
        <w:rPr>
          <w:rFonts w:cs="Calibri"/>
          <w:sz w:val="32"/>
          <w:szCs w:val="32"/>
        </w:rPr>
      </w:pPr>
      <w:r w:rsidRPr="00B22C75">
        <w:rPr>
          <w:rFonts w:cs="Calibri"/>
          <w:sz w:val="32"/>
          <w:szCs w:val="32"/>
        </w:rPr>
        <w:t xml:space="preserve">Junior Umpires must be attired in a long sleeve white jumper (if required), the approved NWMCA shirt, black trousers or NWMCA black shorts, black socks, the approved cap and white shoes or boots.  </w:t>
      </w:r>
    </w:p>
    <w:p w14:paraId="573C55DA" w14:textId="77777777" w:rsidR="001A3756" w:rsidRPr="00B22C75" w:rsidRDefault="001A3756" w:rsidP="001A3756">
      <w:pPr>
        <w:ind w:left="142"/>
        <w:rPr>
          <w:rFonts w:cs="Calibri"/>
          <w:sz w:val="32"/>
          <w:szCs w:val="32"/>
        </w:rPr>
      </w:pPr>
    </w:p>
    <w:p w14:paraId="40B68355" w14:textId="77777777" w:rsidR="001A3756" w:rsidRPr="00B22C75" w:rsidRDefault="001A3756" w:rsidP="001A3756">
      <w:pPr>
        <w:numPr>
          <w:ilvl w:val="1"/>
          <w:numId w:val="33"/>
        </w:numPr>
        <w:tabs>
          <w:tab w:val="clear" w:pos="1440"/>
        </w:tabs>
        <w:ind w:left="1418" w:hanging="709"/>
        <w:rPr>
          <w:rFonts w:cs="Calibri"/>
          <w:sz w:val="32"/>
          <w:szCs w:val="32"/>
        </w:rPr>
      </w:pPr>
      <w:r w:rsidRPr="00B22C75">
        <w:rPr>
          <w:rFonts w:cs="Calibri"/>
          <w:sz w:val="32"/>
          <w:szCs w:val="32"/>
        </w:rPr>
        <w:t xml:space="preserve">Umpire Qualification-Under-Age Grade Umpires.  Umpires appointed to </w:t>
      </w:r>
      <w:proofErr w:type="gramStart"/>
      <w:r w:rsidRPr="00B22C75">
        <w:rPr>
          <w:rFonts w:cs="Calibri"/>
          <w:sz w:val="32"/>
          <w:szCs w:val="32"/>
        </w:rPr>
        <w:t>Under</w:t>
      </w:r>
      <w:r w:rsidR="000D5AED">
        <w:rPr>
          <w:rFonts w:cs="Calibri"/>
          <w:sz w:val="32"/>
          <w:szCs w:val="32"/>
        </w:rPr>
        <w:t xml:space="preserve"> </w:t>
      </w:r>
      <w:r w:rsidRPr="00B22C75">
        <w:rPr>
          <w:rFonts w:cs="Calibri"/>
          <w:sz w:val="32"/>
          <w:szCs w:val="32"/>
        </w:rPr>
        <w:t>Age</w:t>
      </w:r>
      <w:proofErr w:type="gramEnd"/>
      <w:r w:rsidRPr="00B22C75">
        <w:rPr>
          <w:rFonts w:cs="Calibri"/>
          <w:sz w:val="32"/>
          <w:szCs w:val="32"/>
        </w:rPr>
        <w:t xml:space="preserve"> matches must have completed the ACB Level 1 Umpires’ Programme</w:t>
      </w:r>
    </w:p>
    <w:p w14:paraId="34D92660" w14:textId="77777777" w:rsidR="001A3756" w:rsidRPr="00D60FDF" w:rsidRDefault="001A3756" w:rsidP="001A3756">
      <w:pPr>
        <w:ind w:left="1418" w:hanging="709"/>
        <w:rPr>
          <w:rFonts w:cs="Calibri"/>
          <w:sz w:val="32"/>
          <w:szCs w:val="32"/>
        </w:rPr>
      </w:pPr>
    </w:p>
    <w:p w14:paraId="09A20A31" w14:textId="77777777" w:rsidR="001A3756" w:rsidRPr="00D60FDF" w:rsidRDefault="001A3756" w:rsidP="001A3756">
      <w:pPr>
        <w:numPr>
          <w:ilvl w:val="1"/>
          <w:numId w:val="33"/>
        </w:numPr>
        <w:tabs>
          <w:tab w:val="clear" w:pos="1440"/>
          <w:tab w:val="num" w:pos="284"/>
        </w:tabs>
        <w:ind w:left="1418" w:hanging="709"/>
        <w:rPr>
          <w:rFonts w:cs="Calibri"/>
          <w:sz w:val="32"/>
          <w:szCs w:val="32"/>
        </w:rPr>
      </w:pPr>
      <w:r w:rsidRPr="00D60FDF">
        <w:rPr>
          <w:rFonts w:cs="Calibri"/>
          <w:sz w:val="32"/>
          <w:szCs w:val="32"/>
        </w:rPr>
        <w:t>Umpire Qualification Open-Age Grade umpires.  Umpires seeking appointment to Open-Age matches must undertake to obtain an approved umpiring qualification.  The minimum qualification shall be the ACB Level 1 Umpires’ Programme.  An umpire without the minimum qualification shall normally be appointed to umpire matches in lower grades.</w:t>
      </w:r>
    </w:p>
    <w:p w14:paraId="286DC10F" w14:textId="77777777" w:rsidR="001A3756" w:rsidRPr="00D60FDF" w:rsidRDefault="001A3756" w:rsidP="001A3756">
      <w:pPr>
        <w:pStyle w:val="ListParagraph"/>
        <w:tabs>
          <w:tab w:val="num" w:pos="284"/>
        </w:tabs>
        <w:ind w:left="1418" w:hanging="709"/>
        <w:rPr>
          <w:rFonts w:cs="Calibri"/>
          <w:sz w:val="32"/>
          <w:szCs w:val="32"/>
        </w:rPr>
      </w:pPr>
    </w:p>
    <w:p w14:paraId="15942C53" w14:textId="77777777" w:rsidR="001A3756" w:rsidRDefault="001A3756" w:rsidP="001A3756">
      <w:pPr>
        <w:numPr>
          <w:ilvl w:val="1"/>
          <w:numId w:val="33"/>
        </w:numPr>
        <w:tabs>
          <w:tab w:val="clear" w:pos="1440"/>
          <w:tab w:val="num" w:pos="284"/>
        </w:tabs>
        <w:ind w:left="1418" w:hanging="709"/>
        <w:rPr>
          <w:rFonts w:cs="Calibri"/>
          <w:sz w:val="32"/>
          <w:szCs w:val="32"/>
        </w:rPr>
      </w:pPr>
      <w:r w:rsidRPr="00D60FDF">
        <w:rPr>
          <w:rFonts w:cs="Calibri"/>
          <w:sz w:val="32"/>
          <w:szCs w:val="32"/>
        </w:rPr>
        <w:t>All umpires over the age of 18 must have completed a working with children check.</w:t>
      </w:r>
    </w:p>
    <w:p w14:paraId="707537C1" w14:textId="77777777" w:rsidR="001A3756" w:rsidRPr="00D60FDF" w:rsidRDefault="001A3756" w:rsidP="001A3756">
      <w:pPr>
        <w:ind w:left="1418"/>
        <w:rPr>
          <w:rFonts w:cs="Calibri"/>
          <w:sz w:val="32"/>
          <w:szCs w:val="32"/>
        </w:rPr>
      </w:pPr>
    </w:p>
    <w:p w14:paraId="5BE8CB84" w14:textId="77777777" w:rsidR="001A3756" w:rsidRPr="00D843C5" w:rsidRDefault="00D843C5" w:rsidP="00D843C5">
      <w:pPr>
        <w:pStyle w:val="Heading3"/>
      </w:pPr>
      <w:bookmarkStart w:id="169" w:name="_Toc515437165"/>
      <w:bookmarkStart w:id="170" w:name="_Toc523650172"/>
      <w:bookmarkStart w:id="171" w:name="_Toc524292258"/>
      <w:bookmarkStart w:id="172" w:name="_Toc520986902"/>
      <w:bookmarkStart w:id="173" w:name="_Toc17740679"/>
      <w:bookmarkStart w:id="174" w:name="_Toc142417123"/>
      <w:bookmarkEnd w:id="145"/>
      <w:r w:rsidRPr="00D843C5">
        <w:t>1.4</w:t>
      </w:r>
      <w:r w:rsidR="001A3756" w:rsidRPr="00D843C5">
        <w:t xml:space="preserve">     </w:t>
      </w:r>
      <w:bookmarkStart w:id="175" w:name="_Toc115338879"/>
      <w:r w:rsidR="001A3756" w:rsidRPr="00D843C5">
        <w:t>MATCH ARRANGEMENTS</w:t>
      </w:r>
      <w:bookmarkEnd w:id="166"/>
      <w:bookmarkEnd w:id="167"/>
      <w:bookmarkEnd w:id="168"/>
      <w:bookmarkEnd w:id="169"/>
      <w:bookmarkEnd w:id="170"/>
      <w:bookmarkEnd w:id="171"/>
      <w:bookmarkEnd w:id="172"/>
      <w:bookmarkEnd w:id="173"/>
      <w:bookmarkEnd w:id="174"/>
      <w:bookmarkEnd w:id="175"/>
    </w:p>
    <w:p w14:paraId="0CD47015" w14:textId="77777777" w:rsidR="001A3756" w:rsidRPr="00D60FDF" w:rsidRDefault="001A3756" w:rsidP="001A3756">
      <w:pPr>
        <w:numPr>
          <w:ilvl w:val="0"/>
          <w:numId w:val="47"/>
        </w:numPr>
        <w:ind w:left="993" w:hanging="567"/>
        <w:rPr>
          <w:rFonts w:cs="Calibri"/>
          <w:sz w:val="32"/>
          <w:szCs w:val="32"/>
        </w:rPr>
      </w:pPr>
      <w:r w:rsidRPr="00D60FDF">
        <w:rPr>
          <w:rFonts w:cs="Calibri"/>
          <w:sz w:val="32"/>
          <w:szCs w:val="32"/>
        </w:rPr>
        <w:t xml:space="preserve">All matches including elimination finals, quarter finals, semi-finals, preliminary </w:t>
      </w:r>
      <w:proofErr w:type="gramStart"/>
      <w:r w:rsidRPr="00D60FDF">
        <w:rPr>
          <w:rFonts w:cs="Calibri"/>
          <w:sz w:val="32"/>
          <w:szCs w:val="32"/>
        </w:rPr>
        <w:t>finals</w:t>
      </w:r>
      <w:proofErr w:type="gramEnd"/>
      <w:r w:rsidRPr="00D60FDF">
        <w:rPr>
          <w:rFonts w:cs="Calibri"/>
          <w:sz w:val="32"/>
          <w:szCs w:val="32"/>
        </w:rPr>
        <w:t xml:space="preserve"> and grand finals shall be under the management and control of the Senior or Junior Committees.</w:t>
      </w:r>
    </w:p>
    <w:p w14:paraId="4CDC8309" w14:textId="77777777" w:rsidR="001A3756" w:rsidRPr="00D60FDF" w:rsidRDefault="001A3756" w:rsidP="001A3756">
      <w:pPr>
        <w:ind w:left="993" w:hanging="567"/>
        <w:rPr>
          <w:rFonts w:cs="Calibri"/>
          <w:sz w:val="32"/>
          <w:szCs w:val="32"/>
        </w:rPr>
      </w:pPr>
    </w:p>
    <w:p w14:paraId="429BCCF5" w14:textId="77777777" w:rsidR="001A3756" w:rsidRPr="00D60FDF" w:rsidRDefault="001A3756" w:rsidP="001A3756">
      <w:pPr>
        <w:numPr>
          <w:ilvl w:val="0"/>
          <w:numId w:val="47"/>
        </w:numPr>
        <w:ind w:left="993" w:hanging="567"/>
        <w:rPr>
          <w:rFonts w:cs="Calibri"/>
          <w:sz w:val="32"/>
          <w:szCs w:val="32"/>
        </w:rPr>
      </w:pPr>
      <w:r w:rsidRPr="00D60FDF">
        <w:rPr>
          <w:rFonts w:cs="Calibri"/>
          <w:sz w:val="32"/>
          <w:szCs w:val="32"/>
        </w:rPr>
        <w:t>The composition of these Committees may vary from time to time dependent on the availability of personnel and the prevailing circumstances.</w:t>
      </w:r>
    </w:p>
    <w:p w14:paraId="6E12A0ED" w14:textId="77777777" w:rsidR="001A3756" w:rsidRPr="00D60FDF" w:rsidRDefault="001A3756" w:rsidP="001A3756">
      <w:pPr>
        <w:ind w:left="993" w:hanging="567"/>
        <w:rPr>
          <w:rFonts w:cs="Calibri"/>
          <w:sz w:val="32"/>
          <w:szCs w:val="32"/>
        </w:rPr>
      </w:pPr>
    </w:p>
    <w:p w14:paraId="5BB4A0B4" w14:textId="77777777" w:rsidR="001A3756" w:rsidRPr="00D60FDF" w:rsidRDefault="001A3756" w:rsidP="001A3756">
      <w:pPr>
        <w:numPr>
          <w:ilvl w:val="0"/>
          <w:numId w:val="47"/>
        </w:numPr>
        <w:ind w:left="993" w:hanging="567"/>
        <w:rPr>
          <w:rFonts w:cs="Calibri"/>
          <w:sz w:val="32"/>
          <w:szCs w:val="32"/>
        </w:rPr>
      </w:pPr>
      <w:r w:rsidRPr="00D60FDF">
        <w:rPr>
          <w:rFonts w:cs="Calibri"/>
          <w:sz w:val="32"/>
          <w:szCs w:val="32"/>
        </w:rPr>
        <w:t xml:space="preserve">The Senior or Junior Committees shall arrange all fixtures for the Senior, Junior and All Girls Grades, being aware of ground allocations provided by the Local Councils and school </w:t>
      </w:r>
      <w:proofErr w:type="gramStart"/>
      <w:r w:rsidRPr="00D60FDF">
        <w:rPr>
          <w:rFonts w:cs="Calibri"/>
          <w:sz w:val="32"/>
          <w:szCs w:val="32"/>
        </w:rPr>
        <w:t>authorities, and</w:t>
      </w:r>
      <w:proofErr w:type="gramEnd"/>
      <w:r w:rsidRPr="00D60FDF">
        <w:rPr>
          <w:rFonts w:cs="Calibri"/>
          <w:sz w:val="32"/>
          <w:szCs w:val="32"/>
        </w:rPr>
        <w:t xml:space="preserve"> paying particular attention to the requirements of grading and confirmation matches.</w:t>
      </w:r>
    </w:p>
    <w:p w14:paraId="3B85F5ED" w14:textId="77777777" w:rsidR="001A3756" w:rsidRPr="00D60FDF" w:rsidRDefault="001A3756" w:rsidP="001A3756">
      <w:pPr>
        <w:ind w:left="993" w:hanging="567"/>
        <w:rPr>
          <w:rFonts w:cs="Calibri"/>
          <w:sz w:val="32"/>
          <w:szCs w:val="32"/>
        </w:rPr>
      </w:pPr>
    </w:p>
    <w:p w14:paraId="1D386B74" w14:textId="77777777" w:rsidR="001A3756" w:rsidRPr="00D60FDF" w:rsidRDefault="001A3756" w:rsidP="001A3756">
      <w:pPr>
        <w:numPr>
          <w:ilvl w:val="0"/>
          <w:numId w:val="47"/>
        </w:numPr>
        <w:ind w:left="993" w:hanging="567"/>
        <w:rPr>
          <w:rFonts w:cs="Calibri"/>
          <w:sz w:val="32"/>
          <w:szCs w:val="32"/>
        </w:rPr>
      </w:pPr>
      <w:r w:rsidRPr="00D60FDF">
        <w:rPr>
          <w:rFonts w:cs="Calibri"/>
          <w:sz w:val="32"/>
          <w:szCs w:val="32"/>
        </w:rPr>
        <w:t>They shall also prepare all elimination finals, quarter final, semi-final, preliminary final and grand final fixtures with the necessary ground allocations after discussions with the Administration Manager.</w:t>
      </w:r>
    </w:p>
    <w:p w14:paraId="187EF944" w14:textId="77777777" w:rsidR="001A3756" w:rsidRDefault="001A3756" w:rsidP="001A3756">
      <w:pPr>
        <w:ind w:left="142"/>
        <w:rPr>
          <w:rFonts w:cs="Calibri"/>
          <w:sz w:val="32"/>
          <w:szCs w:val="32"/>
        </w:rPr>
      </w:pPr>
    </w:p>
    <w:p w14:paraId="5A2D5B0D" w14:textId="77777777" w:rsidR="001A3756" w:rsidRPr="00D60FDF" w:rsidRDefault="00D843C5" w:rsidP="00D843C5">
      <w:pPr>
        <w:pStyle w:val="Heading3"/>
      </w:pPr>
      <w:bookmarkStart w:id="176" w:name="_Toc520986903"/>
      <w:bookmarkStart w:id="177" w:name="_Toc48532819"/>
      <w:bookmarkStart w:id="178" w:name="_Toc80184912"/>
      <w:bookmarkStart w:id="179" w:name="_Toc81721246"/>
      <w:bookmarkStart w:id="180" w:name="_Toc515437166"/>
      <w:bookmarkStart w:id="181" w:name="_Toc523650173"/>
      <w:bookmarkStart w:id="182" w:name="_Toc142417124"/>
      <w:r>
        <w:t>1.5</w:t>
      </w:r>
      <w:r>
        <w:tab/>
      </w:r>
      <w:r w:rsidR="001A3756">
        <w:t xml:space="preserve"> </w:t>
      </w:r>
      <w:bookmarkStart w:id="183" w:name="_Toc524292259"/>
      <w:bookmarkStart w:id="184" w:name="_Toc17740680"/>
      <w:bookmarkStart w:id="185" w:name="_Toc115338880"/>
      <w:r w:rsidR="001A3756" w:rsidRPr="00D60FDF">
        <w:t>GROUND MANAGEMENT ISSUES</w:t>
      </w:r>
      <w:bookmarkEnd w:id="176"/>
      <w:bookmarkEnd w:id="177"/>
      <w:bookmarkEnd w:id="178"/>
      <w:bookmarkEnd w:id="179"/>
      <w:bookmarkEnd w:id="180"/>
      <w:bookmarkEnd w:id="181"/>
      <w:bookmarkEnd w:id="182"/>
      <w:bookmarkEnd w:id="183"/>
      <w:bookmarkEnd w:id="184"/>
      <w:bookmarkEnd w:id="185"/>
    </w:p>
    <w:p w14:paraId="190AE827" w14:textId="77777777" w:rsidR="001A3756" w:rsidRPr="00D60FDF" w:rsidRDefault="001A3756" w:rsidP="001A3756">
      <w:pPr>
        <w:ind w:left="142"/>
        <w:rPr>
          <w:rFonts w:cs="Calibri"/>
          <w:sz w:val="32"/>
          <w:szCs w:val="32"/>
        </w:rPr>
      </w:pPr>
    </w:p>
    <w:p w14:paraId="5278DF42" w14:textId="77777777" w:rsidR="001A3756" w:rsidRPr="00D60FDF" w:rsidRDefault="001A3756" w:rsidP="001A3756">
      <w:pPr>
        <w:numPr>
          <w:ilvl w:val="0"/>
          <w:numId w:val="48"/>
        </w:numPr>
        <w:tabs>
          <w:tab w:val="clear" w:pos="720"/>
        </w:tabs>
        <w:ind w:left="709" w:hanging="283"/>
        <w:rPr>
          <w:rFonts w:cs="Calibri"/>
          <w:sz w:val="32"/>
          <w:szCs w:val="32"/>
        </w:rPr>
      </w:pPr>
      <w:r w:rsidRPr="00D60FDF">
        <w:rPr>
          <w:rFonts w:cs="Calibri"/>
          <w:sz w:val="32"/>
          <w:szCs w:val="32"/>
        </w:rPr>
        <w:t>It is the sole responsibility of all Clubs to obtain all their necessary ground allocations from their appropriate Local Council and / or school authorities.</w:t>
      </w:r>
    </w:p>
    <w:p w14:paraId="0219BE92" w14:textId="77777777" w:rsidR="001A3756" w:rsidRPr="00D60FDF" w:rsidRDefault="001A3756" w:rsidP="001A3756">
      <w:pPr>
        <w:pStyle w:val="TOC4"/>
        <w:numPr>
          <w:ilvl w:val="0"/>
          <w:numId w:val="0"/>
        </w:numPr>
        <w:ind w:left="851"/>
      </w:pPr>
    </w:p>
    <w:p w14:paraId="30B0A77B" w14:textId="77777777" w:rsidR="001A3756" w:rsidRPr="00D60FDF" w:rsidRDefault="001A3756" w:rsidP="001A3756">
      <w:pPr>
        <w:numPr>
          <w:ilvl w:val="0"/>
          <w:numId w:val="48"/>
        </w:numPr>
        <w:tabs>
          <w:tab w:val="clear" w:pos="720"/>
        </w:tabs>
        <w:ind w:left="709" w:hanging="283"/>
        <w:rPr>
          <w:rFonts w:cs="Calibri"/>
          <w:sz w:val="32"/>
          <w:szCs w:val="32"/>
        </w:rPr>
      </w:pPr>
      <w:r w:rsidRPr="00D60FDF">
        <w:rPr>
          <w:rFonts w:cs="Calibri"/>
          <w:sz w:val="32"/>
          <w:szCs w:val="32"/>
        </w:rPr>
        <w:t>The Association, through the Senior or Junior Committees, may assist with an alternative ground on a temporary basis should it become necessary during the Season.</w:t>
      </w:r>
    </w:p>
    <w:p w14:paraId="0415D542" w14:textId="77777777" w:rsidR="001A3756" w:rsidRPr="00D60FDF" w:rsidRDefault="001A3756" w:rsidP="001A3756">
      <w:pPr>
        <w:tabs>
          <w:tab w:val="num" w:pos="284"/>
        </w:tabs>
        <w:ind w:left="851" w:hanging="425"/>
        <w:rPr>
          <w:rFonts w:cs="Calibri"/>
          <w:sz w:val="32"/>
          <w:szCs w:val="32"/>
        </w:rPr>
      </w:pPr>
    </w:p>
    <w:p w14:paraId="54A2F89A" w14:textId="77777777" w:rsidR="001A3756" w:rsidRPr="00D60FDF" w:rsidRDefault="001A3756" w:rsidP="001A3756">
      <w:pPr>
        <w:numPr>
          <w:ilvl w:val="0"/>
          <w:numId w:val="48"/>
        </w:numPr>
        <w:tabs>
          <w:tab w:val="clear" w:pos="720"/>
        </w:tabs>
        <w:ind w:left="709" w:hanging="283"/>
        <w:rPr>
          <w:rFonts w:cs="Calibri"/>
          <w:sz w:val="32"/>
          <w:szCs w:val="32"/>
        </w:rPr>
      </w:pPr>
      <w:r w:rsidRPr="00D60FDF">
        <w:rPr>
          <w:rFonts w:cs="Calibri"/>
          <w:sz w:val="32"/>
          <w:szCs w:val="32"/>
        </w:rPr>
        <w:t>Clubs must make every endeavour to attend any pre-season ground allocation meetings that may be held by their Local Council.  Such meetings are useful forums in which to establish valuable contacts.</w:t>
      </w:r>
    </w:p>
    <w:p w14:paraId="0B280B8F" w14:textId="77777777" w:rsidR="001A3756" w:rsidRPr="00D60FDF" w:rsidRDefault="001A3756" w:rsidP="001A3756">
      <w:pPr>
        <w:tabs>
          <w:tab w:val="num" w:pos="284"/>
        </w:tabs>
        <w:ind w:left="851" w:hanging="425"/>
        <w:rPr>
          <w:rFonts w:cs="Calibri"/>
          <w:sz w:val="32"/>
          <w:szCs w:val="32"/>
        </w:rPr>
      </w:pPr>
    </w:p>
    <w:p w14:paraId="1A5017BC" w14:textId="77777777" w:rsidR="001A3756" w:rsidRPr="00D60FDF" w:rsidRDefault="001A3756" w:rsidP="001A3756">
      <w:pPr>
        <w:numPr>
          <w:ilvl w:val="0"/>
          <w:numId w:val="48"/>
        </w:numPr>
        <w:tabs>
          <w:tab w:val="clear" w:pos="720"/>
        </w:tabs>
        <w:ind w:left="709" w:hanging="283"/>
        <w:rPr>
          <w:rFonts w:cs="Calibri"/>
          <w:b/>
          <w:sz w:val="32"/>
          <w:szCs w:val="32"/>
        </w:rPr>
      </w:pPr>
      <w:r w:rsidRPr="00D60FDF">
        <w:rPr>
          <w:rFonts w:cs="Calibri"/>
          <w:sz w:val="32"/>
          <w:szCs w:val="32"/>
        </w:rPr>
        <w:t xml:space="preserve">Clubs usually </w:t>
      </w:r>
      <w:proofErr w:type="gramStart"/>
      <w:r w:rsidRPr="00D60FDF">
        <w:rPr>
          <w:rFonts w:cs="Calibri"/>
          <w:sz w:val="32"/>
          <w:szCs w:val="32"/>
        </w:rPr>
        <w:t>enter into</w:t>
      </w:r>
      <w:proofErr w:type="gramEnd"/>
      <w:r w:rsidRPr="00D60FDF">
        <w:rPr>
          <w:rFonts w:cs="Calibri"/>
          <w:sz w:val="32"/>
          <w:szCs w:val="32"/>
        </w:rPr>
        <w:t xml:space="preserve"> a seasonal arrangement with Councils regarding the use of grounds on a partnership basis with Council maintaining facilities to a reasonable standard.  Clubs and their officials still have the ultimate and final responsibility as to the use of facilities.  </w:t>
      </w:r>
      <w:r w:rsidRPr="00D60FDF">
        <w:rPr>
          <w:rFonts w:cs="Calibri"/>
          <w:b/>
          <w:sz w:val="32"/>
          <w:szCs w:val="32"/>
        </w:rPr>
        <w:t xml:space="preserve">Clubs must try to ensure that all ground allocation </w:t>
      </w:r>
      <w:r w:rsidRPr="00D60FDF">
        <w:rPr>
          <w:rFonts w:cs="Calibri"/>
          <w:b/>
          <w:sz w:val="32"/>
          <w:szCs w:val="32"/>
        </w:rPr>
        <w:lastRenderedPageBreak/>
        <w:t xml:space="preserve">arrangements extend to cover the possibility of use of the ground/s for the </w:t>
      </w:r>
      <w:proofErr w:type="gramStart"/>
      <w:r w:rsidRPr="00D60FDF">
        <w:rPr>
          <w:rFonts w:cs="Calibri"/>
          <w:b/>
          <w:sz w:val="32"/>
          <w:szCs w:val="32"/>
        </w:rPr>
        <w:t>finals</w:t>
      </w:r>
      <w:proofErr w:type="gramEnd"/>
      <w:r w:rsidRPr="00D60FDF">
        <w:rPr>
          <w:rFonts w:cs="Calibri"/>
          <w:b/>
          <w:sz w:val="32"/>
          <w:szCs w:val="32"/>
        </w:rPr>
        <w:t xml:space="preserve"> series of matches.</w:t>
      </w:r>
    </w:p>
    <w:p w14:paraId="0DAB5646" w14:textId="77777777" w:rsidR="001A3756" w:rsidRPr="00D60FDF" w:rsidRDefault="001A3756" w:rsidP="001A3756">
      <w:pPr>
        <w:tabs>
          <w:tab w:val="num" w:pos="284"/>
        </w:tabs>
        <w:ind w:left="851" w:hanging="425"/>
        <w:rPr>
          <w:rFonts w:cs="Calibri"/>
          <w:b/>
          <w:sz w:val="32"/>
          <w:szCs w:val="32"/>
        </w:rPr>
      </w:pPr>
    </w:p>
    <w:p w14:paraId="01198025" w14:textId="77777777" w:rsidR="001A3756" w:rsidRPr="00D60FDF" w:rsidRDefault="001A3756" w:rsidP="001A3756">
      <w:pPr>
        <w:numPr>
          <w:ilvl w:val="0"/>
          <w:numId w:val="48"/>
        </w:numPr>
        <w:tabs>
          <w:tab w:val="clear" w:pos="720"/>
        </w:tabs>
        <w:ind w:left="709" w:hanging="283"/>
        <w:rPr>
          <w:rFonts w:cs="Calibri"/>
          <w:b/>
          <w:sz w:val="32"/>
          <w:szCs w:val="32"/>
        </w:rPr>
      </w:pPr>
      <w:r w:rsidRPr="00D60FDF">
        <w:rPr>
          <w:rFonts w:cs="Calibri"/>
          <w:sz w:val="32"/>
          <w:szCs w:val="32"/>
        </w:rPr>
        <w:t>During the finals series if Councils levy additional charges on the Association for the use of grounds, then it will be the responsibility of the relevant nominated home club to reimburse the Association for these costs.</w:t>
      </w:r>
    </w:p>
    <w:p w14:paraId="4A55AE35" w14:textId="77777777" w:rsidR="001A3756" w:rsidRPr="00D60FDF" w:rsidRDefault="001A3756" w:rsidP="001A3756">
      <w:pPr>
        <w:tabs>
          <w:tab w:val="num" w:pos="284"/>
        </w:tabs>
        <w:ind w:left="142"/>
        <w:rPr>
          <w:rFonts w:cs="Calibri"/>
          <w:b/>
          <w:sz w:val="32"/>
          <w:szCs w:val="32"/>
        </w:rPr>
      </w:pPr>
    </w:p>
    <w:p w14:paraId="54090BE2" w14:textId="77777777" w:rsidR="001A3756" w:rsidRPr="00D60FDF" w:rsidRDefault="001A3756" w:rsidP="001A3756">
      <w:pPr>
        <w:numPr>
          <w:ilvl w:val="0"/>
          <w:numId w:val="48"/>
        </w:numPr>
        <w:tabs>
          <w:tab w:val="clear" w:pos="720"/>
        </w:tabs>
        <w:ind w:left="709" w:hanging="283"/>
        <w:rPr>
          <w:rFonts w:cs="Calibri"/>
          <w:sz w:val="32"/>
          <w:szCs w:val="32"/>
        </w:rPr>
      </w:pPr>
      <w:r w:rsidRPr="00D60FDF">
        <w:rPr>
          <w:rFonts w:cs="Calibri"/>
          <w:sz w:val="32"/>
          <w:szCs w:val="32"/>
        </w:rPr>
        <w:t xml:space="preserve">Those Clubs utilising school facilities must establish the correct procedures with the School Council or other responsible body to ensure that grounds are mowed on a regular basis, and that the playing surface is protected from damage and </w:t>
      </w:r>
      <w:proofErr w:type="gramStart"/>
      <w:r w:rsidRPr="00D60FDF">
        <w:rPr>
          <w:rFonts w:cs="Calibri"/>
          <w:sz w:val="32"/>
          <w:szCs w:val="32"/>
        </w:rPr>
        <w:t>that</w:t>
      </w:r>
      <w:proofErr w:type="gramEnd"/>
      <w:r w:rsidRPr="00D60FDF">
        <w:rPr>
          <w:rFonts w:cs="Calibri"/>
          <w:sz w:val="32"/>
          <w:szCs w:val="32"/>
        </w:rPr>
        <w:t xml:space="preserve"> if possible, toilet facilities are available.</w:t>
      </w:r>
    </w:p>
    <w:p w14:paraId="7A19C03A" w14:textId="77777777" w:rsidR="001A3756" w:rsidRPr="00D60FDF" w:rsidRDefault="001A3756" w:rsidP="001A3756">
      <w:pPr>
        <w:tabs>
          <w:tab w:val="num" w:pos="284"/>
        </w:tabs>
        <w:ind w:left="142"/>
        <w:rPr>
          <w:rFonts w:cs="Calibri"/>
          <w:sz w:val="32"/>
          <w:szCs w:val="32"/>
        </w:rPr>
      </w:pPr>
    </w:p>
    <w:p w14:paraId="48F07D30" w14:textId="77777777" w:rsidR="001A3756" w:rsidRPr="00D843C5" w:rsidRDefault="001A3756" w:rsidP="00D843C5">
      <w:pPr>
        <w:pStyle w:val="Heading1"/>
      </w:pPr>
      <w:r w:rsidRPr="00D60FDF">
        <w:br w:type="page"/>
      </w:r>
      <w:bookmarkStart w:id="186" w:name="_Toc520986904"/>
      <w:bookmarkStart w:id="187" w:name="_Toc48532820"/>
      <w:bookmarkStart w:id="188" w:name="_Toc80184913"/>
      <w:bookmarkStart w:id="189" w:name="_Toc81721247"/>
      <w:bookmarkStart w:id="190" w:name="_Toc515437167"/>
      <w:bookmarkStart w:id="191" w:name="_Toc523650174"/>
      <w:bookmarkStart w:id="192" w:name="_Toc524292260"/>
      <w:bookmarkStart w:id="193" w:name="_Toc17740681"/>
      <w:bookmarkStart w:id="194" w:name="_Toc115338881"/>
      <w:bookmarkStart w:id="195" w:name="_Toc142417125"/>
      <w:r w:rsidRPr="00D843C5">
        <w:lastRenderedPageBreak/>
        <w:t xml:space="preserve">SECTION </w:t>
      </w:r>
      <w:proofErr w:type="gramStart"/>
      <w:r w:rsidRPr="00D843C5">
        <w:t>2  FINANCE</w:t>
      </w:r>
      <w:bookmarkEnd w:id="186"/>
      <w:bookmarkEnd w:id="187"/>
      <w:bookmarkEnd w:id="188"/>
      <w:bookmarkEnd w:id="189"/>
      <w:bookmarkEnd w:id="190"/>
      <w:bookmarkEnd w:id="191"/>
      <w:bookmarkEnd w:id="192"/>
      <w:bookmarkEnd w:id="193"/>
      <w:bookmarkEnd w:id="194"/>
      <w:bookmarkEnd w:id="195"/>
      <w:proofErr w:type="gramEnd"/>
    </w:p>
    <w:p w14:paraId="4CFF67B0" w14:textId="77777777" w:rsidR="001A3756" w:rsidRPr="00D60FDF" w:rsidRDefault="001A3756" w:rsidP="00D843C5">
      <w:pPr>
        <w:pStyle w:val="Heading3"/>
      </w:pPr>
      <w:bookmarkStart w:id="196" w:name="_Toc520986905"/>
      <w:bookmarkStart w:id="197" w:name="_Toc48532821"/>
      <w:bookmarkStart w:id="198" w:name="_Toc80184914"/>
      <w:bookmarkStart w:id="199" w:name="_Toc81721248"/>
      <w:bookmarkStart w:id="200" w:name="_Toc515437168"/>
      <w:bookmarkStart w:id="201" w:name="_Toc523650175"/>
      <w:bookmarkStart w:id="202" w:name="_Toc524292261"/>
      <w:bookmarkStart w:id="203" w:name="_Toc17740682"/>
      <w:bookmarkStart w:id="204" w:name="_Toc115338882"/>
      <w:bookmarkStart w:id="205" w:name="_Toc142417126"/>
      <w:r w:rsidRPr="00D60FDF">
        <w:t>2.1</w:t>
      </w:r>
      <w:r>
        <w:t xml:space="preserve"> </w:t>
      </w:r>
      <w:r w:rsidRPr="00D60FDF">
        <w:tab/>
        <w:t>CLUB AND TEAM ENTRIES</w:t>
      </w:r>
      <w:bookmarkEnd w:id="196"/>
      <w:bookmarkEnd w:id="197"/>
      <w:bookmarkEnd w:id="198"/>
      <w:bookmarkEnd w:id="199"/>
      <w:bookmarkEnd w:id="200"/>
      <w:bookmarkEnd w:id="201"/>
      <w:bookmarkEnd w:id="202"/>
      <w:bookmarkEnd w:id="203"/>
      <w:bookmarkEnd w:id="204"/>
      <w:bookmarkEnd w:id="205"/>
    </w:p>
    <w:p w14:paraId="7D39AF30" w14:textId="77777777" w:rsidR="001A3756" w:rsidRPr="00D60FDF" w:rsidRDefault="001A3756" w:rsidP="001A3756">
      <w:pPr>
        <w:ind w:left="142"/>
        <w:rPr>
          <w:rFonts w:cs="Calibri"/>
          <w:sz w:val="32"/>
          <w:szCs w:val="32"/>
        </w:rPr>
      </w:pPr>
    </w:p>
    <w:p w14:paraId="2902C5FE" w14:textId="77777777" w:rsidR="001A3756" w:rsidRPr="00D60FDF" w:rsidRDefault="001A3756" w:rsidP="001A3756">
      <w:pPr>
        <w:numPr>
          <w:ilvl w:val="0"/>
          <w:numId w:val="64"/>
        </w:numPr>
        <w:tabs>
          <w:tab w:val="clear" w:pos="720"/>
        </w:tabs>
        <w:ind w:left="709" w:hanging="283"/>
        <w:rPr>
          <w:rFonts w:cs="Calibri"/>
          <w:sz w:val="32"/>
          <w:szCs w:val="32"/>
        </w:rPr>
      </w:pPr>
      <w:r w:rsidRPr="00D60FDF">
        <w:rPr>
          <w:rFonts w:cs="Calibri"/>
          <w:sz w:val="32"/>
          <w:szCs w:val="32"/>
        </w:rPr>
        <w:t>Any incorporated club may apply to the Administration Manager in writing to become a member Club.</w:t>
      </w:r>
    </w:p>
    <w:p w14:paraId="6A7256FF" w14:textId="77777777" w:rsidR="001A3756" w:rsidRPr="00D60FDF" w:rsidRDefault="001A3756" w:rsidP="001A3756">
      <w:pPr>
        <w:ind w:left="426"/>
        <w:rPr>
          <w:rFonts w:cs="Calibri"/>
          <w:sz w:val="32"/>
          <w:szCs w:val="32"/>
        </w:rPr>
      </w:pPr>
    </w:p>
    <w:p w14:paraId="3F80578B" w14:textId="77777777" w:rsidR="004C33E7" w:rsidRDefault="001A3756" w:rsidP="001A3756">
      <w:pPr>
        <w:numPr>
          <w:ilvl w:val="0"/>
          <w:numId w:val="64"/>
        </w:numPr>
        <w:tabs>
          <w:tab w:val="clear" w:pos="720"/>
        </w:tabs>
        <w:ind w:left="851" w:hanging="425"/>
        <w:rPr>
          <w:rFonts w:cs="Calibri"/>
          <w:sz w:val="32"/>
          <w:szCs w:val="32"/>
        </w:rPr>
      </w:pPr>
      <w:r w:rsidRPr="00D60FDF">
        <w:rPr>
          <w:rFonts w:cs="Calibri"/>
          <w:sz w:val="32"/>
          <w:szCs w:val="32"/>
        </w:rPr>
        <w:t xml:space="preserve">A member Club must apply </w:t>
      </w:r>
      <w:r w:rsidRPr="00D60FDF">
        <w:rPr>
          <w:rFonts w:cs="Calibri"/>
          <w:b/>
          <w:sz w:val="32"/>
          <w:szCs w:val="32"/>
        </w:rPr>
        <w:t>annually</w:t>
      </w:r>
      <w:r w:rsidRPr="00D60FDF">
        <w:rPr>
          <w:rFonts w:cs="Calibri"/>
          <w:sz w:val="32"/>
          <w:szCs w:val="32"/>
        </w:rPr>
        <w:t xml:space="preserve"> to have its membership renewed by completing and returning the </w:t>
      </w:r>
      <w:r w:rsidRPr="00D60FDF">
        <w:rPr>
          <w:rFonts w:cs="Calibri"/>
          <w:b/>
          <w:bCs/>
          <w:i/>
          <w:sz w:val="32"/>
          <w:szCs w:val="32"/>
        </w:rPr>
        <w:t xml:space="preserve">Club Entry </w:t>
      </w:r>
      <w:r w:rsidRPr="00D60FDF">
        <w:rPr>
          <w:rFonts w:cs="Calibri"/>
          <w:b/>
          <w:i/>
          <w:sz w:val="32"/>
          <w:szCs w:val="32"/>
        </w:rPr>
        <w:t>Form</w:t>
      </w:r>
      <w:r w:rsidRPr="00D60FDF">
        <w:rPr>
          <w:rFonts w:cs="Calibri"/>
          <w:sz w:val="32"/>
          <w:szCs w:val="32"/>
        </w:rPr>
        <w:t xml:space="preserve"> to NWMCA by the due dates set by the </w:t>
      </w:r>
      <w:proofErr w:type="gramStart"/>
      <w:r w:rsidRPr="00D60FDF">
        <w:rPr>
          <w:rFonts w:cs="Calibri"/>
          <w:sz w:val="32"/>
          <w:szCs w:val="32"/>
        </w:rPr>
        <w:t>Board</w:t>
      </w:r>
      <w:proofErr w:type="gramEnd"/>
      <w:r w:rsidRPr="00D60FDF">
        <w:rPr>
          <w:rFonts w:cs="Calibri"/>
          <w:sz w:val="32"/>
          <w:szCs w:val="32"/>
        </w:rPr>
        <w:t xml:space="preserve"> </w:t>
      </w:r>
    </w:p>
    <w:p w14:paraId="39AB4058" w14:textId="77777777" w:rsidR="004C33E7" w:rsidRDefault="004C33E7" w:rsidP="004C33E7">
      <w:pPr>
        <w:pStyle w:val="ListParagraph"/>
        <w:rPr>
          <w:rFonts w:cs="Calibri"/>
          <w:sz w:val="32"/>
          <w:szCs w:val="32"/>
        </w:rPr>
      </w:pPr>
    </w:p>
    <w:p w14:paraId="79D0496E" w14:textId="23FB07BC" w:rsidR="001A3756" w:rsidRPr="00D60FDF" w:rsidRDefault="004C33E7" w:rsidP="001A3756">
      <w:pPr>
        <w:numPr>
          <w:ilvl w:val="0"/>
          <w:numId w:val="64"/>
        </w:numPr>
        <w:tabs>
          <w:tab w:val="clear" w:pos="720"/>
        </w:tabs>
        <w:ind w:left="851" w:hanging="425"/>
        <w:rPr>
          <w:rFonts w:cs="Calibri"/>
          <w:sz w:val="32"/>
          <w:szCs w:val="32"/>
        </w:rPr>
      </w:pPr>
      <w:r>
        <w:rPr>
          <w:rFonts w:cs="Calibri"/>
          <w:sz w:val="32"/>
          <w:szCs w:val="32"/>
        </w:rPr>
        <w:t xml:space="preserve">A member club must apply </w:t>
      </w:r>
      <w:r w:rsidRPr="004C33E7">
        <w:rPr>
          <w:rFonts w:cs="Calibri"/>
          <w:b/>
          <w:bCs/>
          <w:sz w:val="32"/>
          <w:szCs w:val="32"/>
        </w:rPr>
        <w:t>annually</w:t>
      </w:r>
      <w:r>
        <w:rPr>
          <w:rFonts w:cs="Calibri"/>
          <w:sz w:val="32"/>
          <w:szCs w:val="32"/>
        </w:rPr>
        <w:t xml:space="preserve"> to </w:t>
      </w:r>
      <w:r w:rsidRPr="004C33E7">
        <w:rPr>
          <w:rFonts w:cs="Calibri"/>
          <w:b/>
          <w:bCs/>
          <w:i/>
          <w:iCs/>
          <w:sz w:val="32"/>
          <w:szCs w:val="32"/>
        </w:rPr>
        <w:t>enter teams</w:t>
      </w:r>
      <w:r>
        <w:rPr>
          <w:rFonts w:cs="Calibri"/>
          <w:sz w:val="32"/>
          <w:szCs w:val="32"/>
        </w:rPr>
        <w:t xml:space="preserve"> in relevant competitions via the relevant competition management system, </w:t>
      </w:r>
      <w:proofErr w:type="gramStart"/>
      <w:r>
        <w:rPr>
          <w:rFonts w:cs="Calibri"/>
          <w:sz w:val="32"/>
          <w:szCs w:val="32"/>
        </w:rPr>
        <w:t xml:space="preserve">and </w:t>
      </w:r>
      <w:r w:rsidR="001A3756" w:rsidRPr="00D60FDF">
        <w:rPr>
          <w:rFonts w:cs="Calibri"/>
          <w:sz w:val="32"/>
          <w:szCs w:val="32"/>
        </w:rPr>
        <w:t xml:space="preserve"> pa</w:t>
      </w:r>
      <w:r w:rsidR="00BD7137">
        <w:rPr>
          <w:rFonts w:cs="Calibri"/>
          <w:sz w:val="32"/>
          <w:szCs w:val="32"/>
        </w:rPr>
        <w:t>y</w:t>
      </w:r>
      <w:proofErr w:type="gramEnd"/>
      <w:r w:rsidR="00BD7137">
        <w:rPr>
          <w:rFonts w:cs="Calibri"/>
          <w:sz w:val="32"/>
          <w:szCs w:val="32"/>
        </w:rPr>
        <w:t xml:space="preserve"> </w:t>
      </w:r>
      <w:r w:rsidR="001A3756" w:rsidRPr="00D60FDF">
        <w:rPr>
          <w:rFonts w:cs="Calibri"/>
          <w:sz w:val="32"/>
          <w:szCs w:val="32"/>
        </w:rPr>
        <w:t xml:space="preserve"> the required entry deposit prior to the commencement of that season.</w:t>
      </w:r>
    </w:p>
    <w:p w14:paraId="469DFC85" w14:textId="77777777" w:rsidR="001A3756" w:rsidRPr="00D60FDF" w:rsidRDefault="001A3756" w:rsidP="001A3756">
      <w:pPr>
        <w:ind w:left="426"/>
        <w:rPr>
          <w:rFonts w:cs="Calibri"/>
          <w:sz w:val="32"/>
          <w:szCs w:val="32"/>
        </w:rPr>
      </w:pPr>
    </w:p>
    <w:p w14:paraId="35ED4206" w14:textId="77777777" w:rsidR="001A3756" w:rsidRPr="00D60FDF" w:rsidRDefault="001A3756" w:rsidP="001A3756">
      <w:pPr>
        <w:numPr>
          <w:ilvl w:val="0"/>
          <w:numId w:val="64"/>
        </w:numPr>
        <w:tabs>
          <w:tab w:val="clear" w:pos="720"/>
        </w:tabs>
        <w:ind w:left="709" w:hanging="283"/>
        <w:rPr>
          <w:rFonts w:cs="Calibri"/>
          <w:sz w:val="32"/>
          <w:szCs w:val="32"/>
        </w:rPr>
      </w:pPr>
      <w:r w:rsidRPr="00D60FDF">
        <w:rPr>
          <w:rFonts w:cs="Calibri"/>
          <w:sz w:val="32"/>
          <w:szCs w:val="32"/>
        </w:rPr>
        <w:t>The Board of Management has the right to reject applications for membership from any Club if it believes that such rejection is in the best interests of the Association.</w:t>
      </w:r>
    </w:p>
    <w:p w14:paraId="6A0AB37F" w14:textId="77777777" w:rsidR="001A3756" w:rsidRPr="00D60FDF" w:rsidRDefault="001A3756" w:rsidP="001A3756">
      <w:pPr>
        <w:pStyle w:val="ListParagraph"/>
        <w:ind w:left="426"/>
        <w:rPr>
          <w:rFonts w:cs="Calibri"/>
          <w:sz w:val="32"/>
          <w:szCs w:val="32"/>
        </w:rPr>
      </w:pPr>
    </w:p>
    <w:p w14:paraId="37950EBE" w14:textId="77777777" w:rsidR="001A3756" w:rsidRPr="00D60FDF" w:rsidRDefault="001A3756" w:rsidP="001A3756">
      <w:pPr>
        <w:numPr>
          <w:ilvl w:val="0"/>
          <w:numId w:val="64"/>
        </w:numPr>
        <w:tabs>
          <w:tab w:val="clear" w:pos="720"/>
        </w:tabs>
        <w:ind w:left="709" w:hanging="283"/>
        <w:rPr>
          <w:rFonts w:cs="Calibri"/>
          <w:sz w:val="32"/>
          <w:szCs w:val="32"/>
        </w:rPr>
      </w:pPr>
      <w:r w:rsidRPr="00D60FDF">
        <w:rPr>
          <w:rFonts w:cs="Calibri"/>
          <w:sz w:val="32"/>
          <w:szCs w:val="32"/>
        </w:rPr>
        <w:t xml:space="preserve">The Association will endeavour to meet all Club’s requirements in relation to team entries each season. Additional teams will be accepted up to and after the commencement of the season. No further teams </w:t>
      </w:r>
      <w:r w:rsidR="004C33E7">
        <w:rPr>
          <w:rFonts w:cs="Calibri"/>
          <w:sz w:val="32"/>
          <w:szCs w:val="32"/>
        </w:rPr>
        <w:t>have to</w:t>
      </w:r>
      <w:r w:rsidRPr="00D60FDF">
        <w:rPr>
          <w:rFonts w:cs="Calibri"/>
          <w:sz w:val="32"/>
          <w:szCs w:val="32"/>
        </w:rPr>
        <w:t xml:space="preserve"> be accepted after </w:t>
      </w:r>
      <w:proofErr w:type="spellStart"/>
      <w:proofErr w:type="gramStart"/>
      <w:r w:rsidRPr="00D60FDF">
        <w:rPr>
          <w:rFonts w:cs="Calibri"/>
          <w:sz w:val="32"/>
          <w:szCs w:val="32"/>
        </w:rPr>
        <w:t>Under</w:t>
      </w:r>
      <w:r w:rsidR="004C33E7">
        <w:rPr>
          <w:rFonts w:cs="Calibri"/>
          <w:sz w:val="32"/>
          <w:szCs w:val="32"/>
        </w:rPr>
        <w:t xml:space="preserve"> </w:t>
      </w:r>
      <w:r w:rsidRPr="00D60FDF">
        <w:rPr>
          <w:rFonts w:cs="Calibri"/>
          <w:sz w:val="32"/>
          <w:szCs w:val="32"/>
        </w:rPr>
        <w:t>age</w:t>
      </w:r>
      <w:proofErr w:type="spellEnd"/>
      <w:proofErr w:type="gramEnd"/>
      <w:r w:rsidRPr="00D60FDF">
        <w:rPr>
          <w:rFonts w:cs="Calibri"/>
          <w:sz w:val="32"/>
          <w:szCs w:val="32"/>
        </w:rPr>
        <w:t xml:space="preserve"> grading matches have been completed (first 4 weeks for Under 12s and first 5 weeks for Under 14s and 16s). No further open age teams </w:t>
      </w:r>
      <w:proofErr w:type="gramStart"/>
      <w:r w:rsidR="004C33E7">
        <w:rPr>
          <w:rFonts w:cs="Calibri"/>
          <w:sz w:val="32"/>
          <w:szCs w:val="32"/>
        </w:rPr>
        <w:t>have to</w:t>
      </w:r>
      <w:proofErr w:type="gramEnd"/>
      <w:r w:rsidR="004C33E7">
        <w:rPr>
          <w:rFonts w:cs="Calibri"/>
          <w:sz w:val="32"/>
          <w:szCs w:val="32"/>
        </w:rPr>
        <w:t xml:space="preserve"> </w:t>
      </w:r>
      <w:r w:rsidRPr="00D60FDF">
        <w:rPr>
          <w:rFonts w:cs="Calibri"/>
          <w:sz w:val="32"/>
          <w:szCs w:val="32"/>
        </w:rPr>
        <w:t>be accepted into any section after 31</w:t>
      </w:r>
      <w:r w:rsidRPr="00D60FDF">
        <w:rPr>
          <w:rFonts w:cs="Calibri"/>
          <w:sz w:val="32"/>
          <w:szCs w:val="32"/>
          <w:vertAlign w:val="superscript"/>
        </w:rPr>
        <w:t>st</w:t>
      </w:r>
      <w:r w:rsidRPr="00D60FDF">
        <w:rPr>
          <w:rFonts w:cs="Calibri"/>
          <w:sz w:val="32"/>
          <w:szCs w:val="32"/>
        </w:rPr>
        <w:t xml:space="preserve"> October each season.</w:t>
      </w:r>
    </w:p>
    <w:p w14:paraId="6C634F4F" w14:textId="77777777" w:rsidR="001A3756" w:rsidRPr="00D60FDF" w:rsidRDefault="001A3756" w:rsidP="001A3756">
      <w:pPr>
        <w:ind w:left="142"/>
        <w:rPr>
          <w:rFonts w:cs="Calibri"/>
          <w:sz w:val="32"/>
          <w:szCs w:val="32"/>
        </w:rPr>
      </w:pPr>
    </w:p>
    <w:p w14:paraId="38E6840F" w14:textId="48BD04CE" w:rsidR="001A3756" w:rsidRPr="00D60FDF" w:rsidRDefault="001A3756" w:rsidP="001A3756">
      <w:pPr>
        <w:numPr>
          <w:ilvl w:val="0"/>
          <w:numId w:val="64"/>
        </w:numPr>
        <w:tabs>
          <w:tab w:val="clear" w:pos="720"/>
        </w:tabs>
        <w:autoSpaceDE w:val="0"/>
        <w:autoSpaceDN w:val="0"/>
        <w:adjustRightInd w:val="0"/>
        <w:ind w:left="709" w:hanging="283"/>
        <w:rPr>
          <w:rFonts w:cs="Calibri"/>
          <w:sz w:val="32"/>
          <w:szCs w:val="32"/>
          <w:lang w:val="en"/>
        </w:rPr>
      </w:pPr>
      <w:r w:rsidRPr="00D60FDF">
        <w:rPr>
          <w:rFonts w:cs="Calibri"/>
          <w:sz w:val="32"/>
          <w:szCs w:val="32"/>
          <w:lang w:val="en"/>
        </w:rPr>
        <w:t>Clubs must update</w:t>
      </w:r>
      <w:r w:rsidR="004C33E7">
        <w:rPr>
          <w:rFonts w:cs="Calibri"/>
          <w:sz w:val="32"/>
          <w:szCs w:val="32"/>
          <w:lang w:val="en"/>
        </w:rPr>
        <w:t xml:space="preserve"> co</w:t>
      </w:r>
      <w:r w:rsidRPr="00D60FDF">
        <w:rPr>
          <w:rFonts w:cs="Calibri"/>
          <w:sz w:val="32"/>
          <w:szCs w:val="32"/>
          <w:lang w:val="en"/>
        </w:rPr>
        <w:t xml:space="preserve">ntacts for </w:t>
      </w:r>
      <w:r w:rsidR="004C33E7">
        <w:rPr>
          <w:rFonts w:cs="Calibri"/>
          <w:sz w:val="32"/>
          <w:szCs w:val="32"/>
          <w:lang w:val="en"/>
        </w:rPr>
        <w:t xml:space="preserve">the </w:t>
      </w:r>
      <w:r w:rsidRPr="00D60FDF">
        <w:rPr>
          <w:rFonts w:cs="Calibri"/>
          <w:sz w:val="32"/>
          <w:szCs w:val="32"/>
          <w:lang w:val="en"/>
        </w:rPr>
        <w:t xml:space="preserve">NWMCA </w:t>
      </w:r>
      <w:r w:rsidR="004C33E7">
        <w:rPr>
          <w:rFonts w:cs="Calibri"/>
          <w:sz w:val="32"/>
          <w:szCs w:val="32"/>
          <w:lang w:val="en"/>
        </w:rPr>
        <w:t>each season when requested by the NWCMA</w:t>
      </w:r>
      <w:r w:rsidRPr="00D60FDF">
        <w:rPr>
          <w:rFonts w:cs="Calibri"/>
          <w:sz w:val="32"/>
          <w:szCs w:val="32"/>
          <w:lang w:val="en"/>
        </w:rPr>
        <w:t>, listing President, Secretary, Treasurer</w:t>
      </w:r>
      <w:r w:rsidR="004C33E7">
        <w:rPr>
          <w:rFonts w:cs="Calibri"/>
          <w:sz w:val="32"/>
          <w:szCs w:val="32"/>
          <w:lang w:val="en"/>
        </w:rPr>
        <w:t>,</w:t>
      </w:r>
      <w:r w:rsidRPr="00D60FDF">
        <w:rPr>
          <w:rFonts w:cs="Calibri"/>
          <w:sz w:val="32"/>
          <w:szCs w:val="32"/>
          <w:lang w:val="en"/>
        </w:rPr>
        <w:t xml:space="preserve"> Junior Co-</w:t>
      </w:r>
      <w:r w:rsidR="00BD7137" w:rsidRPr="00D60FDF">
        <w:rPr>
          <w:rFonts w:cs="Calibri"/>
          <w:sz w:val="32"/>
          <w:szCs w:val="32"/>
          <w:lang w:val="en"/>
        </w:rPr>
        <w:t>Ordinator</w:t>
      </w:r>
      <w:r w:rsidR="004C33E7">
        <w:rPr>
          <w:rFonts w:cs="Calibri"/>
          <w:sz w:val="32"/>
          <w:szCs w:val="32"/>
          <w:lang w:val="en"/>
        </w:rPr>
        <w:t xml:space="preserve">, Female </w:t>
      </w:r>
      <w:r w:rsidR="00BD7137">
        <w:rPr>
          <w:rFonts w:cs="Calibri"/>
          <w:sz w:val="32"/>
          <w:szCs w:val="32"/>
          <w:lang w:val="en"/>
        </w:rPr>
        <w:t>C</w:t>
      </w:r>
      <w:r w:rsidR="004C33E7">
        <w:rPr>
          <w:rFonts w:cs="Calibri"/>
          <w:sz w:val="32"/>
          <w:szCs w:val="32"/>
          <w:lang w:val="en"/>
        </w:rPr>
        <w:t>o-</w:t>
      </w:r>
      <w:r w:rsidR="00BD7137">
        <w:rPr>
          <w:rFonts w:cs="Calibri"/>
          <w:sz w:val="32"/>
          <w:szCs w:val="32"/>
          <w:lang w:val="en"/>
        </w:rPr>
        <w:t>O</w:t>
      </w:r>
      <w:r w:rsidR="004C33E7">
        <w:rPr>
          <w:rFonts w:cs="Calibri"/>
          <w:sz w:val="32"/>
          <w:szCs w:val="32"/>
          <w:lang w:val="en"/>
        </w:rPr>
        <w:t xml:space="preserve">rdinator </w:t>
      </w:r>
      <w:r w:rsidRPr="00D60FDF">
        <w:rPr>
          <w:rFonts w:cs="Calibri"/>
          <w:sz w:val="32"/>
          <w:szCs w:val="32"/>
          <w:lang w:val="en"/>
        </w:rPr>
        <w:t xml:space="preserve">as soon as possible after the club’s AGM and before </w:t>
      </w:r>
      <w:r w:rsidR="004C33E7">
        <w:rPr>
          <w:rFonts w:cs="Calibri"/>
          <w:sz w:val="32"/>
          <w:szCs w:val="32"/>
          <w:lang w:val="en"/>
        </w:rPr>
        <w:t>teams are entered into the relevant competitions management system.</w:t>
      </w:r>
    </w:p>
    <w:p w14:paraId="7E64FEC0" w14:textId="77777777" w:rsidR="001A3756" w:rsidRPr="00D60FDF" w:rsidRDefault="001A3756" w:rsidP="001A3756">
      <w:pPr>
        <w:ind w:left="142"/>
        <w:rPr>
          <w:rFonts w:cs="Calibri"/>
          <w:sz w:val="32"/>
          <w:szCs w:val="32"/>
        </w:rPr>
      </w:pPr>
    </w:p>
    <w:p w14:paraId="038DFAA6" w14:textId="77777777" w:rsidR="001A3756" w:rsidRPr="00D60FDF" w:rsidRDefault="00D843C5" w:rsidP="00D843C5">
      <w:pPr>
        <w:pStyle w:val="Heading3"/>
      </w:pPr>
      <w:bookmarkStart w:id="206" w:name="_Toc520986906"/>
      <w:bookmarkStart w:id="207" w:name="_Toc48532822"/>
      <w:bookmarkStart w:id="208" w:name="_Toc80184915"/>
      <w:bookmarkStart w:id="209" w:name="_Toc81721249"/>
      <w:bookmarkStart w:id="210" w:name="_Toc515437169"/>
      <w:bookmarkStart w:id="211" w:name="_Toc523650176"/>
      <w:bookmarkStart w:id="212" w:name="_Toc524292262"/>
      <w:bookmarkStart w:id="213" w:name="_Toc17740683"/>
      <w:bookmarkStart w:id="214" w:name="_Toc115338883"/>
      <w:bookmarkStart w:id="215" w:name="_Toc142417127"/>
      <w:r>
        <w:lastRenderedPageBreak/>
        <w:t>2.2</w:t>
      </w:r>
      <w:r>
        <w:tab/>
      </w:r>
      <w:r w:rsidR="001A3756" w:rsidRPr="00D60FDF">
        <w:t>ENTRY FEES</w:t>
      </w:r>
      <w:bookmarkEnd w:id="206"/>
      <w:bookmarkEnd w:id="207"/>
      <w:bookmarkEnd w:id="208"/>
      <w:bookmarkEnd w:id="209"/>
      <w:bookmarkEnd w:id="210"/>
      <w:bookmarkEnd w:id="211"/>
      <w:bookmarkEnd w:id="212"/>
      <w:bookmarkEnd w:id="213"/>
      <w:bookmarkEnd w:id="214"/>
      <w:bookmarkEnd w:id="215"/>
    </w:p>
    <w:p w14:paraId="78D55F2F" w14:textId="77777777" w:rsidR="001A3756" w:rsidRPr="00D60FDF" w:rsidRDefault="001A3756" w:rsidP="001A3756">
      <w:pPr>
        <w:numPr>
          <w:ilvl w:val="0"/>
          <w:numId w:val="63"/>
        </w:numPr>
        <w:tabs>
          <w:tab w:val="clear" w:pos="720"/>
        </w:tabs>
        <w:ind w:left="709" w:hanging="283"/>
        <w:rPr>
          <w:rFonts w:cs="Calibri"/>
          <w:sz w:val="32"/>
          <w:szCs w:val="32"/>
        </w:rPr>
      </w:pPr>
      <w:r w:rsidRPr="00D60FDF">
        <w:rPr>
          <w:rFonts w:cs="Calibri"/>
          <w:sz w:val="32"/>
          <w:szCs w:val="32"/>
        </w:rPr>
        <w:t>The Board, at the commencement of each Financial Year, will determine the</w:t>
      </w:r>
      <w:r w:rsidR="004C33E7">
        <w:rPr>
          <w:rFonts w:cs="Calibri"/>
          <w:sz w:val="32"/>
          <w:szCs w:val="32"/>
        </w:rPr>
        <w:t xml:space="preserve"> team entry fee for each team, and any affiliation fee for each club.</w:t>
      </w:r>
    </w:p>
    <w:p w14:paraId="2CB186B6" w14:textId="77777777" w:rsidR="001A3756" w:rsidRPr="00D60FDF" w:rsidRDefault="001A3756" w:rsidP="001A3756">
      <w:pPr>
        <w:tabs>
          <w:tab w:val="num" w:pos="1134"/>
        </w:tabs>
        <w:autoSpaceDE w:val="0"/>
        <w:autoSpaceDN w:val="0"/>
        <w:adjustRightInd w:val="0"/>
        <w:ind w:left="284"/>
        <w:rPr>
          <w:rFonts w:cs="Calibri"/>
          <w:sz w:val="32"/>
          <w:szCs w:val="32"/>
          <w:lang w:val="en"/>
        </w:rPr>
      </w:pPr>
    </w:p>
    <w:p w14:paraId="3189B8AE" w14:textId="1AA9668D" w:rsidR="001A3756" w:rsidRPr="00F54A88" w:rsidRDefault="004C33E7" w:rsidP="00F54A88">
      <w:pPr>
        <w:pStyle w:val="ListParagraph"/>
        <w:numPr>
          <w:ilvl w:val="0"/>
          <w:numId w:val="63"/>
        </w:numPr>
        <w:rPr>
          <w:sz w:val="32"/>
          <w:szCs w:val="22"/>
        </w:rPr>
      </w:pPr>
      <w:r w:rsidRPr="00F54A88">
        <w:rPr>
          <w:sz w:val="32"/>
          <w:szCs w:val="22"/>
          <w:lang w:val="en"/>
        </w:rPr>
        <w:t xml:space="preserve">Club’s will be invoiced for a deposit </w:t>
      </w:r>
      <w:proofErr w:type="gramStart"/>
      <w:r w:rsidR="00BD7137">
        <w:rPr>
          <w:sz w:val="32"/>
          <w:szCs w:val="22"/>
          <w:lang w:val="en"/>
        </w:rPr>
        <w:t xml:space="preserve">for </w:t>
      </w:r>
      <w:r w:rsidRPr="00F54A88">
        <w:rPr>
          <w:sz w:val="32"/>
          <w:szCs w:val="22"/>
          <w:lang w:val="en"/>
        </w:rPr>
        <w:t xml:space="preserve"> each</w:t>
      </w:r>
      <w:proofErr w:type="gramEnd"/>
      <w:r w:rsidRPr="00F54A88">
        <w:rPr>
          <w:sz w:val="32"/>
          <w:szCs w:val="22"/>
          <w:lang w:val="en"/>
        </w:rPr>
        <w:t xml:space="preserve"> team entered into the relevant competition management system</w:t>
      </w:r>
      <w:r w:rsidR="001A3756" w:rsidRPr="00F54A88">
        <w:rPr>
          <w:sz w:val="32"/>
          <w:szCs w:val="22"/>
          <w:lang w:val="en"/>
        </w:rPr>
        <w:t xml:space="preserve"> This </w:t>
      </w:r>
      <w:r w:rsidRPr="00F54A88">
        <w:rPr>
          <w:sz w:val="32"/>
          <w:szCs w:val="22"/>
          <w:lang w:val="en"/>
        </w:rPr>
        <w:t xml:space="preserve">will </w:t>
      </w:r>
      <w:r w:rsidR="001A3756" w:rsidRPr="00F54A88">
        <w:rPr>
          <w:sz w:val="32"/>
          <w:szCs w:val="22"/>
          <w:lang w:val="en"/>
        </w:rPr>
        <w:t>be $100 per team</w:t>
      </w:r>
      <w:r w:rsidR="00F54A88" w:rsidRPr="00F54A88">
        <w:rPr>
          <w:sz w:val="32"/>
          <w:szCs w:val="22"/>
          <w:lang w:val="en"/>
        </w:rPr>
        <w:t xml:space="preserve">, except for U12, U14 and U16 all girls teams, where the deposit shall be $50 per team. </w:t>
      </w:r>
      <w:r w:rsidR="001A3756" w:rsidRPr="00F54A88">
        <w:rPr>
          <w:sz w:val="32"/>
          <w:szCs w:val="22"/>
          <w:lang w:val="en"/>
        </w:rPr>
        <w:t xml:space="preserve"> </w:t>
      </w:r>
      <w:r w:rsidR="00F54A88" w:rsidRPr="00F54A88">
        <w:rPr>
          <w:sz w:val="32"/>
          <w:szCs w:val="22"/>
          <w:lang w:val="en"/>
        </w:rPr>
        <w:t>No deposit is required for Under 10s teams or Open Age T20 teams.</w:t>
      </w:r>
    </w:p>
    <w:p w14:paraId="0B7EA668" w14:textId="77777777" w:rsidR="001A3756" w:rsidRPr="00D60FDF" w:rsidRDefault="001A3756" w:rsidP="001A3756">
      <w:pPr>
        <w:pStyle w:val="ListParagraph"/>
        <w:ind w:left="284"/>
        <w:rPr>
          <w:rFonts w:cs="Calibri"/>
          <w:sz w:val="32"/>
          <w:szCs w:val="32"/>
        </w:rPr>
      </w:pPr>
    </w:p>
    <w:p w14:paraId="14C2AA4B" w14:textId="77777777" w:rsidR="001A3756" w:rsidRPr="00D60FDF" w:rsidRDefault="00F54A88" w:rsidP="001A3756">
      <w:pPr>
        <w:numPr>
          <w:ilvl w:val="0"/>
          <w:numId w:val="63"/>
        </w:numPr>
        <w:tabs>
          <w:tab w:val="clear" w:pos="720"/>
        </w:tabs>
        <w:autoSpaceDE w:val="0"/>
        <w:autoSpaceDN w:val="0"/>
        <w:adjustRightInd w:val="0"/>
        <w:ind w:left="709" w:hanging="283"/>
        <w:rPr>
          <w:rFonts w:cs="Calibri"/>
          <w:sz w:val="32"/>
          <w:szCs w:val="32"/>
          <w:lang w:val="en"/>
        </w:rPr>
      </w:pPr>
      <w:r>
        <w:rPr>
          <w:rFonts w:cs="Calibri"/>
          <w:sz w:val="32"/>
          <w:szCs w:val="32"/>
        </w:rPr>
        <w:t xml:space="preserve"> </w:t>
      </w:r>
      <w:r w:rsidR="001A3756" w:rsidRPr="00D60FDF">
        <w:rPr>
          <w:rFonts w:cs="Calibri"/>
          <w:sz w:val="32"/>
          <w:szCs w:val="32"/>
        </w:rPr>
        <w:t>The first instalment of the Team Entry Fee must be paid by way of an entry deposit before the commencement of the season and the balance no later than 30</w:t>
      </w:r>
      <w:r w:rsidR="001A3756" w:rsidRPr="00D60FDF">
        <w:rPr>
          <w:rFonts w:cs="Calibri"/>
          <w:sz w:val="32"/>
          <w:szCs w:val="32"/>
          <w:vertAlign w:val="superscript"/>
        </w:rPr>
        <w:t>th</w:t>
      </w:r>
      <w:r w:rsidR="001A3756" w:rsidRPr="00D60FDF">
        <w:rPr>
          <w:rFonts w:cs="Calibri"/>
          <w:sz w:val="32"/>
          <w:szCs w:val="32"/>
        </w:rPr>
        <w:t xml:space="preserve"> November each year.</w:t>
      </w:r>
    </w:p>
    <w:p w14:paraId="0B0BAFCE" w14:textId="77777777" w:rsidR="001A3756" w:rsidRPr="00D60FDF" w:rsidRDefault="001A3756" w:rsidP="001A3756">
      <w:pPr>
        <w:pStyle w:val="ListParagraph"/>
        <w:ind w:left="284"/>
        <w:rPr>
          <w:rFonts w:cs="Calibri"/>
          <w:sz w:val="32"/>
          <w:szCs w:val="32"/>
          <w:lang w:val="en"/>
        </w:rPr>
      </w:pPr>
    </w:p>
    <w:p w14:paraId="5A6419EC" w14:textId="77777777" w:rsidR="001A3756" w:rsidRPr="00D60FDF" w:rsidRDefault="001A3756" w:rsidP="001A3756">
      <w:pPr>
        <w:numPr>
          <w:ilvl w:val="0"/>
          <w:numId w:val="63"/>
        </w:numPr>
        <w:tabs>
          <w:tab w:val="clear" w:pos="720"/>
        </w:tabs>
        <w:ind w:left="851" w:hanging="425"/>
        <w:rPr>
          <w:rFonts w:cs="Calibri"/>
          <w:sz w:val="32"/>
          <w:szCs w:val="32"/>
        </w:rPr>
      </w:pPr>
      <w:r w:rsidRPr="00D60FDF">
        <w:rPr>
          <w:rFonts w:cs="Calibri"/>
          <w:sz w:val="32"/>
          <w:szCs w:val="32"/>
        </w:rPr>
        <w:t>At the discretion of the Board, the full team entry fee shall be paid should any club withdraw any of their teams once final team nominations have been accepted by the Association.</w:t>
      </w:r>
    </w:p>
    <w:p w14:paraId="4D435364" w14:textId="77777777" w:rsidR="001A3756" w:rsidRPr="00D60FDF" w:rsidRDefault="001A3756" w:rsidP="001A3756">
      <w:pPr>
        <w:autoSpaceDE w:val="0"/>
        <w:autoSpaceDN w:val="0"/>
        <w:adjustRightInd w:val="0"/>
        <w:ind w:left="142"/>
        <w:rPr>
          <w:rFonts w:cs="Calibri"/>
          <w:sz w:val="32"/>
          <w:szCs w:val="32"/>
          <w:lang w:val="en"/>
        </w:rPr>
      </w:pPr>
      <w:r w:rsidRPr="00D60FDF">
        <w:rPr>
          <w:rFonts w:cs="Calibri"/>
          <w:sz w:val="32"/>
          <w:szCs w:val="32"/>
          <w:lang w:val="en"/>
        </w:rPr>
        <w:br w:type="page"/>
      </w:r>
    </w:p>
    <w:p w14:paraId="2AE3094F" w14:textId="77777777" w:rsidR="001A3756" w:rsidRPr="00D60FDF" w:rsidRDefault="001A3756" w:rsidP="003E609B">
      <w:pPr>
        <w:pStyle w:val="Heading3"/>
      </w:pPr>
      <w:bookmarkStart w:id="216" w:name="_Toc48532823"/>
      <w:bookmarkStart w:id="217" w:name="_Toc80184916"/>
      <w:bookmarkStart w:id="218" w:name="_Toc81721250"/>
      <w:bookmarkStart w:id="219" w:name="_Toc515437170"/>
      <w:bookmarkStart w:id="220" w:name="_Toc523650177"/>
      <w:bookmarkStart w:id="221" w:name="_Toc524292263"/>
      <w:bookmarkStart w:id="222" w:name="_Toc17740684"/>
      <w:bookmarkStart w:id="223" w:name="_Toc115338884"/>
      <w:bookmarkStart w:id="224" w:name="_Toc142417128"/>
      <w:bookmarkStart w:id="225" w:name="_Hlk82715933"/>
      <w:r w:rsidRPr="00D60FDF">
        <w:lastRenderedPageBreak/>
        <w:t>2.3.</w:t>
      </w:r>
      <w:r w:rsidRPr="00D60FDF">
        <w:tab/>
        <w:t>FINES</w:t>
      </w:r>
      <w:bookmarkEnd w:id="216"/>
      <w:bookmarkEnd w:id="217"/>
      <w:bookmarkEnd w:id="218"/>
      <w:r w:rsidRPr="00D60FDF">
        <w:t xml:space="preserve"> and PENALTIES</w:t>
      </w:r>
      <w:bookmarkEnd w:id="219"/>
      <w:bookmarkEnd w:id="220"/>
      <w:bookmarkEnd w:id="221"/>
      <w:bookmarkEnd w:id="222"/>
      <w:bookmarkEnd w:id="223"/>
      <w:bookmarkEnd w:id="224"/>
    </w:p>
    <w:bookmarkEnd w:id="225"/>
    <w:p w14:paraId="62E8D757" w14:textId="77777777" w:rsidR="001A3756" w:rsidRPr="00D60FDF" w:rsidRDefault="001A3756" w:rsidP="001A3756">
      <w:pPr>
        <w:ind w:left="142"/>
        <w:rPr>
          <w:rFonts w:cs="Calibri"/>
          <w:sz w:val="32"/>
          <w:szCs w:val="32"/>
        </w:rPr>
      </w:pPr>
    </w:p>
    <w:p w14:paraId="199A14ED" w14:textId="77777777" w:rsidR="001A3756" w:rsidRPr="00D60FDF" w:rsidRDefault="001A3756" w:rsidP="001A3756">
      <w:pPr>
        <w:ind w:left="426"/>
        <w:rPr>
          <w:rFonts w:cs="Calibri"/>
          <w:sz w:val="32"/>
          <w:szCs w:val="32"/>
        </w:rPr>
      </w:pPr>
      <w:r w:rsidRPr="00D60FDF">
        <w:rPr>
          <w:rFonts w:cs="Calibri"/>
          <w:sz w:val="32"/>
          <w:szCs w:val="32"/>
        </w:rPr>
        <w:t>The Board has determined that the following fines shall apply for breaches to Rules &amp; By-Laws</w:t>
      </w:r>
    </w:p>
    <w:p w14:paraId="4721864A" w14:textId="77777777" w:rsidR="001A3756" w:rsidRPr="00D60FDF" w:rsidRDefault="001A3756" w:rsidP="001A3756">
      <w:pPr>
        <w:ind w:left="426"/>
        <w:rPr>
          <w:rFonts w:cs="Calibri"/>
          <w:sz w:val="32"/>
          <w:szCs w:val="32"/>
        </w:rPr>
      </w:pPr>
    </w:p>
    <w:p w14:paraId="6C299594" w14:textId="77777777" w:rsidR="001A3756" w:rsidRPr="00D60FDF" w:rsidRDefault="001A3756" w:rsidP="001A3756">
      <w:pPr>
        <w:numPr>
          <w:ilvl w:val="0"/>
          <w:numId w:val="58"/>
        </w:numPr>
        <w:tabs>
          <w:tab w:val="num" w:pos="1080"/>
        </w:tabs>
        <w:ind w:left="426" w:firstLine="0"/>
        <w:rPr>
          <w:rFonts w:cs="Calibri"/>
          <w:sz w:val="32"/>
          <w:szCs w:val="32"/>
        </w:rPr>
      </w:pPr>
      <w:r w:rsidRPr="00D60FDF">
        <w:rPr>
          <w:rFonts w:cs="Calibri"/>
          <w:sz w:val="32"/>
          <w:szCs w:val="32"/>
        </w:rPr>
        <w:t>Playing unregistered player</w:t>
      </w:r>
      <w:r w:rsidR="00BD7137">
        <w:rPr>
          <w:rFonts w:cs="Calibri"/>
          <w:sz w:val="32"/>
          <w:szCs w:val="32"/>
        </w:rPr>
        <w:t>(</w:t>
      </w:r>
      <w:r w:rsidRPr="00D60FDF">
        <w:rPr>
          <w:rFonts w:cs="Calibri"/>
          <w:sz w:val="32"/>
          <w:szCs w:val="32"/>
        </w:rPr>
        <w:t>s</w:t>
      </w:r>
      <w:r w:rsidR="00BD7137">
        <w:rPr>
          <w:rFonts w:cs="Calibri"/>
          <w:sz w:val="32"/>
          <w:szCs w:val="32"/>
        </w:rPr>
        <w:t>)</w:t>
      </w:r>
      <w:r w:rsidRPr="00D60FDF">
        <w:rPr>
          <w:rFonts w:cs="Calibri"/>
          <w:sz w:val="32"/>
          <w:szCs w:val="32"/>
        </w:rPr>
        <w:t xml:space="preserve"> per match.  </w:t>
      </w:r>
    </w:p>
    <w:p w14:paraId="125C40A9" w14:textId="191F8C1F" w:rsidR="001A3756" w:rsidRDefault="001A3756" w:rsidP="001A3756">
      <w:pPr>
        <w:ind w:left="426"/>
        <w:rPr>
          <w:rFonts w:cs="Calibri"/>
          <w:sz w:val="32"/>
          <w:szCs w:val="32"/>
        </w:rPr>
      </w:pPr>
      <w:r w:rsidRPr="00D60FDF">
        <w:rPr>
          <w:rFonts w:cs="Calibri"/>
          <w:b/>
          <w:bCs/>
          <w:sz w:val="32"/>
          <w:szCs w:val="32"/>
        </w:rPr>
        <w:t>Loss of maximum points for round plus</w:t>
      </w:r>
      <w:r w:rsidRPr="00D60FDF">
        <w:rPr>
          <w:rFonts w:cs="Calibri"/>
          <w:sz w:val="32"/>
          <w:szCs w:val="32"/>
        </w:rPr>
        <w:t xml:space="preserve"> </w:t>
      </w:r>
      <w:r w:rsidRPr="00D60FDF">
        <w:rPr>
          <w:rFonts w:cs="Calibri"/>
          <w:b/>
          <w:bCs/>
          <w:sz w:val="32"/>
          <w:szCs w:val="32"/>
        </w:rPr>
        <w:t>fine of</w:t>
      </w:r>
      <w:r>
        <w:rPr>
          <w:rFonts w:cs="Calibri"/>
          <w:b/>
          <w:bCs/>
          <w:sz w:val="32"/>
          <w:szCs w:val="32"/>
        </w:rPr>
        <w:tab/>
      </w:r>
      <w:r w:rsidRPr="00D60FDF">
        <w:rPr>
          <w:rFonts w:cs="Calibri"/>
          <w:sz w:val="32"/>
          <w:szCs w:val="32"/>
        </w:rPr>
        <w:t>$</w:t>
      </w:r>
      <w:r w:rsidR="00F54A88">
        <w:rPr>
          <w:rFonts w:cs="Calibri"/>
          <w:sz w:val="32"/>
          <w:szCs w:val="32"/>
        </w:rPr>
        <w:t>10</w:t>
      </w:r>
      <w:r w:rsidRPr="00D60FDF">
        <w:rPr>
          <w:rFonts w:cs="Calibri"/>
          <w:sz w:val="32"/>
          <w:szCs w:val="32"/>
        </w:rPr>
        <w:t>0</w:t>
      </w:r>
      <w:r w:rsidR="00053B79">
        <w:rPr>
          <w:rFonts w:cs="Calibri"/>
          <w:sz w:val="32"/>
          <w:szCs w:val="32"/>
        </w:rPr>
        <w:t xml:space="preserve"> per player</w:t>
      </w:r>
    </w:p>
    <w:p w14:paraId="78294A77" w14:textId="77777777" w:rsidR="001A3756" w:rsidRPr="00D60FDF" w:rsidRDefault="001A3756" w:rsidP="001A3756">
      <w:pPr>
        <w:ind w:left="426"/>
        <w:rPr>
          <w:rFonts w:cs="Calibri"/>
          <w:sz w:val="32"/>
          <w:szCs w:val="32"/>
        </w:rPr>
      </w:pPr>
    </w:p>
    <w:p w14:paraId="631AA479" w14:textId="77777777" w:rsidR="001A3756" w:rsidRPr="00D60FDF" w:rsidRDefault="001A3756" w:rsidP="001A3756">
      <w:pPr>
        <w:numPr>
          <w:ilvl w:val="0"/>
          <w:numId w:val="58"/>
        </w:numPr>
        <w:tabs>
          <w:tab w:val="num" w:pos="1080"/>
        </w:tabs>
        <w:ind w:left="426" w:firstLine="0"/>
        <w:rPr>
          <w:rFonts w:cs="Calibri"/>
          <w:sz w:val="32"/>
          <w:szCs w:val="32"/>
        </w:rPr>
      </w:pPr>
      <w:r w:rsidRPr="00D60FDF">
        <w:rPr>
          <w:rFonts w:cs="Calibri"/>
          <w:sz w:val="32"/>
          <w:szCs w:val="32"/>
        </w:rPr>
        <w:t xml:space="preserve">Playing ineligible </w:t>
      </w:r>
      <w:proofErr w:type="gramStart"/>
      <w:r w:rsidRPr="00D60FDF">
        <w:rPr>
          <w:rFonts w:cs="Calibri"/>
          <w:sz w:val="32"/>
          <w:szCs w:val="32"/>
        </w:rPr>
        <w:t>player</w:t>
      </w:r>
      <w:r w:rsidR="00BD7137">
        <w:rPr>
          <w:rFonts w:cs="Calibri"/>
          <w:sz w:val="32"/>
          <w:szCs w:val="32"/>
        </w:rPr>
        <w:t>(</w:t>
      </w:r>
      <w:proofErr w:type="gramEnd"/>
      <w:r w:rsidRPr="00D60FDF">
        <w:rPr>
          <w:rFonts w:cs="Calibri"/>
          <w:sz w:val="32"/>
          <w:szCs w:val="32"/>
        </w:rPr>
        <w:t>s per match (Refer Rules 3.1.4 &amp; 3.3.6)</w:t>
      </w:r>
    </w:p>
    <w:p w14:paraId="1024AFDE" w14:textId="1709EE78" w:rsidR="001A3756" w:rsidRPr="00D60FDF" w:rsidRDefault="001A3756" w:rsidP="001A3756">
      <w:pPr>
        <w:ind w:left="426"/>
        <w:rPr>
          <w:rFonts w:cs="Calibri"/>
          <w:sz w:val="32"/>
          <w:szCs w:val="32"/>
        </w:rPr>
      </w:pPr>
      <w:r w:rsidRPr="00D60FDF">
        <w:rPr>
          <w:rFonts w:cs="Calibri"/>
          <w:b/>
          <w:bCs/>
          <w:sz w:val="32"/>
          <w:szCs w:val="32"/>
        </w:rPr>
        <w:t>Loss of maximum points for round plus</w:t>
      </w:r>
      <w:r w:rsidRPr="00D60FDF">
        <w:rPr>
          <w:rFonts w:cs="Calibri"/>
          <w:sz w:val="32"/>
          <w:szCs w:val="32"/>
        </w:rPr>
        <w:t xml:space="preserve"> </w:t>
      </w:r>
      <w:r w:rsidRPr="00D60FDF">
        <w:rPr>
          <w:rFonts w:cs="Calibri"/>
          <w:b/>
          <w:bCs/>
          <w:sz w:val="32"/>
          <w:szCs w:val="32"/>
        </w:rPr>
        <w:t>fine of</w:t>
      </w:r>
      <w:r>
        <w:rPr>
          <w:rFonts w:cs="Calibri"/>
          <w:sz w:val="32"/>
          <w:szCs w:val="32"/>
        </w:rPr>
        <w:tab/>
      </w:r>
      <w:r w:rsidRPr="00D60FDF">
        <w:rPr>
          <w:rFonts w:cs="Calibri"/>
          <w:sz w:val="32"/>
          <w:szCs w:val="32"/>
        </w:rPr>
        <w:t>$100</w:t>
      </w:r>
      <w:r w:rsidR="00053B79">
        <w:rPr>
          <w:rFonts w:cs="Calibri"/>
          <w:sz w:val="32"/>
          <w:szCs w:val="32"/>
        </w:rPr>
        <w:t xml:space="preserve"> per player</w:t>
      </w:r>
    </w:p>
    <w:p w14:paraId="6A7B9F6D" w14:textId="77777777" w:rsidR="001A3756" w:rsidRPr="00D60FDF" w:rsidRDefault="001A3756" w:rsidP="001A3756">
      <w:pPr>
        <w:ind w:left="426"/>
        <w:rPr>
          <w:rFonts w:cs="Calibri"/>
          <w:sz w:val="32"/>
          <w:szCs w:val="32"/>
        </w:rPr>
      </w:pPr>
    </w:p>
    <w:p w14:paraId="23A01940" w14:textId="77777777" w:rsidR="001A3756" w:rsidRDefault="001A3756" w:rsidP="001A3756">
      <w:pPr>
        <w:numPr>
          <w:ilvl w:val="0"/>
          <w:numId w:val="58"/>
        </w:numPr>
        <w:tabs>
          <w:tab w:val="num" w:pos="1134"/>
        </w:tabs>
        <w:ind w:left="426" w:firstLine="0"/>
        <w:rPr>
          <w:rFonts w:cs="Calibri"/>
          <w:sz w:val="32"/>
          <w:szCs w:val="32"/>
        </w:rPr>
      </w:pPr>
      <w:r w:rsidRPr="00D60FDF">
        <w:rPr>
          <w:rFonts w:cs="Calibri"/>
          <w:sz w:val="32"/>
          <w:szCs w:val="32"/>
        </w:rPr>
        <w:t xml:space="preserve">Entering </w:t>
      </w:r>
      <w:r w:rsidR="00ED5135">
        <w:rPr>
          <w:rFonts w:cs="Calibri"/>
          <w:sz w:val="32"/>
          <w:szCs w:val="32"/>
        </w:rPr>
        <w:t xml:space="preserve">scores, match result, </w:t>
      </w:r>
      <w:proofErr w:type="gramStart"/>
      <w:r w:rsidR="00ED5135">
        <w:rPr>
          <w:rFonts w:cs="Calibri"/>
          <w:sz w:val="32"/>
          <w:szCs w:val="32"/>
        </w:rPr>
        <w:t>teams</w:t>
      </w:r>
      <w:proofErr w:type="gramEnd"/>
      <w:r w:rsidR="00ED5135">
        <w:rPr>
          <w:rFonts w:cs="Calibri"/>
          <w:sz w:val="32"/>
          <w:szCs w:val="32"/>
        </w:rPr>
        <w:t xml:space="preserve"> and player statistics</w:t>
      </w:r>
      <w:r w:rsidRPr="00D60FDF">
        <w:rPr>
          <w:rFonts w:cs="Calibri"/>
          <w:sz w:val="32"/>
          <w:szCs w:val="32"/>
        </w:rPr>
        <w:t xml:space="preserve"> </w:t>
      </w:r>
      <w:r w:rsidR="00F54A88">
        <w:rPr>
          <w:rFonts w:cs="Calibri"/>
          <w:sz w:val="32"/>
          <w:szCs w:val="32"/>
        </w:rPr>
        <w:t>into relevant competition management system</w:t>
      </w:r>
      <w:r w:rsidR="00ED5135">
        <w:rPr>
          <w:rFonts w:cs="Calibri"/>
          <w:sz w:val="32"/>
          <w:szCs w:val="32"/>
        </w:rPr>
        <w:t>.</w:t>
      </w:r>
    </w:p>
    <w:p w14:paraId="4FF5815E" w14:textId="77777777" w:rsidR="00ED5135" w:rsidRDefault="00ED5135" w:rsidP="00ED5135">
      <w:pPr>
        <w:tabs>
          <w:tab w:val="num" w:pos="1134"/>
        </w:tabs>
        <w:rPr>
          <w:rFonts w:cs="Calibri"/>
          <w:sz w:val="32"/>
          <w:szCs w:val="32"/>
        </w:rPr>
      </w:pPr>
    </w:p>
    <w:p w14:paraId="1870DA2D" w14:textId="77777777" w:rsidR="0023686E" w:rsidRPr="00A9726C" w:rsidRDefault="007E37A8" w:rsidP="00A9726C">
      <w:pPr>
        <w:pStyle w:val="ListParagraph"/>
        <w:tabs>
          <w:tab w:val="num" w:pos="1134"/>
        </w:tabs>
        <w:ind w:left="644"/>
        <w:rPr>
          <w:rFonts w:cs="Calibri"/>
          <w:sz w:val="32"/>
          <w:szCs w:val="32"/>
        </w:rPr>
      </w:pPr>
      <w:r w:rsidRPr="001F480F">
        <w:rPr>
          <w:rFonts w:cs="Calibri"/>
          <w:sz w:val="32"/>
          <w:szCs w:val="32"/>
        </w:rPr>
        <w:t xml:space="preserve">Clubs have 72 hours after any match starts to enter scores, match results, </w:t>
      </w:r>
      <w:proofErr w:type="gramStart"/>
      <w:r w:rsidR="00BA6D18" w:rsidRPr="001F480F">
        <w:rPr>
          <w:rFonts w:cs="Calibri"/>
          <w:sz w:val="32"/>
          <w:szCs w:val="32"/>
        </w:rPr>
        <w:t>teams</w:t>
      </w:r>
      <w:proofErr w:type="gramEnd"/>
      <w:r w:rsidR="00BA6D18" w:rsidRPr="001F480F">
        <w:rPr>
          <w:rFonts w:cs="Calibri"/>
          <w:sz w:val="32"/>
          <w:szCs w:val="32"/>
        </w:rPr>
        <w:t xml:space="preserve"> and player statistics into </w:t>
      </w:r>
      <w:proofErr w:type="spellStart"/>
      <w:r w:rsidR="00BA6D18" w:rsidRPr="001F480F">
        <w:rPr>
          <w:rFonts w:cs="Calibri"/>
          <w:sz w:val="32"/>
          <w:szCs w:val="32"/>
        </w:rPr>
        <w:t>PlayHQ</w:t>
      </w:r>
      <w:proofErr w:type="spellEnd"/>
      <w:r w:rsidR="00BA6D18" w:rsidRPr="001F480F">
        <w:rPr>
          <w:rFonts w:cs="Calibri"/>
          <w:sz w:val="32"/>
          <w:szCs w:val="32"/>
        </w:rPr>
        <w:t xml:space="preserve">. </w:t>
      </w:r>
      <w:r w:rsidR="0023686E" w:rsidRPr="0023686E">
        <w:rPr>
          <w:rFonts w:cs="Calibri"/>
          <w:sz w:val="32"/>
          <w:szCs w:val="32"/>
        </w:rPr>
        <w:t xml:space="preserve">For a </w:t>
      </w:r>
      <w:proofErr w:type="gramStart"/>
      <w:r w:rsidR="0023686E" w:rsidRPr="0023686E">
        <w:rPr>
          <w:rFonts w:cs="Calibri"/>
          <w:sz w:val="32"/>
          <w:szCs w:val="32"/>
        </w:rPr>
        <w:t>two day</w:t>
      </w:r>
      <w:proofErr w:type="gramEnd"/>
      <w:r w:rsidR="0023686E" w:rsidRPr="0023686E">
        <w:rPr>
          <w:rFonts w:cs="Calibri"/>
          <w:sz w:val="32"/>
          <w:szCs w:val="32"/>
        </w:rPr>
        <w:t xml:space="preserve"> match </w:t>
      </w:r>
      <w:r w:rsidR="0023686E">
        <w:rPr>
          <w:rFonts w:cs="Calibri"/>
          <w:sz w:val="32"/>
          <w:szCs w:val="32"/>
        </w:rPr>
        <w:t>7</w:t>
      </w:r>
      <w:r w:rsidR="0023686E" w:rsidRPr="00A9726C">
        <w:rPr>
          <w:rFonts w:cs="Calibri"/>
          <w:sz w:val="32"/>
          <w:szCs w:val="32"/>
        </w:rPr>
        <w:t>2 hours after the start of day 2.</w:t>
      </w:r>
    </w:p>
    <w:p w14:paraId="3C6EC0D2" w14:textId="77777777" w:rsidR="00A9726C" w:rsidRDefault="00A9726C" w:rsidP="00DD62BB">
      <w:pPr>
        <w:pStyle w:val="ListParagraph"/>
        <w:tabs>
          <w:tab w:val="num" w:pos="1134"/>
        </w:tabs>
        <w:ind w:left="644"/>
        <w:rPr>
          <w:rFonts w:cs="Calibri"/>
          <w:sz w:val="32"/>
          <w:szCs w:val="32"/>
        </w:rPr>
      </w:pPr>
    </w:p>
    <w:p w14:paraId="7FE81546" w14:textId="77777777" w:rsidR="00ED5135" w:rsidRPr="001F480F" w:rsidRDefault="00BA6D18" w:rsidP="00DD62BB">
      <w:pPr>
        <w:pStyle w:val="ListParagraph"/>
        <w:tabs>
          <w:tab w:val="num" w:pos="1134"/>
        </w:tabs>
        <w:ind w:left="644"/>
        <w:rPr>
          <w:rFonts w:cs="Calibri"/>
          <w:sz w:val="32"/>
          <w:szCs w:val="32"/>
        </w:rPr>
      </w:pPr>
      <w:r w:rsidRPr="001F480F">
        <w:rPr>
          <w:rFonts w:cs="Calibri"/>
          <w:sz w:val="32"/>
          <w:szCs w:val="32"/>
        </w:rPr>
        <w:t xml:space="preserve">After that time </w:t>
      </w:r>
      <w:proofErr w:type="gramStart"/>
      <w:r w:rsidRPr="001F480F">
        <w:rPr>
          <w:rFonts w:cs="Calibri"/>
          <w:sz w:val="32"/>
          <w:szCs w:val="32"/>
        </w:rPr>
        <w:t>clubs</w:t>
      </w:r>
      <w:proofErr w:type="gramEnd"/>
      <w:r w:rsidRPr="001F480F">
        <w:rPr>
          <w:rFonts w:cs="Calibri"/>
          <w:sz w:val="32"/>
          <w:szCs w:val="32"/>
        </w:rPr>
        <w:t xml:space="preserve"> access to enter details will be locked out. </w:t>
      </w:r>
    </w:p>
    <w:p w14:paraId="0585083B" w14:textId="77777777" w:rsidR="00BA6D18" w:rsidRDefault="00BA6D18" w:rsidP="00ED5135">
      <w:pPr>
        <w:tabs>
          <w:tab w:val="num" w:pos="1134"/>
        </w:tabs>
        <w:rPr>
          <w:rFonts w:cs="Calibri"/>
          <w:sz w:val="32"/>
          <w:szCs w:val="32"/>
        </w:rPr>
      </w:pPr>
    </w:p>
    <w:p w14:paraId="5B998531" w14:textId="77777777" w:rsidR="00BA6D18" w:rsidRDefault="00C77172" w:rsidP="001F480F">
      <w:pPr>
        <w:tabs>
          <w:tab w:val="num" w:pos="1134"/>
        </w:tabs>
        <w:ind w:left="567"/>
        <w:rPr>
          <w:rFonts w:cs="Calibri"/>
          <w:sz w:val="32"/>
          <w:szCs w:val="32"/>
        </w:rPr>
      </w:pPr>
      <w:r>
        <w:rPr>
          <w:rFonts w:cs="Calibri"/>
          <w:sz w:val="32"/>
          <w:szCs w:val="32"/>
        </w:rPr>
        <w:t>Club administrators will need to seek permission from the Association administrators for a specific match to make amendments.</w:t>
      </w:r>
    </w:p>
    <w:p w14:paraId="2B9786C3" w14:textId="77777777" w:rsidR="00C77172" w:rsidRDefault="00C77172" w:rsidP="001F480F">
      <w:pPr>
        <w:tabs>
          <w:tab w:val="num" w:pos="1134"/>
        </w:tabs>
        <w:ind w:left="567"/>
        <w:rPr>
          <w:rFonts w:cs="Calibri"/>
          <w:sz w:val="32"/>
          <w:szCs w:val="32"/>
        </w:rPr>
      </w:pPr>
    </w:p>
    <w:p w14:paraId="6F19B822" w14:textId="77777777" w:rsidR="00C77172" w:rsidRPr="00D60FDF" w:rsidRDefault="00C77172" w:rsidP="001F480F">
      <w:pPr>
        <w:tabs>
          <w:tab w:val="num" w:pos="1134"/>
        </w:tabs>
        <w:ind w:left="567"/>
        <w:rPr>
          <w:rFonts w:cs="Calibri"/>
          <w:sz w:val="32"/>
          <w:szCs w:val="32"/>
        </w:rPr>
      </w:pPr>
      <w:r>
        <w:rPr>
          <w:rFonts w:cs="Calibri"/>
          <w:sz w:val="32"/>
          <w:szCs w:val="32"/>
        </w:rPr>
        <w:t xml:space="preserve">Clubs will be required to pay a $50 administration fee per match to have </w:t>
      </w:r>
      <w:r w:rsidR="001F480F">
        <w:rPr>
          <w:rFonts w:cs="Calibri"/>
          <w:sz w:val="32"/>
          <w:szCs w:val="32"/>
        </w:rPr>
        <w:t>access unlocked.</w:t>
      </w:r>
    </w:p>
    <w:p w14:paraId="48B9F3A0" w14:textId="77777777" w:rsidR="001A3756" w:rsidRPr="00D60FDF" w:rsidRDefault="001A3756" w:rsidP="001A3756">
      <w:pPr>
        <w:ind w:left="142"/>
        <w:rPr>
          <w:rFonts w:cs="Calibri"/>
          <w:sz w:val="32"/>
          <w:szCs w:val="32"/>
        </w:rPr>
      </w:pPr>
    </w:p>
    <w:p w14:paraId="20C423F5" w14:textId="77777777" w:rsidR="001A3756" w:rsidRPr="00D60FDF" w:rsidRDefault="001A3756" w:rsidP="001A3756">
      <w:pPr>
        <w:numPr>
          <w:ilvl w:val="0"/>
          <w:numId w:val="58"/>
        </w:numPr>
        <w:tabs>
          <w:tab w:val="num" w:pos="426"/>
        </w:tabs>
        <w:ind w:left="284" w:firstLine="0"/>
        <w:rPr>
          <w:rFonts w:cs="Calibri"/>
          <w:sz w:val="32"/>
          <w:szCs w:val="32"/>
        </w:rPr>
      </w:pPr>
      <w:r w:rsidRPr="00D60FDF">
        <w:rPr>
          <w:rFonts w:cs="Calibri"/>
          <w:sz w:val="32"/>
          <w:szCs w:val="32"/>
        </w:rPr>
        <w:t>Non-attendance at Annual General Meeting</w:t>
      </w:r>
      <w:r>
        <w:rPr>
          <w:rFonts w:cs="Calibri"/>
          <w:sz w:val="32"/>
          <w:szCs w:val="32"/>
        </w:rPr>
        <w:tab/>
      </w:r>
      <w:r>
        <w:rPr>
          <w:rFonts w:cs="Calibri"/>
          <w:sz w:val="32"/>
          <w:szCs w:val="32"/>
        </w:rPr>
        <w:tab/>
      </w:r>
      <w:r>
        <w:rPr>
          <w:rFonts w:cs="Calibri"/>
          <w:sz w:val="32"/>
          <w:szCs w:val="32"/>
        </w:rPr>
        <w:tab/>
      </w:r>
      <w:r>
        <w:rPr>
          <w:rFonts w:cs="Calibri"/>
          <w:sz w:val="32"/>
          <w:szCs w:val="32"/>
        </w:rPr>
        <w:tab/>
      </w:r>
      <w:r w:rsidRPr="00D60FDF">
        <w:rPr>
          <w:rFonts w:cs="Calibri"/>
          <w:sz w:val="32"/>
          <w:szCs w:val="32"/>
        </w:rPr>
        <w:t>$50</w:t>
      </w:r>
    </w:p>
    <w:p w14:paraId="1FA437E3" w14:textId="77777777" w:rsidR="001A3756" w:rsidRPr="00D60FDF" w:rsidRDefault="001A3756" w:rsidP="001A3756">
      <w:pPr>
        <w:tabs>
          <w:tab w:val="num" w:pos="426"/>
        </w:tabs>
        <w:ind w:left="284"/>
        <w:rPr>
          <w:rFonts w:cs="Calibri"/>
          <w:sz w:val="32"/>
          <w:szCs w:val="32"/>
        </w:rPr>
      </w:pPr>
    </w:p>
    <w:p w14:paraId="7A00B6AF" w14:textId="77777777" w:rsidR="001A3756" w:rsidRPr="00D60FDF" w:rsidRDefault="001A3756" w:rsidP="001A3756">
      <w:pPr>
        <w:numPr>
          <w:ilvl w:val="0"/>
          <w:numId w:val="58"/>
        </w:numPr>
        <w:tabs>
          <w:tab w:val="num" w:pos="426"/>
        </w:tabs>
        <w:ind w:left="284" w:firstLine="0"/>
        <w:rPr>
          <w:rFonts w:cs="Calibri"/>
          <w:sz w:val="32"/>
          <w:szCs w:val="32"/>
        </w:rPr>
      </w:pPr>
      <w:r w:rsidRPr="00D60FDF">
        <w:rPr>
          <w:rFonts w:cs="Calibri"/>
          <w:sz w:val="32"/>
          <w:szCs w:val="32"/>
        </w:rPr>
        <w:t>Non-attendance at President &amp; Secretaries Special / Section / Delegates / Finals Meetings</w:t>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sidRPr="00D60FDF">
        <w:rPr>
          <w:rFonts w:cs="Calibri"/>
          <w:sz w:val="32"/>
          <w:szCs w:val="32"/>
        </w:rPr>
        <w:t>$25</w:t>
      </w:r>
    </w:p>
    <w:p w14:paraId="086D52C3" w14:textId="77777777" w:rsidR="001A3756" w:rsidRPr="00D60FDF" w:rsidRDefault="001A3756" w:rsidP="001A3756">
      <w:pPr>
        <w:tabs>
          <w:tab w:val="num" w:pos="426"/>
        </w:tabs>
        <w:ind w:left="284"/>
        <w:rPr>
          <w:rFonts w:cs="Calibri"/>
          <w:sz w:val="32"/>
          <w:szCs w:val="32"/>
        </w:rPr>
      </w:pPr>
    </w:p>
    <w:p w14:paraId="650CA7A1" w14:textId="77777777" w:rsidR="001A3756" w:rsidRDefault="001A3756" w:rsidP="001A3756">
      <w:pPr>
        <w:numPr>
          <w:ilvl w:val="0"/>
          <w:numId w:val="58"/>
        </w:numPr>
        <w:tabs>
          <w:tab w:val="num" w:pos="426"/>
        </w:tabs>
        <w:ind w:left="284" w:firstLine="0"/>
        <w:rPr>
          <w:rFonts w:cs="Calibri"/>
          <w:sz w:val="32"/>
          <w:szCs w:val="32"/>
        </w:rPr>
      </w:pPr>
      <w:r w:rsidRPr="00B22C75">
        <w:rPr>
          <w:rFonts w:cs="Calibri"/>
          <w:sz w:val="32"/>
          <w:szCs w:val="32"/>
        </w:rPr>
        <w:t xml:space="preserve">Non-attendance at </w:t>
      </w:r>
      <w:r>
        <w:rPr>
          <w:rFonts w:cs="Calibri"/>
          <w:sz w:val="32"/>
          <w:szCs w:val="32"/>
        </w:rPr>
        <w:t>Captain</w:t>
      </w:r>
      <w:r w:rsidRPr="00B22C75">
        <w:rPr>
          <w:rFonts w:cs="Calibri"/>
          <w:sz w:val="32"/>
          <w:szCs w:val="32"/>
        </w:rPr>
        <w:t xml:space="preserve">s &amp; Umpires &amp; Coaches Meetings </w:t>
      </w:r>
    </w:p>
    <w:p w14:paraId="3187AC72" w14:textId="77777777" w:rsidR="001A3756" w:rsidRDefault="001A3756" w:rsidP="001A3756">
      <w:pPr>
        <w:pStyle w:val="ListParagraph"/>
        <w:ind w:left="142"/>
        <w:rPr>
          <w:rFonts w:cs="Calibri"/>
          <w:b/>
          <w:sz w:val="32"/>
          <w:szCs w:val="32"/>
        </w:rPr>
      </w:pPr>
    </w:p>
    <w:p w14:paraId="3CEF6CE7" w14:textId="77777777" w:rsidR="001A3756" w:rsidRPr="00B22C75" w:rsidRDefault="001A3756" w:rsidP="001A3756">
      <w:pPr>
        <w:tabs>
          <w:tab w:val="num" w:pos="284"/>
        </w:tabs>
        <w:ind w:left="993"/>
        <w:rPr>
          <w:rFonts w:cs="Calibri"/>
          <w:sz w:val="32"/>
          <w:szCs w:val="32"/>
        </w:rPr>
      </w:pPr>
      <w:r w:rsidRPr="00B22C75">
        <w:rPr>
          <w:rFonts w:cs="Calibri"/>
          <w:b/>
          <w:sz w:val="32"/>
          <w:szCs w:val="32"/>
        </w:rPr>
        <w:t>Fine per team</w:t>
      </w:r>
      <w:r w:rsidRPr="00B22C75">
        <w:rPr>
          <w:rFonts w:cs="Calibri"/>
          <w:b/>
          <w:sz w:val="32"/>
          <w:szCs w:val="32"/>
        </w:rPr>
        <w:tab/>
      </w:r>
      <w:r w:rsidRPr="00B22C75">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b/>
          <w:sz w:val="32"/>
          <w:szCs w:val="32"/>
        </w:rPr>
        <w:tab/>
      </w:r>
      <w:r w:rsidRPr="00B22C75">
        <w:rPr>
          <w:rFonts w:cs="Calibri"/>
          <w:sz w:val="32"/>
          <w:szCs w:val="32"/>
        </w:rPr>
        <w:t>$25</w:t>
      </w:r>
    </w:p>
    <w:p w14:paraId="4831AB71" w14:textId="77777777" w:rsidR="0071306C" w:rsidRDefault="0071306C">
      <w:pPr>
        <w:spacing w:after="160" w:line="259" w:lineRule="auto"/>
        <w:rPr>
          <w:rFonts w:cs="Calibri"/>
          <w:sz w:val="32"/>
          <w:szCs w:val="32"/>
        </w:rPr>
      </w:pPr>
      <w:r>
        <w:rPr>
          <w:rFonts w:cs="Calibri"/>
          <w:sz w:val="32"/>
          <w:szCs w:val="32"/>
        </w:rPr>
        <w:br w:type="page"/>
      </w:r>
    </w:p>
    <w:p w14:paraId="348AD981" w14:textId="77777777" w:rsidR="001A3756" w:rsidRPr="00D60FDF" w:rsidRDefault="001A3756" w:rsidP="001A3756">
      <w:pPr>
        <w:tabs>
          <w:tab w:val="num" w:pos="284"/>
        </w:tabs>
        <w:ind w:left="142"/>
        <w:rPr>
          <w:rFonts w:cs="Calibri"/>
          <w:sz w:val="32"/>
          <w:szCs w:val="32"/>
        </w:rPr>
      </w:pPr>
    </w:p>
    <w:p w14:paraId="4DC70054" w14:textId="77777777" w:rsidR="001A3756" w:rsidRPr="00D60FDF" w:rsidRDefault="001A3756" w:rsidP="001A3756">
      <w:pPr>
        <w:numPr>
          <w:ilvl w:val="0"/>
          <w:numId w:val="58"/>
        </w:numPr>
        <w:tabs>
          <w:tab w:val="num" w:pos="284"/>
        </w:tabs>
        <w:ind w:left="284" w:firstLine="0"/>
        <w:rPr>
          <w:rFonts w:cs="Calibri"/>
          <w:sz w:val="32"/>
          <w:szCs w:val="32"/>
        </w:rPr>
      </w:pPr>
      <w:r w:rsidRPr="00D60FDF">
        <w:rPr>
          <w:rFonts w:cs="Calibri"/>
          <w:sz w:val="32"/>
          <w:szCs w:val="32"/>
        </w:rPr>
        <w:t>Walkover / Forfeit of match. (Club at fault is also liable for full umpiring fee if applicable)</w:t>
      </w:r>
      <w:r w:rsidRPr="00D60FDF">
        <w:rPr>
          <w:rFonts w:cs="Calibri"/>
          <w:sz w:val="32"/>
          <w:szCs w:val="32"/>
        </w:rPr>
        <w:tab/>
      </w:r>
    </w:p>
    <w:p w14:paraId="666487E1" w14:textId="77777777" w:rsidR="001A3756" w:rsidRPr="00D60FDF" w:rsidRDefault="001A3756" w:rsidP="001A3756">
      <w:pPr>
        <w:pStyle w:val="ListParagraph"/>
        <w:ind w:left="284"/>
        <w:rPr>
          <w:rFonts w:cs="Calibri"/>
          <w:b/>
          <w:bCs/>
          <w:sz w:val="32"/>
          <w:szCs w:val="32"/>
        </w:rPr>
      </w:pPr>
    </w:p>
    <w:p w14:paraId="39BDBC1F" w14:textId="77777777" w:rsidR="001A3756" w:rsidRPr="00D60FDF" w:rsidRDefault="001A3756" w:rsidP="001A3756">
      <w:pPr>
        <w:ind w:left="709"/>
        <w:rPr>
          <w:rFonts w:cs="Calibri"/>
          <w:sz w:val="32"/>
          <w:szCs w:val="32"/>
        </w:rPr>
      </w:pPr>
      <w:r w:rsidRPr="00D60FDF">
        <w:rPr>
          <w:rFonts w:cs="Calibri"/>
          <w:b/>
          <w:bCs/>
          <w:sz w:val="32"/>
          <w:szCs w:val="32"/>
        </w:rPr>
        <w:t>1</w:t>
      </w:r>
      <w:r w:rsidRPr="00D60FDF">
        <w:rPr>
          <w:rFonts w:cs="Calibri"/>
          <w:b/>
          <w:bCs/>
          <w:sz w:val="32"/>
          <w:szCs w:val="32"/>
          <w:vertAlign w:val="superscript"/>
        </w:rPr>
        <w:t>st</w:t>
      </w:r>
      <w:r w:rsidRPr="00D60FDF">
        <w:rPr>
          <w:rFonts w:cs="Calibri"/>
          <w:b/>
          <w:bCs/>
          <w:sz w:val="32"/>
          <w:szCs w:val="32"/>
        </w:rPr>
        <w:t xml:space="preserve"> offence</w:t>
      </w:r>
      <w:r w:rsidRPr="00D60FDF">
        <w:rPr>
          <w:rFonts w:cs="Calibri"/>
          <w:sz w:val="32"/>
          <w:szCs w:val="32"/>
        </w:rPr>
        <w:t xml:space="preserve"> </w:t>
      </w:r>
      <w:r w:rsidRPr="00D60FDF">
        <w:rPr>
          <w:rFonts w:cs="Calibri"/>
          <w:sz w:val="32"/>
          <w:szCs w:val="32"/>
        </w:rPr>
        <w:tab/>
        <w:t>$25</w:t>
      </w:r>
    </w:p>
    <w:p w14:paraId="3EE6D4FE" w14:textId="77777777" w:rsidR="001A3756" w:rsidRPr="00D60FDF" w:rsidRDefault="001A3756" w:rsidP="001A3756">
      <w:pPr>
        <w:tabs>
          <w:tab w:val="left" w:pos="284"/>
        </w:tabs>
        <w:ind w:left="709"/>
        <w:rPr>
          <w:rFonts w:cs="Calibri"/>
          <w:b/>
          <w:sz w:val="32"/>
          <w:szCs w:val="32"/>
        </w:rPr>
      </w:pPr>
      <w:r w:rsidRPr="00D60FDF">
        <w:rPr>
          <w:rFonts w:cs="Calibri"/>
          <w:b/>
          <w:sz w:val="32"/>
          <w:szCs w:val="32"/>
        </w:rPr>
        <w:t>2nd</w:t>
      </w:r>
      <w:r w:rsidRPr="00D60FDF">
        <w:rPr>
          <w:rFonts w:cs="Calibri"/>
          <w:b/>
          <w:bCs/>
          <w:sz w:val="32"/>
          <w:szCs w:val="32"/>
        </w:rPr>
        <w:t xml:space="preserve"> offence</w:t>
      </w:r>
      <w:r w:rsidRPr="00D60FDF">
        <w:rPr>
          <w:rFonts w:cs="Calibri"/>
          <w:sz w:val="32"/>
          <w:szCs w:val="32"/>
        </w:rPr>
        <w:tab/>
        <w:t xml:space="preserve">$50 </w:t>
      </w:r>
      <w:r w:rsidRPr="00D60FDF">
        <w:rPr>
          <w:rFonts w:cs="Calibri"/>
          <w:b/>
          <w:sz w:val="32"/>
          <w:szCs w:val="32"/>
        </w:rPr>
        <w:t>And 1 premiership point penalty</w:t>
      </w:r>
    </w:p>
    <w:p w14:paraId="3885E50C" w14:textId="77777777" w:rsidR="001A3756" w:rsidRPr="00D60FDF" w:rsidRDefault="001A3756" w:rsidP="001A3756">
      <w:pPr>
        <w:ind w:left="709"/>
        <w:rPr>
          <w:rFonts w:cs="Calibri"/>
          <w:b/>
          <w:sz w:val="32"/>
          <w:szCs w:val="32"/>
        </w:rPr>
      </w:pPr>
      <w:r w:rsidRPr="00D60FDF">
        <w:rPr>
          <w:rFonts w:cs="Calibri"/>
          <w:b/>
          <w:bCs/>
          <w:sz w:val="32"/>
          <w:szCs w:val="32"/>
        </w:rPr>
        <w:t>3</w:t>
      </w:r>
      <w:r w:rsidRPr="00D60FDF">
        <w:rPr>
          <w:rFonts w:cs="Calibri"/>
          <w:b/>
          <w:bCs/>
          <w:sz w:val="32"/>
          <w:szCs w:val="32"/>
          <w:vertAlign w:val="superscript"/>
        </w:rPr>
        <w:t>rd</w:t>
      </w:r>
      <w:r w:rsidRPr="00D60FDF">
        <w:rPr>
          <w:rFonts w:cs="Calibri"/>
          <w:b/>
          <w:bCs/>
          <w:sz w:val="32"/>
          <w:szCs w:val="32"/>
        </w:rPr>
        <w:t xml:space="preserve"> offence</w:t>
      </w:r>
      <w:r w:rsidRPr="00D60FDF">
        <w:rPr>
          <w:rFonts w:cs="Calibri"/>
          <w:sz w:val="32"/>
          <w:szCs w:val="32"/>
        </w:rPr>
        <w:t xml:space="preserve"> </w:t>
      </w:r>
      <w:r w:rsidRPr="00D60FDF">
        <w:rPr>
          <w:rFonts w:cs="Calibri"/>
          <w:sz w:val="32"/>
          <w:szCs w:val="32"/>
        </w:rPr>
        <w:tab/>
        <w:t xml:space="preserve">$100 </w:t>
      </w:r>
      <w:r w:rsidRPr="00D60FDF">
        <w:rPr>
          <w:rFonts w:cs="Calibri"/>
          <w:b/>
          <w:sz w:val="32"/>
          <w:szCs w:val="32"/>
        </w:rPr>
        <w:t>and withdrawal of team for Season</w:t>
      </w:r>
    </w:p>
    <w:p w14:paraId="03B0CFDC" w14:textId="77777777" w:rsidR="001A3756" w:rsidRPr="00D60FDF" w:rsidRDefault="001A3756" w:rsidP="001A3756">
      <w:pPr>
        <w:ind w:left="284"/>
        <w:rPr>
          <w:rFonts w:cs="Calibri"/>
          <w:b/>
          <w:sz w:val="32"/>
          <w:szCs w:val="32"/>
        </w:rPr>
      </w:pPr>
    </w:p>
    <w:p w14:paraId="3122DDE0" w14:textId="77777777" w:rsidR="001A3756" w:rsidRPr="00D60FDF" w:rsidRDefault="001A3756" w:rsidP="001A3756">
      <w:pPr>
        <w:numPr>
          <w:ilvl w:val="0"/>
          <w:numId w:val="58"/>
        </w:numPr>
        <w:tabs>
          <w:tab w:val="num" w:pos="284"/>
        </w:tabs>
        <w:ind w:left="284" w:firstLine="0"/>
        <w:rPr>
          <w:rFonts w:cs="Calibri"/>
          <w:sz w:val="32"/>
          <w:szCs w:val="32"/>
        </w:rPr>
      </w:pPr>
      <w:r w:rsidRPr="00D60FDF">
        <w:rPr>
          <w:rFonts w:cs="Calibri"/>
          <w:sz w:val="32"/>
          <w:szCs w:val="32"/>
        </w:rPr>
        <w:t xml:space="preserve">Non-accredited junior </w:t>
      </w:r>
      <w:r>
        <w:rPr>
          <w:rFonts w:cs="Calibri"/>
          <w:sz w:val="32"/>
          <w:szCs w:val="32"/>
        </w:rPr>
        <w:t>Coach</w:t>
      </w:r>
      <w:r w:rsidRPr="00D60FDF">
        <w:rPr>
          <w:rFonts w:cs="Calibri"/>
          <w:sz w:val="32"/>
          <w:szCs w:val="32"/>
        </w:rPr>
        <w:t xml:space="preserve"> (per age group)</w:t>
      </w:r>
      <w:r>
        <w:rPr>
          <w:rFonts w:cs="Calibri"/>
          <w:sz w:val="32"/>
          <w:szCs w:val="32"/>
        </w:rPr>
        <w:tab/>
      </w:r>
      <w:r>
        <w:rPr>
          <w:rFonts w:cs="Calibri"/>
          <w:sz w:val="32"/>
          <w:szCs w:val="32"/>
        </w:rPr>
        <w:tab/>
      </w:r>
      <w:r>
        <w:rPr>
          <w:rFonts w:cs="Calibri"/>
          <w:sz w:val="32"/>
          <w:szCs w:val="32"/>
        </w:rPr>
        <w:tab/>
      </w:r>
      <w:r>
        <w:rPr>
          <w:rFonts w:cs="Calibri"/>
          <w:sz w:val="32"/>
          <w:szCs w:val="32"/>
        </w:rPr>
        <w:tab/>
      </w:r>
      <w:r w:rsidRPr="00D60FDF">
        <w:rPr>
          <w:rFonts w:cs="Calibri"/>
          <w:sz w:val="32"/>
          <w:szCs w:val="32"/>
        </w:rPr>
        <w:t>$125</w:t>
      </w:r>
    </w:p>
    <w:p w14:paraId="21A6A1A2" w14:textId="77777777" w:rsidR="001A3756" w:rsidRPr="00D60FDF" w:rsidRDefault="001A3756" w:rsidP="001A3756">
      <w:pPr>
        <w:tabs>
          <w:tab w:val="num" w:pos="284"/>
        </w:tabs>
        <w:ind w:left="142"/>
        <w:rPr>
          <w:rFonts w:cs="Calibri"/>
          <w:sz w:val="32"/>
          <w:szCs w:val="32"/>
        </w:rPr>
      </w:pPr>
    </w:p>
    <w:p w14:paraId="109393BA" w14:textId="77777777" w:rsidR="001A3756" w:rsidRPr="00D60FDF" w:rsidRDefault="001A3756" w:rsidP="001A3756">
      <w:pPr>
        <w:numPr>
          <w:ilvl w:val="0"/>
          <w:numId w:val="58"/>
        </w:numPr>
        <w:tabs>
          <w:tab w:val="clear" w:pos="644"/>
        </w:tabs>
        <w:ind w:left="284" w:firstLine="0"/>
        <w:rPr>
          <w:rFonts w:cs="Calibri"/>
          <w:sz w:val="32"/>
          <w:szCs w:val="32"/>
        </w:rPr>
      </w:pPr>
      <w:r w:rsidRPr="00D60FDF">
        <w:rPr>
          <w:rFonts w:cs="Calibri"/>
          <w:sz w:val="32"/>
          <w:szCs w:val="32"/>
        </w:rPr>
        <w:t>Other fines as imposed by the NWMCA Board</w:t>
      </w:r>
    </w:p>
    <w:p w14:paraId="0897122D" w14:textId="77777777" w:rsidR="001A3756" w:rsidRPr="00D60FDF" w:rsidRDefault="001A3756" w:rsidP="001A3756">
      <w:pPr>
        <w:ind w:left="142"/>
        <w:rPr>
          <w:rFonts w:cs="Calibri"/>
          <w:sz w:val="32"/>
          <w:szCs w:val="32"/>
        </w:rPr>
      </w:pPr>
    </w:p>
    <w:p w14:paraId="26A10664" w14:textId="77777777" w:rsidR="001A3756" w:rsidRDefault="001A3756" w:rsidP="001A3756">
      <w:pPr>
        <w:ind w:left="142"/>
        <w:rPr>
          <w:rFonts w:cs="Calibri"/>
          <w:b/>
          <w:i/>
          <w:sz w:val="32"/>
          <w:szCs w:val="32"/>
        </w:rPr>
      </w:pPr>
      <w:r w:rsidRPr="00D60FDF">
        <w:rPr>
          <w:rFonts w:cs="Calibri"/>
          <w:b/>
          <w:i/>
          <w:sz w:val="32"/>
          <w:szCs w:val="32"/>
        </w:rPr>
        <w:t>The following fines are also applicable based on information and reports from the match umpire/s and Board inspections</w:t>
      </w:r>
      <w:r>
        <w:rPr>
          <w:rFonts w:cs="Calibri"/>
          <w:b/>
          <w:i/>
          <w:sz w:val="32"/>
          <w:szCs w:val="32"/>
        </w:rPr>
        <w:t>.</w:t>
      </w:r>
    </w:p>
    <w:p w14:paraId="0A7EED18" w14:textId="77777777" w:rsidR="001A3756" w:rsidRPr="00D60FDF" w:rsidRDefault="001A3756" w:rsidP="001A3756">
      <w:pPr>
        <w:ind w:left="142"/>
        <w:rPr>
          <w:rFonts w:cs="Calibri"/>
          <w:b/>
          <w:i/>
          <w:sz w:val="32"/>
          <w:szCs w:val="32"/>
        </w:rPr>
      </w:pPr>
    </w:p>
    <w:p w14:paraId="425A5F20" w14:textId="77777777" w:rsidR="001A3756" w:rsidRPr="002A75F0" w:rsidRDefault="001A3756" w:rsidP="001A3756">
      <w:pPr>
        <w:numPr>
          <w:ilvl w:val="0"/>
          <w:numId w:val="58"/>
        </w:numPr>
        <w:tabs>
          <w:tab w:val="clear" w:pos="644"/>
        </w:tabs>
        <w:ind w:left="567" w:hanging="425"/>
        <w:rPr>
          <w:rFonts w:cs="Calibri"/>
          <w:b/>
          <w:sz w:val="32"/>
          <w:szCs w:val="32"/>
        </w:rPr>
      </w:pPr>
      <w:r w:rsidRPr="00816070">
        <w:rPr>
          <w:rFonts w:cs="Calibri"/>
          <w:sz w:val="32"/>
          <w:szCs w:val="32"/>
        </w:rPr>
        <w:t xml:space="preserve">Non-payment of Umpiring Fees by prescribed time </w:t>
      </w:r>
      <w:r w:rsidRPr="00816070">
        <w:rPr>
          <w:rFonts w:cs="Calibri"/>
          <w:sz w:val="32"/>
          <w:szCs w:val="32"/>
        </w:rPr>
        <w:tab/>
      </w:r>
      <w:r>
        <w:rPr>
          <w:rFonts w:cs="Calibri"/>
          <w:sz w:val="32"/>
          <w:szCs w:val="32"/>
        </w:rPr>
        <w:tab/>
      </w:r>
      <w:r w:rsidRPr="00816070">
        <w:rPr>
          <w:rFonts w:cs="Calibri"/>
          <w:sz w:val="32"/>
          <w:szCs w:val="32"/>
        </w:rPr>
        <w:t>$</w:t>
      </w:r>
      <w:r w:rsidR="00F54A88">
        <w:rPr>
          <w:rFonts w:cs="Calibri"/>
          <w:sz w:val="32"/>
          <w:szCs w:val="32"/>
        </w:rPr>
        <w:t>25</w:t>
      </w:r>
    </w:p>
    <w:p w14:paraId="20002B50" w14:textId="77777777" w:rsidR="001A3756" w:rsidRDefault="001A3756" w:rsidP="001A3756">
      <w:pPr>
        <w:ind w:left="142"/>
        <w:rPr>
          <w:rFonts w:cs="Calibri"/>
          <w:b/>
          <w:sz w:val="32"/>
          <w:szCs w:val="32"/>
        </w:rPr>
      </w:pPr>
      <w:r w:rsidRPr="00816070">
        <w:rPr>
          <w:rFonts w:cs="Calibri"/>
          <w:sz w:val="32"/>
          <w:szCs w:val="32"/>
        </w:rPr>
        <w:t xml:space="preserve"> </w:t>
      </w:r>
      <w:r w:rsidRPr="00816070">
        <w:rPr>
          <w:rFonts w:cs="Calibri"/>
          <w:b/>
          <w:sz w:val="32"/>
          <w:szCs w:val="32"/>
        </w:rPr>
        <w:t>(</w:t>
      </w:r>
      <w:proofErr w:type="gramStart"/>
      <w:r w:rsidRPr="00816070">
        <w:rPr>
          <w:rFonts w:cs="Calibri"/>
          <w:b/>
          <w:sz w:val="32"/>
          <w:szCs w:val="32"/>
        </w:rPr>
        <w:t>both</w:t>
      </w:r>
      <w:proofErr w:type="gramEnd"/>
      <w:r w:rsidRPr="00816070">
        <w:rPr>
          <w:rFonts w:cs="Calibri"/>
          <w:b/>
          <w:sz w:val="32"/>
          <w:szCs w:val="32"/>
        </w:rPr>
        <w:t xml:space="preserve"> teams are still responsible for the umpiring fee)</w:t>
      </w:r>
    </w:p>
    <w:p w14:paraId="418A69FD" w14:textId="77777777" w:rsidR="001A3756" w:rsidRPr="00816070" w:rsidRDefault="001A3756" w:rsidP="001A3756">
      <w:pPr>
        <w:ind w:left="709"/>
        <w:rPr>
          <w:rFonts w:cs="Calibri"/>
          <w:b/>
          <w:sz w:val="32"/>
          <w:szCs w:val="32"/>
        </w:rPr>
      </w:pPr>
    </w:p>
    <w:p w14:paraId="7610E526" w14:textId="77777777" w:rsidR="001A3756" w:rsidRDefault="001A3756" w:rsidP="001A3756">
      <w:pPr>
        <w:pStyle w:val="Footer"/>
        <w:numPr>
          <w:ilvl w:val="0"/>
          <w:numId w:val="58"/>
        </w:numPr>
        <w:tabs>
          <w:tab w:val="clear" w:pos="644"/>
          <w:tab w:val="clear" w:pos="4320"/>
          <w:tab w:val="clear" w:pos="8640"/>
        </w:tabs>
        <w:ind w:left="709" w:hanging="567"/>
        <w:rPr>
          <w:rFonts w:cs="Calibri"/>
          <w:sz w:val="32"/>
          <w:szCs w:val="32"/>
        </w:rPr>
      </w:pPr>
      <w:r w:rsidRPr="00816070">
        <w:rPr>
          <w:rFonts w:cs="Calibri"/>
          <w:sz w:val="32"/>
          <w:szCs w:val="32"/>
        </w:rPr>
        <w:t>Late start per 30 minutes or part, Club in default</w:t>
      </w:r>
      <w:r>
        <w:rPr>
          <w:rFonts w:cs="Calibri"/>
          <w:sz w:val="32"/>
          <w:szCs w:val="32"/>
        </w:rPr>
        <w:tab/>
      </w:r>
      <w:r>
        <w:rPr>
          <w:rFonts w:cs="Calibri"/>
          <w:sz w:val="32"/>
          <w:szCs w:val="32"/>
        </w:rPr>
        <w:tab/>
      </w:r>
      <w:r>
        <w:rPr>
          <w:rFonts w:cs="Calibri"/>
          <w:sz w:val="32"/>
          <w:szCs w:val="32"/>
        </w:rPr>
        <w:tab/>
      </w:r>
      <w:r w:rsidRPr="00816070">
        <w:rPr>
          <w:rFonts w:cs="Calibri"/>
          <w:sz w:val="32"/>
          <w:szCs w:val="32"/>
        </w:rPr>
        <w:t>$</w:t>
      </w:r>
      <w:r w:rsidR="00E77255">
        <w:rPr>
          <w:rFonts w:cs="Calibri"/>
          <w:sz w:val="32"/>
          <w:szCs w:val="32"/>
        </w:rPr>
        <w:t>2</w:t>
      </w:r>
      <w:r w:rsidRPr="00816070">
        <w:rPr>
          <w:rFonts w:cs="Calibri"/>
          <w:sz w:val="32"/>
          <w:szCs w:val="32"/>
        </w:rPr>
        <w:t>0</w:t>
      </w:r>
    </w:p>
    <w:p w14:paraId="0133E5A2" w14:textId="77777777" w:rsidR="001A3756" w:rsidRDefault="001A3756" w:rsidP="001A3756">
      <w:pPr>
        <w:pStyle w:val="ListParagraph"/>
        <w:ind w:hanging="567"/>
        <w:rPr>
          <w:rFonts w:cs="Calibri"/>
          <w:sz w:val="32"/>
          <w:szCs w:val="32"/>
        </w:rPr>
      </w:pPr>
    </w:p>
    <w:p w14:paraId="3EFD3106" w14:textId="15192020" w:rsidR="001A3756" w:rsidRDefault="001A3756" w:rsidP="001A3756">
      <w:pPr>
        <w:numPr>
          <w:ilvl w:val="0"/>
          <w:numId w:val="58"/>
        </w:numPr>
        <w:tabs>
          <w:tab w:val="clear" w:pos="644"/>
        </w:tabs>
        <w:ind w:left="284" w:hanging="142"/>
        <w:rPr>
          <w:rFonts w:cs="Calibri"/>
          <w:sz w:val="32"/>
          <w:szCs w:val="32"/>
        </w:rPr>
      </w:pPr>
      <w:r w:rsidRPr="00816070">
        <w:rPr>
          <w:rFonts w:cs="Calibri"/>
          <w:sz w:val="32"/>
          <w:szCs w:val="32"/>
        </w:rPr>
        <w:t>Scoreboard not provided George Luscombe, Vic Kyte, Keith Stringer Athol Attwater &amp; Graham Muir Shield</w:t>
      </w:r>
      <w:r w:rsidR="00F7188B">
        <w:rPr>
          <w:rFonts w:cs="Calibri"/>
          <w:sz w:val="32"/>
          <w:szCs w:val="32"/>
        </w:rPr>
        <w:t xml:space="preserve"> matches</w:t>
      </w:r>
      <w:r w:rsidRPr="00816070">
        <w:rPr>
          <w:rFonts w:cs="Calibri"/>
          <w:sz w:val="32"/>
          <w:szCs w:val="32"/>
        </w:rPr>
        <w:t xml:space="preserve"> </w:t>
      </w:r>
      <w:r w:rsidRPr="00816070">
        <w:rPr>
          <w:rFonts w:cs="Calibri"/>
          <w:sz w:val="32"/>
          <w:szCs w:val="32"/>
        </w:rPr>
        <w:tab/>
      </w:r>
      <w:r w:rsidRPr="00816070">
        <w:rPr>
          <w:rFonts w:cs="Calibri"/>
          <w:sz w:val="32"/>
          <w:szCs w:val="32"/>
        </w:rPr>
        <w:tab/>
      </w:r>
      <w:r w:rsidRPr="00816070">
        <w:rPr>
          <w:rFonts w:cs="Calibri"/>
          <w:sz w:val="32"/>
          <w:szCs w:val="32"/>
        </w:rPr>
        <w:tab/>
      </w:r>
      <w:r>
        <w:rPr>
          <w:rFonts w:cs="Calibri"/>
          <w:sz w:val="32"/>
          <w:szCs w:val="32"/>
        </w:rPr>
        <w:tab/>
      </w:r>
      <w:r w:rsidRPr="00816070">
        <w:rPr>
          <w:rFonts w:cs="Calibri"/>
          <w:sz w:val="32"/>
          <w:szCs w:val="32"/>
        </w:rPr>
        <w:t>$</w:t>
      </w:r>
      <w:r w:rsidR="00E77255">
        <w:rPr>
          <w:rFonts w:cs="Calibri"/>
          <w:sz w:val="32"/>
          <w:szCs w:val="32"/>
        </w:rPr>
        <w:t>2</w:t>
      </w:r>
      <w:r w:rsidRPr="00816070">
        <w:rPr>
          <w:rFonts w:cs="Calibri"/>
          <w:sz w:val="32"/>
          <w:szCs w:val="32"/>
        </w:rPr>
        <w:t>0</w:t>
      </w:r>
    </w:p>
    <w:p w14:paraId="124E7D5D" w14:textId="77777777" w:rsidR="001A3756" w:rsidRDefault="001A3756" w:rsidP="001A3756">
      <w:pPr>
        <w:pStyle w:val="ListParagraph"/>
        <w:rPr>
          <w:rFonts w:cs="Calibri"/>
          <w:sz w:val="32"/>
          <w:szCs w:val="32"/>
        </w:rPr>
      </w:pPr>
    </w:p>
    <w:p w14:paraId="682C10FB" w14:textId="730E21C5" w:rsidR="001A3756" w:rsidRPr="00A041EC" w:rsidRDefault="001A3756" w:rsidP="001A3756">
      <w:pPr>
        <w:numPr>
          <w:ilvl w:val="0"/>
          <w:numId w:val="58"/>
        </w:numPr>
        <w:tabs>
          <w:tab w:val="clear" w:pos="644"/>
        </w:tabs>
        <w:ind w:left="709" w:hanging="567"/>
        <w:rPr>
          <w:rFonts w:cs="Calibri"/>
          <w:sz w:val="32"/>
          <w:szCs w:val="32"/>
        </w:rPr>
      </w:pPr>
      <w:r w:rsidRPr="00A041EC">
        <w:rPr>
          <w:rFonts w:cs="Calibri"/>
          <w:sz w:val="32"/>
          <w:szCs w:val="32"/>
        </w:rPr>
        <w:t xml:space="preserve">Scoreboard not updated every two overs in George Luscombe, Vic Kyte, Keith Stringer, Athol Attwater &amp; Graham Muir Shield matches </w:t>
      </w:r>
      <w:proofErr w:type="gramStart"/>
      <w:r w:rsidRPr="00A041EC">
        <w:rPr>
          <w:rFonts w:cs="Calibri"/>
          <w:sz w:val="32"/>
          <w:szCs w:val="32"/>
        </w:rPr>
        <w:t xml:space="preserve">   </w:t>
      </w:r>
      <w:r w:rsidRPr="00A041EC">
        <w:rPr>
          <w:rFonts w:cs="Calibri"/>
          <w:b/>
          <w:sz w:val="32"/>
          <w:szCs w:val="32"/>
        </w:rPr>
        <w:t>(</w:t>
      </w:r>
      <w:proofErr w:type="gramEnd"/>
      <w:r w:rsidRPr="00A041EC">
        <w:rPr>
          <w:rFonts w:cs="Calibri"/>
          <w:b/>
          <w:sz w:val="32"/>
          <w:szCs w:val="32"/>
        </w:rPr>
        <w:t>Fine per day)</w:t>
      </w:r>
      <w:r>
        <w:rPr>
          <w:rFonts w:cs="Calibri"/>
          <w:b/>
          <w:sz w:val="32"/>
          <w:szCs w:val="32"/>
        </w:rPr>
        <w:t xml:space="preserve"> </w:t>
      </w:r>
      <w:r>
        <w:rPr>
          <w:rFonts w:cs="Calibri"/>
          <w:b/>
          <w:sz w:val="32"/>
          <w:szCs w:val="32"/>
        </w:rPr>
        <w:tab/>
      </w:r>
      <w:r w:rsidRPr="00A041EC">
        <w:rPr>
          <w:rFonts w:cs="Calibri"/>
          <w:sz w:val="32"/>
          <w:szCs w:val="32"/>
        </w:rPr>
        <w:tab/>
      </w:r>
      <w:r w:rsidRPr="00A041EC">
        <w:rPr>
          <w:rFonts w:cs="Calibri"/>
          <w:sz w:val="32"/>
          <w:szCs w:val="32"/>
        </w:rPr>
        <w:tab/>
      </w:r>
      <w:r w:rsidRPr="00A041EC">
        <w:rPr>
          <w:rFonts w:cs="Calibri"/>
          <w:sz w:val="32"/>
          <w:szCs w:val="32"/>
        </w:rPr>
        <w:tab/>
      </w:r>
      <w:r w:rsidRPr="00A041EC">
        <w:rPr>
          <w:rFonts w:cs="Calibri"/>
          <w:sz w:val="32"/>
          <w:szCs w:val="32"/>
        </w:rPr>
        <w:tab/>
        <w:t xml:space="preserve"> </w:t>
      </w:r>
      <w:r>
        <w:rPr>
          <w:rFonts w:cs="Calibri"/>
          <w:sz w:val="32"/>
          <w:szCs w:val="32"/>
        </w:rPr>
        <w:tab/>
      </w:r>
      <w:r>
        <w:rPr>
          <w:rFonts w:cs="Calibri"/>
          <w:sz w:val="32"/>
          <w:szCs w:val="32"/>
        </w:rPr>
        <w:tab/>
      </w:r>
      <w:r>
        <w:rPr>
          <w:rFonts w:cs="Calibri"/>
          <w:sz w:val="32"/>
          <w:szCs w:val="32"/>
        </w:rPr>
        <w:tab/>
      </w:r>
      <w:r w:rsidR="00053B79">
        <w:rPr>
          <w:rFonts w:cs="Calibri"/>
          <w:sz w:val="32"/>
          <w:szCs w:val="32"/>
        </w:rPr>
        <w:tab/>
      </w:r>
      <w:r w:rsidRPr="00A041EC">
        <w:rPr>
          <w:rFonts w:cs="Calibri"/>
          <w:sz w:val="32"/>
          <w:szCs w:val="32"/>
        </w:rPr>
        <w:t xml:space="preserve"> $</w:t>
      </w:r>
      <w:r w:rsidR="00E77255">
        <w:rPr>
          <w:rFonts w:cs="Calibri"/>
          <w:sz w:val="32"/>
          <w:szCs w:val="32"/>
        </w:rPr>
        <w:t>20</w:t>
      </w:r>
    </w:p>
    <w:p w14:paraId="7D944FDC" w14:textId="77777777" w:rsidR="001A3756" w:rsidRPr="00816070" w:rsidRDefault="001A3756" w:rsidP="001A3756">
      <w:pPr>
        <w:tabs>
          <w:tab w:val="left" w:pos="284"/>
        </w:tabs>
        <w:ind w:left="709" w:hanging="567"/>
        <w:rPr>
          <w:rFonts w:cs="Calibri"/>
          <w:sz w:val="32"/>
          <w:szCs w:val="32"/>
        </w:rPr>
      </w:pPr>
    </w:p>
    <w:p w14:paraId="3DC8B397" w14:textId="77777777" w:rsidR="001A3756" w:rsidRPr="00816070"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Inadequate pitch cleaning and/or cleaning equipment </w:t>
      </w:r>
    </w:p>
    <w:p w14:paraId="579E8DAF" w14:textId="77777777" w:rsidR="001A3756" w:rsidRDefault="001A3756" w:rsidP="001A3756">
      <w:pPr>
        <w:ind w:left="1276" w:hanging="567"/>
        <w:rPr>
          <w:rFonts w:cs="Calibri"/>
          <w:sz w:val="32"/>
          <w:szCs w:val="32"/>
        </w:rPr>
      </w:pPr>
      <w:r w:rsidRPr="00816070">
        <w:rPr>
          <w:rFonts w:cs="Calibri"/>
          <w:sz w:val="32"/>
          <w:szCs w:val="32"/>
        </w:rPr>
        <w:t xml:space="preserve">Rule5.3.1.7 </w:t>
      </w:r>
      <w:r w:rsidRPr="00816070">
        <w:rPr>
          <w:rFonts w:cs="Calibri"/>
          <w:b/>
          <w:sz w:val="32"/>
          <w:szCs w:val="32"/>
        </w:rPr>
        <w:t>(Fine per day)</w:t>
      </w:r>
      <w:r w:rsidRPr="00816070">
        <w:rPr>
          <w:rFonts w:cs="Calibri"/>
          <w:sz w:val="32"/>
          <w:szCs w:val="32"/>
        </w:rPr>
        <w:tab/>
      </w:r>
      <w:r w:rsidRPr="00816070">
        <w:rPr>
          <w:rFonts w:cs="Calibri"/>
          <w:sz w:val="32"/>
          <w:szCs w:val="32"/>
        </w:rPr>
        <w:tab/>
      </w:r>
      <w:r w:rsidRPr="00816070">
        <w:rPr>
          <w:rFonts w:cs="Calibri"/>
          <w:sz w:val="32"/>
          <w:szCs w:val="32"/>
        </w:rPr>
        <w:tab/>
      </w:r>
      <w:r w:rsidRPr="00816070">
        <w:rPr>
          <w:rFonts w:cs="Calibri"/>
          <w:sz w:val="32"/>
          <w:szCs w:val="32"/>
        </w:rPr>
        <w:tab/>
      </w:r>
      <w:r w:rsidRPr="00816070">
        <w:rPr>
          <w:rFonts w:cs="Calibri"/>
          <w:sz w:val="32"/>
          <w:szCs w:val="32"/>
        </w:rPr>
        <w:tab/>
      </w:r>
      <w:r>
        <w:rPr>
          <w:rFonts w:cs="Calibri"/>
          <w:sz w:val="32"/>
          <w:szCs w:val="32"/>
        </w:rPr>
        <w:t xml:space="preserve">          </w:t>
      </w:r>
      <w:r>
        <w:rPr>
          <w:rFonts w:cs="Calibri"/>
          <w:sz w:val="32"/>
          <w:szCs w:val="32"/>
        </w:rPr>
        <w:tab/>
      </w:r>
      <w:r w:rsidRPr="00816070">
        <w:rPr>
          <w:rFonts w:cs="Calibri"/>
          <w:sz w:val="32"/>
          <w:szCs w:val="32"/>
        </w:rPr>
        <w:t>$10</w:t>
      </w:r>
    </w:p>
    <w:p w14:paraId="78AE46A4" w14:textId="77777777" w:rsidR="001A3756" w:rsidRPr="00816070" w:rsidRDefault="001A3756" w:rsidP="001A3756">
      <w:pPr>
        <w:tabs>
          <w:tab w:val="left" w:pos="284"/>
        </w:tabs>
        <w:ind w:left="709" w:hanging="567"/>
        <w:rPr>
          <w:rFonts w:cs="Calibri"/>
          <w:sz w:val="32"/>
          <w:szCs w:val="32"/>
        </w:rPr>
      </w:pPr>
    </w:p>
    <w:p w14:paraId="50D8FA23" w14:textId="77777777" w:rsidR="001A3756" w:rsidRDefault="001A3756" w:rsidP="001A3756">
      <w:pPr>
        <w:numPr>
          <w:ilvl w:val="0"/>
          <w:numId w:val="58"/>
        </w:numPr>
        <w:tabs>
          <w:tab w:val="left" w:pos="284"/>
        </w:tabs>
        <w:ind w:left="709" w:hanging="567"/>
        <w:rPr>
          <w:rFonts w:cs="Calibri"/>
          <w:sz w:val="32"/>
          <w:szCs w:val="32"/>
        </w:rPr>
      </w:pPr>
      <w:r w:rsidRPr="00816070">
        <w:rPr>
          <w:rFonts w:cs="Calibri"/>
          <w:sz w:val="32"/>
          <w:szCs w:val="32"/>
        </w:rPr>
        <w:t>Inadequate filling in stump slots</w:t>
      </w:r>
      <w:r w:rsidRPr="00816070">
        <w:rPr>
          <w:rFonts w:cs="Calibri"/>
          <w:sz w:val="32"/>
          <w:szCs w:val="32"/>
        </w:rPr>
        <w:tab/>
      </w:r>
      <w:r w:rsidRPr="00816070">
        <w:rPr>
          <w:rFonts w:cs="Calibri"/>
          <w:b/>
          <w:sz w:val="32"/>
          <w:szCs w:val="32"/>
        </w:rPr>
        <w:t>(Fine per day)</w:t>
      </w:r>
      <w:r>
        <w:rPr>
          <w:rFonts w:cs="Calibri"/>
          <w:b/>
          <w:sz w:val="32"/>
          <w:szCs w:val="32"/>
        </w:rPr>
        <w:tab/>
      </w:r>
      <w:r>
        <w:rPr>
          <w:rFonts w:cs="Calibri"/>
          <w:b/>
          <w:sz w:val="32"/>
          <w:szCs w:val="32"/>
        </w:rPr>
        <w:tab/>
      </w:r>
      <w:r>
        <w:rPr>
          <w:rFonts w:cs="Calibri"/>
          <w:b/>
          <w:sz w:val="32"/>
          <w:szCs w:val="32"/>
        </w:rPr>
        <w:tab/>
      </w:r>
      <w:r w:rsidRPr="00816070">
        <w:rPr>
          <w:rFonts w:cs="Calibri"/>
          <w:sz w:val="32"/>
          <w:szCs w:val="32"/>
        </w:rPr>
        <w:t>$10</w:t>
      </w:r>
    </w:p>
    <w:p w14:paraId="2F00F498" w14:textId="77777777" w:rsidR="001A3756" w:rsidRPr="00816070" w:rsidRDefault="001A3756" w:rsidP="001A3756">
      <w:pPr>
        <w:tabs>
          <w:tab w:val="left" w:pos="284"/>
        </w:tabs>
        <w:ind w:left="709" w:hanging="567"/>
        <w:rPr>
          <w:rFonts w:cs="Calibri"/>
          <w:sz w:val="32"/>
          <w:szCs w:val="32"/>
        </w:rPr>
      </w:pPr>
    </w:p>
    <w:p w14:paraId="52B449ED" w14:textId="77777777" w:rsidR="001A3756" w:rsidRDefault="001A3756" w:rsidP="001A3756">
      <w:pPr>
        <w:numPr>
          <w:ilvl w:val="0"/>
          <w:numId w:val="58"/>
        </w:numPr>
        <w:tabs>
          <w:tab w:val="left" w:pos="284"/>
        </w:tabs>
        <w:ind w:left="709" w:hanging="567"/>
        <w:rPr>
          <w:rFonts w:cs="Calibri"/>
          <w:sz w:val="32"/>
          <w:szCs w:val="32"/>
        </w:rPr>
      </w:pPr>
      <w:r w:rsidRPr="00816070">
        <w:rPr>
          <w:rFonts w:cs="Calibri"/>
          <w:sz w:val="32"/>
          <w:szCs w:val="32"/>
        </w:rPr>
        <w:t>Poor quality stumps</w:t>
      </w:r>
      <w:r w:rsidRPr="00816070">
        <w:rPr>
          <w:rFonts w:cs="Calibri"/>
          <w:sz w:val="32"/>
          <w:szCs w:val="32"/>
        </w:rPr>
        <w:tab/>
      </w:r>
      <w:r w:rsidRPr="00816070">
        <w:rPr>
          <w:rFonts w:cs="Calibri"/>
          <w:b/>
          <w:sz w:val="32"/>
          <w:szCs w:val="32"/>
        </w:rPr>
        <w:t>(Fine per day)</w:t>
      </w:r>
      <w:r w:rsidRPr="00816070">
        <w:rPr>
          <w:rFonts w:cs="Calibri"/>
          <w:sz w:val="32"/>
          <w:szCs w:val="32"/>
        </w:rPr>
        <w:tab/>
      </w:r>
      <w:r w:rsidRPr="00816070">
        <w:rPr>
          <w:rFonts w:cs="Calibri"/>
          <w:sz w:val="32"/>
          <w:szCs w:val="32"/>
        </w:rPr>
        <w:tab/>
      </w:r>
      <w:r w:rsidRPr="00816070">
        <w:rPr>
          <w:rFonts w:cs="Calibri"/>
          <w:sz w:val="32"/>
          <w:szCs w:val="32"/>
        </w:rPr>
        <w:tab/>
      </w:r>
      <w:r w:rsidRPr="00816070">
        <w:rPr>
          <w:rFonts w:cs="Calibri"/>
          <w:sz w:val="32"/>
          <w:szCs w:val="32"/>
        </w:rPr>
        <w:tab/>
      </w:r>
      <w:r>
        <w:rPr>
          <w:rFonts w:cs="Calibri"/>
          <w:sz w:val="32"/>
          <w:szCs w:val="32"/>
        </w:rPr>
        <w:t xml:space="preserve"> </w:t>
      </w:r>
      <w:r>
        <w:rPr>
          <w:rFonts w:cs="Calibri"/>
          <w:sz w:val="32"/>
          <w:szCs w:val="32"/>
        </w:rPr>
        <w:tab/>
      </w:r>
      <w:r w:rsidRPr="00816070">
        <w:rPr>
          <w:rFonts w:cs="Calibri"/>
          <w:sz w:val="32"/>
          <w:szCs w:val="32"/>
        </w:rPr>
        <w:t>$10</w:t>
      </w:r>
    </w:p>
    <w:p w14:paraId="6984F9B6" w14:textId="77777777" w:rsidR="001A3756" w:rsidRDefault="001A3756" w:rsidP="001A3756">
      <w:pPr>
        <w:pStyle w:val="ListParagraph"/>
        <w:rPr>
          <w:rFonts w:cs="Calibri"/>
          <w:sz w:val="32"/>
          <w:szCs w:val="32"/>
        </w:rPr>
      </w:pPr>
    </w:p>
    <w:p w14:paraId="2D6CBB8C" w14:textId="77777777" w:rsidR="001A3756" w:rsidRDefault="001A3756" w:rsidP="001A3756">
      <w:pPr>
        <w:numPr>
          <w:ilvl w:val="0"/>
          <w:numId w:val="58"/>
        </w:numPr>
        <w:tabs>
          <w:tab w:val="clear" w:pos="644"/>
        </w:tabs>
        <w:ind w:left="709" w:hanging="567"/>
        <w:rPr>
          <w:rFonts w:cs="Calibri"/>
          <w:sz w:val="32"/>
          <w:szCs w:val="32"/>
        </w:rPr>
      </w:pPr>
      <w:r w:rsidRPr="00A54211">
        <w:rPr>
          <w:rFonts w:cs="Calibri"/>
          <w:sz w:val="32"/>
          <w:szCs w:val="32"/>
        </w:rPr>
        <w:t xml:space="preserve">Inadequate or no boundary markings </w:t>
      </w:r>
      <w:r w:rsidRPr="00A54211">
        <w:rPr>
          <w:rFonts w:cs="Calibri"/>
          <w:b/>
          <w:sz w:val="32"/>
          <w:szCs w:val="32"/>
        </w:rPr>
        <w:t>Rule 5.4.9</w:t>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b/>
          <w:sz w:val="32"/>
          <w:szCs w:val="32"/>
        </w:rPr>
        <w:tab/>
      </w:r>
      <w:r w:rsidRPr="00A54211">
        <w:rPr>
          <w:rFonts w:cs="Calibri"/>
          <w:b/>
          <w:sz w:val="32"/>
          <w:szCs w:val="32"/>
        </w:rPr>
        <w:t>(Fine per day)</w:t>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sidRPr="00A54211">
        <w:rPr>
          <w:rFonts w:cs="Calibri"/>
          <w:sz w:val="32"/>
          <w:szCs w:val="32"/>
        </w:rPr>
        <w:t>$15</w:t>
      </w:r>
    </w:p>
    <w:p w14:paraId="3F63AA13" w14:textId="77777777" w:rsidR="001A3756" w:rsidRDefault="001A3756" w:rsidP="001A3756">
      <w:pPr>
        <w:pStyle w:val="ListParagraph"/>
        <w:ind w:left="709" w:hanging="567"/>
        <w:rPr>
          <w:rFonts w:cs="Calibri"/>
          <w:sz w:val="32"/>
          <w:szCs w:val="32"/>
        </w:rPr>
      </w:pPr>
    </w:p>
    <w:p w14:paraId="6D8067ED" w14:textId="77777777" w:rsidR="001A3756"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Popping Creases not painted white </w:t>
      </w:r>
      <w:r w:rsidRPr="00816070">
        <w:rPr>
          <w:rFonts w:cs="Calibri"/>
          <w:b/>
          <w:sz w:val="32"/>
          <w:szCs w:val="32"/>
        </w:rPr>
        <w:t>Rule 5.3.1.10</w:t>
      </w:r>
      <w:r>
        <w:rPr>
          <w:rFonts w:cs="Calibri"/>
          <w:sz w:val="32"/>
          <w:szCs w:val="32"/>
        </w:rPr>
        <w:tab/>
      </w:r>
      <w:r>
        <w:rPr>
          <w:rFonts w:cs="Calibri"/>
          <w:sz w:val="32"/>
          <w:szCs w:val="32"/>
        </w:rPr>
        <w:tab/>
      </w:r>
      <w:r>
        <w:rPr>
          <w:rFonts w:cs="Calibri"/>
          <w:sz w:val="32"/>
          <w:szCs w:val="32"/>
        </w:rPr>
        <w:tab/>
      </w:r>
      <w:r w:rsidRPr="00816070">
        <w:rPr>
          <w:rFonts w:cs="Calibri"/>
          <w:sz w:val="32"/>
          <w:szCs w:val="32"/>
        </w:rPr>
        <w:t>$10</w:t>
      </w:r>
    </w:p>
    <w:p w14:paraId="721FE4CF" w14:textId="77777777" w:rsidR="001A3756" w:rsidRDefault="001A3756" w:rsidP="001A3756">
      <w:pPr>
        <w:pStyle w:val="ListParagraph"/>
        <w:ind w:left="709" w:hanging="567"/>
        <w:rPr>
          <w:rFonts w:cs="Calibri"/>
          <w:sz w:val="32"/>
          <w:szCs w:val="32"/>
        </w:rPr>
      </w:pPr>
    </w:p>
    <w:p w14:paraId="4C99C0D3" w14:textId="77777777" w:rsidR="001A3756" w:rsidRPr="00A041EC"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Restricted area (juniors) not marked </w:t>
      </w:r>
      <w:r w:rsidR="00874383">
        <w:rPr>
          <w:rFonts w:cs="Calibri"/>
          <w:b/>
          <w:sz w:val="32"/>
          <w:szCs w:val="32"/>
        </w:rPr>
        <w:tab/>
      </w:r>
      <w:r w:rsidR="00874383">
        <w:rPr>
          <w:rFonts w:cs="Calibri"/>
          <w:b/>
          <w:sz w:val="32"/>
          <w:szCs w:val="32"/>
        </w:rPr>
        <w:tab/>
      </w:r>
      <w:r w:rsidR="00874383">
        <w:rPr>
          <w:rFonts w:cs="Calibri"/>
          <w:b/>
          <w:sz w:val="32"/>
          <w:szCs w:val="32"/>
        </w:rPr>
        <w:tab/>
      </w:r>
      <w:r w:rsidR="00874383">
        <w:rPr>
          <w:rFonts w:cs="Calibri"/>
          <w:b/>
          <w:sz w:val="32"/>
          <w:szCs w:val="32"/>
        </w:rPr>
        <w:tab/>
      </w:r>
      <w:r>
        <w:rPr>
          <w:rFonts w:cs="Calibri"/>
          <w:caps/>
          <w:sz w:val="32"/>
          <w:szCs w:val="32"/>
        </w:rPr>
        <w:t xml:space="preserve">      </w:t>
      </w:r>
      <w:r>
        <w:rPr>
          <w:rFonts w:cs="Calibri"/>
          <w:caps/>
          <w:sz w:val="32"/>
          <w:szCs w:val="32"/>
        </w:rPr>
        <w:tab/>
      </w:r>
      <w:r w:rsidRPr="00816070">
        <w:rPr>
          <w:rFonts w:cs="Calibri"/>
          <w:caps/>
          <w:sz w:val="32"/>
          <w:szCs w:val="32"/>
        </w:rPr>
        <w:t>$10</w:t>
      </w:r>
    </w:p>
    <w:p w14:paraId="41874095" w14:textId="77777777" w:rsidR="001A3756" w:rsidRDefault="001A3756" w:rsidP="001A3756">
      <w:pPr>
        <w:pStyle w:val="ListParagraph"/>
        <w:ind w:left="709" w:hanging="567"/>
        <w:rPr>
          <w:rFonts w:cs="Calibri"/>
          <w:sz w:val="32"/>
          <w:szCs w:val="32"/>
        </w:rPr>
      </w:pPr>
    </w:p>
    <w:p w14:paraId="7CC57D7A" w14:textId="77777777" w:rsidR="001A3756"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Any item of incorrect attire, per player </w:t>
      </w:r>
      <w:r w:rsidR="00874383">
        <w:rPr>
          <w:rFonts w:cs="Calibri"/>
          <w:b/>
          <w:sz w:val="32"/>
          <w:szCs w:val="32"/>
        </w:rPr>
        <w:tab/>
      </w:r>
      <w:r w:rsidRPr="00816070">
        <w:rPr>
          <w:rFonts w:cs="Calibri"/>
          <w:sz w:val="32"/>
          <w:szCs w:val="32"/>
        </w:rPr>
        <w:tab/>
      </w:r>
      <w:r>
        <w:rPr>
          <w:rFonts w:cs="Calibri"/>
          <w:sz w:val="32"/>
          <w:szCs w:val="32"/>
        </w:rPr>
        <w:t xml:space="preserve">           </w:t>
      </w:r>
      <w:r>
        <w:rPr>
          <w:rFonts w:cs="Calibri"/>
          <w:sz w:val="32"/>
          <w:szCs w:val="32"/>
        </w:rPr>
        <w:tab/>
      </w:r>
      <w:r w:rsidRPr="00816070">
        <w:rPr>
          <w:rFonts w:cs="Calibri"/>
          <w:sz w:val="32"/>
          <w:szCs w:val="32"/>
        </w:rPr>
        <w:t>$5</w:t>
      </w:r>
    </w:p>
    <w:p w14:paraId="3F6B99FF" w14:textId="77777777" w:rsidR="001A3756" w:rsidRDefault="001A3756" w:rsidP="001A3756">
      <w:pPr>
        <w:pStyle w:val="ListParagraph"/>
        <w:ind w:left="709" w:hanging="567"/>
        <w:rPr>
          <w:rFonts w:cs="Calibri"/>
          <w:sz w:val="32"/>
          <w:szCs w:val="32"/>
        </w:rPr>
      </w:pPr>
    </w:p>
    <w:p w14:paraId="1DFF9C0A" w14:textId="77777777" w:rsidR="001A3756"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Non-use of specified junior safety equipment </w:t>
      </w:r>
      <w:r w:rsidR="00F7188B">
        <w:rPr>
          <w:rFonts w:cs="Calibri"/>
          <w:sz w:val="32"/>
          <w:szCs w:val="32"/>
        </w:rPr>
        <w:t xml:space="preserve">item </w:t>
      </w:r>
      <w:r w:rsidRPr="00816070">
        <w:rPr>
          <w:rFonts w:cs="Calibri"/>
          <w:sz w:val="32"/>
          <w:szCs w:val="32"/>
        </w:rPr>
        <w:t>per player $10</w:t>
      </w:r>
    </w:p>
    <w:p w14:paraId="7211DB49" w14:textId="77777777" w:rsidR="001A3756" w:rsidRDefault="001A3756" w:rsidP="001A3756">
      <w:pPr>
        <w:pStyle w:val="ListParagraph"/>
        <w:ind w:left="709" w:hanging="567"/>
        <w:rPr>
          <w:rFonts w:cs="Calibri"/>
          <w:sz w:val="32"/>
          <w:szCs w:val="32"/>
        </w:rPr>
      </w:pPr>
    </w:p>
    <w:p w14:paraId="32166D71" w14:textId="59DDB883" w:rsidR="001A3756" w:rsidRDefault="001A3756" w:rsidP="001A3756">
      <w:pPr>
        <w:numPr>
          <w:ilvl w:val="0"/>
          <w:numId w:val="58"/>
        </w:numPr>
        <w:tabs>
          <w:tab w:val="clear" w:pos="644"/>
        </w:tabs>
        <w:ind w:left="709" w:hanging="567"/>
        <w:rPr>
          <w:rFonts w:cs="Calibri"/>
          <w:sz w:val="32"/>
          <w:szCs w:val="32"/>
        </w:rPr>
      </w:pPr>
      <w:r w:rsidRPr="00816070">
        <w:rPr>
          <w:rFonts w:cs="Calibri"/>
          <w:sz w:val="32"/>
          <w:szCs w:val="32"/>
        </w:rPr>
        <w:t>Incorrect attire whilst square leg umpiring</w:t>
      </w:r>
      <w:r w:rsidRPr="00816070">
        <w:rPr>
          <w:rFonts w:cs="Calibri"/>
          <w:sz w:val="32"/>
          <w:szCs w:val="32"/>
        </w:rPr>
        <w:tab/>
      </w:r>
      <w:r w:rsidR="00874383">
        <w:rPr>
          <w:rFonts w:cs="Calibri"/>
          <w:b/>
          <w:sz w:val="32"/>
          <w:szCs w:val="32"/>
        </w:rPr>
        <w:tab/>
      </w:r>
      <w:r w:rsidR="00874383">
        <w:rPr>
          <w:rFonts w:cs="Calibri"/>
          <w:b/>
          <w:sz w:val="32"/>
          <w:szCs w:val="32"/>
        </w:rPr>
        <w:tab/>
      </w:r>
      <w:r>
        <w:rPr>
          <w:rFonts w:cs="Calibri"/>
          <w:sz w:val="32"/>
          <w:szCs w:val="32"/>
        </w:rPr>
        <w:t xml:space="preserve"> </w:t>
      </w:r>
      <w:r>
        <w:rPr>
          <w:rFonts w:cs="Calibri"/>
          <w:sz w:val="32"/>
          <w:szCs w:val="32"/>
        </w:rPr>
        <w:tab/>
      </w:r>
      <w:r w:rsidRPr="00816070">
        <w:rPr>
          <w:rFonts w:cs="Calibri"/>
          <w:sz w:val="32"/>
          <w:szCs w:val="32"/>
        </w:rPr>
        <w:t>$10</w:t>
      </w:r>
    </w:p>
    <w:p w14:paraId="21714D83" w14:textId="77777777" w:rsidR="001A3756" w:rsidRDefault="001A3756" w:rsidP="001A3756">
      <w:pPr>
        <w:pStyle w:val="ListParagraph"/>
        <w:ind w:left="709" w:hanging="567"/>
        <w:rPr>
          <w:rFonts w:cs="Calibri"/>
          <w:sz w:val="32"/>
          <w:szCs w:val="32"/>
        </w:rPr>
      </w:pPr>
    </w:p>
    <w:p w14:paraId="12B75CAE" w14:textId="77777777" w:rsidR="001A3756"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Non-use of NWMCA ball.  </w:t>
      </w:r>
      <w:r w:rsidR="00874383">
        <w:rPr>
          <w:rFonts w:cs="Calibri"/>
          <w:b/>
          <w:sz w:val="32"/>
          <w:szCs w:val="32"/>
        </w:rPr>
        <w:tab/>
      </w:r>
      <w:r w:rsidRPr="00816070">
        <w:rPr>
          <w:rFonts w:cs="Calibri"/>
          <w:sz w:val="32"/>
          <w:szCs w:val="32"/>
        </w:rPr>
        <w:tab/>
      </w:r>
      <w:r w:rsidRPr="00816070">
        <w:rPr>
          <w:rFonts w:cs="Calibri"/>
          <w:sz w:val="32"/>
          <w:szCs w:val="32"/>
        </w:rPr>
        <w:tab/>
      </w:r>
      <w:r w:rsidRPr="00816070">
        <w:rPr>
          <w:rFonts w:cs="Calibri"/>
          <w:sz w:val="32"/>
          <w:szCs w:val="32"/>
        </w:rPr>
        <w:tab/>
      </w:r>
      <w:r>
        <w:rPr>
          <w:rFonts w:cs="Calibri"/>
          <w:sz w:val="32"/>
          <w:szCs w:val="32"/>
        </w:rPr>
        <w:t xml:space="preserve">          </w:t>
      </w:r>
      <w:r w:rsidR="00874383">
        <w:rPr>
          <w:rFonts w:cs="Calibri"/>
          <w:sz w:val="32"/>
          <w:szCs w:val="32"/>
        </w:rPr>
        <w:tab/>
      </w:r>
      <w:r>
        <w:rPr>
          <w:rFonts w:cs="Calibri"/>
          <w:sz w:val="32"/>
          <w:szCs w:val="32"/>
        </w:rPr>
        <w:tab/>
      </w:r>
      <w:r w:rsidRPr="00816070">
        <w:rPr>
          <w:rFonts w:cs="Calibri"/>
          <w:sz w:val="32"/>
          <w:szCs w:val="32"/>
        </w:rPr>
        <w:t>$50</w:t>
      </w:r>
    </w:p>
    <w:p w14:paraId="1F6B3AA2" w14:textId="77777777" w:rsidR="001A3756" w:rsidRDefault="001A3756" w:rsidP="001A3756">
      <w:pPr>
        <w:pStyle w:val="ListParagraph"/>
        <w:ind w:left="709" w:hanging="567"/>
        <w:rPr>
          <w:rFonts w:cs="Calibri"/>
          <w:sz w:val="32"/>
          <w:szCs w:val="32"/>
        </w:rPr>
      </w:pPr>
    </w:p>
    <w:p w14:paraId="6FB50DE6" w14:textId="77777777" w:rsidR="001A3756" w:rsidRPr="00816070" w:rsidRDefault="001A3756" w:rsidP="001A3756">
      <w:pPr>
        <w:numPr>
          <w:ilvl w:val="0"/>
          <w:numId w:val="58"/>
        </w:numPr>
        <w:tabs>
          <w:tab w:val="clear" w:pos="644"/>
        </w:tabs>
        <w:ind w:left="709" w:hanging="567"/>
        <w:rPr>
          <w:rFonts w:cs="Calibri"/>
          <w:sz w:val="32"/>
          <w:szCs w:val="32"/>
        </w:rPr>
      </w:pPr>
      <w:r w:rsidRPr="00816070">
        <w:rPr>
          <w:rFonts w:cs="Calibri"/>
          <w:sz w:val="32"/>
          <w:szCs w:val="32"/>
        </w:rPr>
        <w:t xml:space="preserve">Slow over rate (matches finishing after </w:t>
      </w:r>
      <w:r>
        <w:rPr>
          <w:rFonts w:cs="Calibri"/>
          <w:sz w:val="32"/>
          <w:szCs w:val="32"/>
        </w:rPr>
        <w:t>scheduled finish time</w:t>
      </w:r>
      <w:r w:rsidRPr="00816070">
        <w:rPr>
          <w:rFonts w:cs="Calibri"/>
          <w:sz w:val="32"/>
          <w:szCs w:val="32"/>
        </w:rPr>
        <w:t>)</w:t>
      </w:r>
      <w:r w:rsidRPr="00816070">
        <w:rPr>
          <w:rFonts w:cs="Calibri"/>
          <w:sz w:val="32"/>
          <w:szCs w:val="32"/>
        </w:rPr>
        <w:tab/>
      </w:r>
      <w:r w:rsidRPr="00816070">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r>
      <w:r w:rsidRPr="00816070">
        <w:rPr>
          <w:rFonts w:cs="Calibri"/>
          <w:sz w:val="32"/>
          <w:szCs w:val="32"/>
        </w:rPr>
        <w:t>$</w:t>
      </w:r>
      <w:r>
        <w:rPr>
          <w:rFonts w:cs="Calibri"/>
          <w:sz w:val="32"/>
          <w:szCs w:val="32"/>
        </w:rPr>
        <w:t>5</w:t>
      </w:r>
      <w:r w:rsidRPr="00816070">
        <w:rPr>
          <w:rFonts w:cs="Calibri"/>
          <w:sz w:val="32"/>
          <w:szCs w:val="32"/>
        </w:rPr>
        <w:t>0</w:t>
      </w:r>
    </w:p>
    <w:p w14:paraId="0FE3217A" w14:textId="77777777" w:rsidR="001A3756" w:rsidRDefault="001A3756" w:rsidP="001A3756">
      <w:pPr>
        <w:ind w:left="142"/>
        <w:rPr>
          <w:rFonts w:cs="Calibri"/>
          <w:sz w:val="32"/>
          <w:szCs w:val="32"/>
        </w:rPr>
      </w:pPr>
    </w:p>
    <w:p w14:paraId="1787EE9C" w14:textId="77777777" w:rsidR="001A3756" w:rsidRPr="00D60FDF" w:rsidRDefault="00874383" w:rsidP="003E609B">
      <w:pPr>
        <w:pStyle w:val="Heading3"/>
      </w:pPr>
      <w:bookmarkStart w:id="226" w:name="_Toc520986908"/>
      <w:bookmarkStart w:id="227" w:name="_Toc48532824"/>
      <w:bookmarkStart w:id="228" w:name="_Toc80184917"/>
      <w:bookmarkStart w:id="229" w:name="_Toc81721251"/>
      <w:bookmarkStart w:id="230" w:name="_Toc515437171"/>
      <w:bookmarkStart w:id="231" w:name="_Toc523650178"/>
      <w:bookmarkStart w:id="232" w:name="_Toc524292264"/>
      <w:bookmarkStart w:id="233" w:name="_Toc17740685"/>
      <w:bookmarkStart w:id="234" w:name="_Toc115338885"/>
      <w:bookmarkStart w:id="235" w:name="_Toc142417129"/>
      <w:r>
        <w:t>2</w:t>
      </w:r>
      <w:r w:rsidR="001A3756" w:rsidRPr="00D60FDF">
        <w:t>.4</w:t>
      </w:r>
      <w:r w:rsidR="001A3756">
        <w:t xml:space="preserve"> </w:t>
      </w:r>
      <w:r w:rsidR="001A3756" w:rsidRPr="00D60FDF">
        <w:tab/>
        <w:t>CLUB STATEMENTS</w:t>
      </w:r>
      <w:bookmarkEnd w:id="226"/>
      <w:bookmarkEnd w:id="227"/>
      <w:bookmarkEnd w:id="228"/>
      <w:bookmarkEnd w:id="229"/>
      <w:bookmarkEnd w:id="230"/>
      <w:bookmarkEnd w:id="231"/>
      <w:bookmarkEnd w:id="232"/>
      <w:bookmarkEnd w:id="233"/>
      <w:bookmarkEnd w:id="234"/>
      <w:bookmarkEnd w:id="235"/>
    </w:p>
    <w:p w14:paraId="54D98D5E" w14:textId="77777777" w:rsidR="001A3756" w:rsidRPr="00D60FDF" w:rsidRDefault="001A3756" w:rsidP="001A3756">
      <w:pPr>
        <w:ind w:left="142"/>
        <w:rPr>
          <w:rFonts w:cs="Calibri"/>
          <w:sz w:val="32"/>
          <w:szCs w:val="32"/>
        </w:rPr>
      </w:pPr>
    </w:p>
    <w:p w14:paraId="39113FEB" w14:textId="77777777" w:rsidR="001A3756" w:rsidRPr="00D60FDF" w:rsidRDefault="001A3756" w:rsidP="001A3756">
      <w:pPr>
        <w:numPr>
          <w:ilvl w:val="0"/>
          <w:numId w:val="46"/>
        </w:numPr>
        <w:tabs>
          <w:tab w:val="clear" w:pos="720"/>
        </w:tabs>
        <w:ind w:left="709" w:hanging="283"/>
        <w:rPr>
          <w:rFonts w:cs="Calibri"/>
          <w:sz w:val="32"/>
          <w:szCs w:val="32"/>
        </w:rPr>
      </w:pPr>
      <w:r w:rsidRPr="00D60FDF">
        <w:rPr>
          <w:rFonts w:cs="Calibri"/>
          <w:sz w:val="32"/>
          <w:szCs w:val="32"/>
        </w:rPr>
        <w:t xml:space="preserve">Where possible, a statement of account will be forwarded electronically to clubs </w:t>
      </w:r>
      <w:proofErr w:type="gramStart"/>
      <w:r w:rsidRPr="00D60FDF">
        <w:rPr>
          <w:rFonts w:cs="Calibri"/>
          <w:sz w:val="32"/>
          <w:szCs w:val="32"/>
        </w:rPr>
        <w:t>on a monthly basis</w:t>
      </w:r>
      <w:proofErr w:type="gramEnd"/>
      <w:r w:rsidRPr="00D60FDF">
        <w:rPr>
          <w:rFonts w:cs="Calibri"/>
          <w:sz w:val="32"/>
          <w:szCs w:val="32"/>
        </w:rPr>
        <w:t>.</w:t>
      </w:r>
    </w:p>
    <w:p w14:paraId="65CDDC02" w14:textId="77777777" w:rsidR="001A3756" w:rsidRPr="00D60FDF" w:rsidRDefault="001A3756" w:rsidP="001A3756">
      <w:pPr>
        <w:tabs>
          <w:tab w:val="num" w:pos="284"/>
        </w:tabs>
        <w:ind w:left="142"/>
        <w:rPr>
          <w:rFonts w:cs="Calibri"/>
          <w:sz w:val="32"/>
          <w:szCs w:val="32"/>
        </w:rPr>
      </w:pPr>
    </w:p>
    <w:p w14:paraId="257E1710" w14:textId="77777777" w:rsidR="001A3756" w:rsidRPr="00D60FDF" w:rsidRDefault="001A3756" w:rsidP="001A3756">
      <w:pPr>
        <w:numPr>
          <w:ilvl w:val="0"/>
          <w:numId w:val="46"/>
        </w:numPr>
        <w:tabs>
          <w:tab w:val="clear" w:pos="720"/>
        </w:tabs>
        <w:ind w:left="709" w:hanging="283"/>
        <w:rPr>
          <w:rFonts w:cs="Calibri"/>
          <w:sz w:val="32"/>
          <w:szCs w:val="32"/>
        </w:rPr>
      </w:pPr>
      <w:r w:rsidRPr="00D60FDF">
        <w:rPr>
          <w:rFonts w:cs="Calibri"/>
          <w:sz w:val="32"/>
          <w:szCs w:val="32"/>
        </w:rPr>
        <w:t xml:space="preserve">In addition to the above an </w:t>
      </w:r>
      <w:r w:rsidRPr="00D60FDF">
        <w:rPr>
          <w:rFonts w:cs="Calibri"/>
          <w:b/>
          <w:bCs/>
          <w:i/>
          <w:sz w:val="32"/>
          <w:szCs w:val="32"/>
        </w:rPr>
        <w:t xml:space="preserve">Invoice for fines </w:t>
      </w:r>
      <w:r w:rsidRPr="00D60FDF">
        <w:rPr>
          <w:rFonts w:cs="Calibri"/>
          <w:sz w:val="32"/>
          <w:szCs w:val="32"/>
        </w:rPr>
        <w:t>will be sent either electronically or posted to the Clubs during the season, as necessary, and will detail the infringement, date of infringement, grade of team incurring infringement and the amount of the fine.</w:t>
      </w:r>
    </w:p>
    <w:p w14:paraId="71478E96" w14:textId="77777777" w:rsidR="001A3756" w:rsidRPr="00D60FDF" w:rsidRDefault="001A3756" w:rsidP="001A3756">
      <w:pPr>
        <w:ind w:left="709" w:hanging="283"/>
        <w:rPr>
          <w:rFonts w:cs="Calibri"/>
          <w:sz w:val="32"/>
          <w:szCs w:val="32"/>
        </w:rPr>
      </w:pPr>
    </w:p>
    <w:p w14:paraId="6135FF29" w14:textId="77777777" w:rsidR="001A3756" w:rsidRDefault="001A3756" w:rsidP="001A3756">
      <w:pPr>
        <w:numPr>
          <w:ilvl w:val="0"/>
          <w:numId w:val="46"/>
        </w:numPr>
        <w:tabs>
          <w:tab w:val="clear" w:pos="720"/>
        </w:tabs>
        <w:ind w:left="709" w:hanging="283"/>
        <w:rPr>
          <w:rFonts w:cs="Calibri"/>
          <w:sz w:val="32"/>
          <w:szCs w:val="32"/>
        </w:rPr>
      </w:pPr>
      <w:r w:rsidRPr="00D60FDF">
        <w:rPr>
          <w:rFonts w:cs="Calibri"/>
          <w:sz w:val="32"/>
          <w:szCs w:val="32"/>
        </w:rPr>
        <w:t>Fines must be paid within 28 days of the date of the offence.  See also Rule 2.5 2 below.</w:t>
      </w:r>
    </w:p>
    <w:p w14:paraId="6F8AACAC" w14:textId="77777777" w:rsidR="001A3756" w:rsidRPr="00D60FDF" w:rsidRDefault="003E609B" w:rsidP="003E609B">
      <w:pPr>
        <w:pStyle w:val="Heading3"/>
        <w:rPr>
          <w:lang w:val="en-US"/>
        </w:rPr>
      </w:pPr>
      <w:bookmarkStart w:id="236" w:name="_Toc515437172"/>
      <w:bookmarkStart w:id="237" w:name="_Toc523650179"/>
      <w:bookmarkStart w:id="238" w:name="_Toc524292265"/>
      <w:bookmarkStart w:id="239" w:name="_Toc17740686"/>
      <w:bookmarkStart w:id="240" w:name="_Toc115338886"/>
      <w:bookmarkStart w:id="241" w:name="_Toc142417130"/>
      <w:r>
        <w:rPr>
          <w:lang w:val="en-US"/>
        </w:rPr>
        <w:t>2.5</w:t>
      </w:r>
      <w:r>
        <w:rPr>
          <w:lang w:val="en-US"/>
        </w:rPr>
        <w:tab/>
      </w:r>
      <w:r w:rsidR="001A3756" w:rsidRPr="00D60FDF">
        <w:rPr>
          <w:lang w:val="en-US"/>
        </w:rPr>
        <w:t>NON-PAYMENT OF FINES AND OTHER ACCOUNTS</w:t>
      </w:r>
      <w:bookmarkEnd w:id="236"/>
      <w:bookmarkEnd w:id="237"/>
      <w:bookmarkEnd w:id="238"/>
      <w:bookmarkEnd w:id="239"/>
      <w:bookmarkEnd w:id="240"/>
      <w:bookmarkEnd w:id="241"/>
    </w:p>
    <w:p w14:paraId="360F2817" w14:textId="77777777" w:rsidR="001A3756" w:rsidRPr="00D60FDF" w:rsidRDefault="001A3756" w:rsidP="001A3756">
      <w:pPr>
        <w:ind w:left="142"/>
        <w:rPr>
          <w:rFonts w:cs="Calibri"/>
          <w:sz w:val="32"/>
          <w:szCs w:val="32"/>
          <w:lang w:val="en-US"/>
        </w:rPr>
      </w:pPr>
    </w:p>
    <w:p w14:paraId="7E81B984" w14:textId="77777777" w:rsidR="001A3756" w:rsidRPr="00D60FDF" w:rsidRDefault="001A3756" w:rsidP="001A3756">
      <w:pPr>
        <w:numPr>
          <w:ilvl w:val="0"/>
          <w:numId w:val="10"/>
        </w:numPr>
        <w:tabs>
          <w:tab w:val="clear" w:pos="720"/>
        </w:tabs>
        <w:ind w:left="709" w:hanging="283"/>
        <w:rPr>
          <w:rFonts w:cs="Calibri"/>
          <w:sz w:val="32"/>
          <w:szCs w:val="32"/>
          <w:lang w:val="en-US"/>
        </w:rPr>
      </w:pPr>
      <w:r w:rsidRPr="00D60FDF">
        <w:rPr>
          <w:rFonts w:cs="Calibri"/>
          <w:iCs/>
          <w:sz w:val="32"/>
          <w:szCs w:val="32"/>
          <w:lang w:val="en-US"/>
        </w:rPr>
        <w:t xml:space="preserve">Any fine levied under these procedures or for the breach of any Association rule must be paid to the Association within thirty days of the date of the invoice to the member Club. </w:t>
      </w:r>
      <w:r w:rsidRPr="00D60FDF">
        <w:rPr>
          <w:rFonts w:cs="Calibri"/>
          <w:sz w:val="32"/>
          <w:szCs w:val="32"/>
          <w:lang w:val="en-US"/>
        </w:rPr>
        <w:t xml:space="preserve"> </w:t>
      </w:r>
      <w:r w:rsidRPr="00D60FDF">
        <w:rPr>
          <w:rFonts w:cs="Calibri"/>
          <w:iCs/>
          <w:sz w:val="32"/>
          <w:szCs w:val="32"/>
          <w:lang w:val="en-US"/>
        </w:rPr>
        <w:t>Accounts and fines not paid by the due date will result in the Club being declared unfinancial.</w:t>
      </w:r>
    </w:p>
    <w:p w14:paraId="51B701E0" w14:textId="77777777" w:rsidR="001A3756" w:rsidRPr="00D60FDF" w:rsidRDefault="001A3756" w:rsidP="001A3756">
      <w:pPr>
        <w:tabs>
          <w:tab w:val="num" w:pos="741"/>
        </w:tabs>
        <w:ind w:left="426"/>
        <w:rPr>
          <w:rFonts w:cs="Calibri"/>
          <w:sz w:val="32"/>
          <w:szCs w:val="32"/>
        </w:rPr>
      </w:pPr>
    </w:p>
    <w:p w14:paraId="74CFD134" w14:textId="77777777" w:rsidR="001A3756" w:rsidRPr="00D60FDF" w:rsidRDefault="001A3756" w:rsidP="001A3756">
      <w:pPr>
        <w:numPr>
          <w:ilvl w:val="0"/>
          <w:numId w:val="10"/>
        </w:numPr>
        <w:tabs>
          <w:tab w:val="clear" w:pos="720"/>
        </w:tabs>
        <w:ind w:left="709" w:hanging="283"/>
        <w:rPr>
          <w:rFonts w:cs="Calibri"/>
          <w:sz w:val="32"/>
          <w:szCs w:val="32"/>
        </w:rPr>
      </w:pPr>
      <w:r w:rsidRPr="00D60FDF">
        <w:rPr>
          <w:rFonts w:cs="Calibri"/>
          <w:sz w:val="32"/>
          <w:szCs w:val="32"/>
        </w:rPr>
        <w:lastRenderedPageBreak/>
        <w:t>Unfinancial Clubs (</w:t>
      </w:r>
      <w:proofErr w:type="gramStart"/>
      <w:r w:rsidRPr="00D60FDF">
        <w:rPr>
          <w:rFonts w:cs="Calibri"/>
          <w:sz w:val="32"/>
          <w:szCs w:val="32"/>
        </w:rPr>
        <w:t>i.e.</w:t>
      </w:r>
      <w:proofErr w:type="gramEnd"/>
      <w:r w:rsidRPr="00D60FDF">
        <w:rPr>
          <w:rFonts w:cs="Calibri"/>
          <w:sz w:val="32"/>
          <w:szCs w:val="32"/>
        </w:rPr>
        <w:t xml:space="preserve"> those whose account is more than 30 days overdue) will not be permitted to vote at Association meetings or nominate or second any person for Board positions.  Further the Club, at the Board’s discretion, may not be eligible to receive any premiership points in any grade matches or to play in any finals matches in any grade until the all the outstanding account has been paid in full.</w:t>
      </w:r>
    </w:p>
    <w:p w14:paraId="6399A822" w14:textId="77777777" w:rsidR="001A3756" w:rsidRPr="00D60FDF" w:rsidRDefault="001A3756" w:rsidP="001A3756">
      <w:pPr>
        <w:ind w:left="426"/>
        <w:rPr>
          <w:rFonts w:cs="Calibri"/>
          <w:sz w:val="32"/>
          <w:szCs w:val="32"/>
        </w:rPr>
      </w:pPr>
    </w:p>
    <w:p w14:paraId="18D3FE17" w14:textId="77777777" w:rsidR="001A3756" w:rsidRPr="00D60FDF" w:rsidRDefault="001A3756" w:rsidP="001A3756">
      <w:pPr>
        <w:numPr>
          <w:ilvl w:val="0"/>
          <w:numId w:val="10"/>
        </w:numPr>
        <w:tabs>
          <w:tab w:val="clear" w:pos="720"/>
        </w:tabs>
        <w:ind w:left="709" w:hanging="283"/>
        <w:rPr>
          <w:rFonts w:cs="Calibri"/>
          <w:sz w:val="32"/>
          <w:szCs w:val="32"/>
        </w:rPr>
      </w:pPr>
      <w:r w:rsidRPr="00D60FDF">
        <w:rPr>
          <w:rFonts w:cs="Calibri"/>
          <w:sz w:val="32"/>
          <w:szCs w:val="32"/>
        </w:rPr>
        <w:t>The Board has the power to make special arrangements regarding payment of Club accounts should there be any extenuating circumstances.  Applications for consideration must be submitted in writing to the Administration Manager.</w:t>
      </w:r>
    </w:p>
    <w:p w14:paraId="17C774C0" w14:textId="77777777" w:rsidR="001A3756" w:rsidRPr="00D60FDF" w:rsidRDefault="001A3756" w:rsidP="001A3756">
      <w:pPr>
        <w:ind w:left="142"/>
        <w:rPr>
          <w:rFonts w:cs="Calibri"/>
          <w:sz w:val="32"/>
          <w:szCs w:val="32"/>
        </w:rPr>
      </w:pPr>
    </w:p>
    <w:p w14:paraId="59D6ACA9" w14:textId="77777777" w:rsidR="001A3756" w:rsidRDefault="001A3756" w:rsidP="001A3756">
      <w:pPr>
        <w:numPr>
          <w:ilvl w:val="0"/>
          <w:numId w:val="10"/>
        </w:numPr>
        <w:tabs>
          <w:tab w:val="clear" w:pos="720"/>
        </w:tabs>
        <w:ind w:left="709" w:hanging="283"/>
        <w:rPr>
          <w:rFonts w:cs="Calibri"/>
          <w:sz w:val="32"/>
          <w:szCs w:val="32"/>
        </w:rPr>
      </w:pPr>
      <w:r w:rsidRPr="00D60FDF">
        <w:rPr>
          <w:rFonts w:cs="Calibri"/>
          <w:sz w:val="32"/>
          <w:szCs w:val="32"/>
        </w:rPr>
        <w:t xml:space="preserve">A Club may make a once only appeal against the content of any account/fine by notifying the </w:t>
      </w:r>
      <w:r w:rsidRPr="00D60FDF">
        <w:rPr>
          <w:rFonts w:cs="Calibri"/>
          <w:b/>
          <w:sz w:val="32"/>
          <w:szCs w:val="32"/>
        </w:rPr>
        <w:t>Administration Manager</w:t>
      </w:r>
      <w:r w:rsidRPr="00D60FDF">
        <w:rPr>
          <w:rFonts w:cs="Calibri"/>
          <w:sz w:val="32"/>
          <w:szCs w:val="32"/>
        </w:rPr>
        <w:t xml:space="preserve"> in writing within 14 days of the penalty.  </w:t>
      </w:r>
      <w:r w:rsidRPr="00D60FDF">
        <w:rPr>
          <w:rFonts w:cs="Calibri"/>
          <w:b/>
          <w:bCs/>
          <w:sz w:val="32"/>
          <w:szCs w:val="32"/>
        </w:rPr>
        <w:t xml:space="preserve">However, payment of the account must be made in full before any appeal is heard </w:t>
      </w:r>
      <w:r w:rsidRPr="00D60FDF">
        <w:rPr>
          <w:rFonts w:cs="Calibri"/>
          <w:sz w:val="32"/>
          <w:szCs w:val="32"/>
        </w:rPr>
        <w:t>and normal penalties for late payment will still apply.  Should the appeal be found in favour of the Club then the amount paid will be held and offset against any outstanding liabilities, otherwise the amount will be refunded.  The Board’s decision shall be final and binding in these matters.</w:t>
      </w:r>
    </w:p>
    <w:p w14:paraId="1BAAB11B" w14:textId="77777777" w:rsidR="001A3756" w:rsidRPr="00D60FDF" w:rsidRDefault="001A3756" w:rsidP="003E609B">
      <w:pPr>
        <w:pStyle w:val="Heading3"/>
      </w:pPr>
      <w:bookmarkStart w:id="242" w:name="_Toc520986910"/>
      <w:bookmarkStart w:id="243" w:name="_Toc48532826"/>
      <w:bookmarkStart w:id="244" w:name="_Toc80184919"/>
      <w:bookmarkStart w:id="245" w:name="_Toc81721253"/>
      <w:bookmarkStart w:id="246" w:name="_Toc515437173"/>
      <w:bookmarkStart w:id="247" w:name="_Toc523650180"/>
      <w:r>
        <w:t xml:space="preserve"> </w:t>
      </w:r>
      <w:bookmarkStart w:id="248" w:name="_Toc524292266"/>
      <w:bookmarkStart w:id="249" w:name="_Toc17740687"/>
      <w:bookmarkStart w:id="250" w:name="_Toc115338887"/>
      <w:bookmarkStart w:id="251" w:name="_Toc142417131"/>
      <w:r w:rsidR="00440BBE">
        <w:t>2.6</w:t>
      </w:r>
      <w:r w:rsidR="00440BBE">
        <w:tab/>
      </w:r>
      <w:r w:rsidR="00440BBE">
        <w:tab/>
      </w:r>
      <w:r w:rsidRPr="00D60FDF">
        <w:t>ADMINISTRATION COSTS</w:t>
      </w:r>
      <w:bookmarkEnd w:id="242"/>
      <w:bookmarkEnd w:id="243"/>
      <w:bookmarkEnd w:id="244"/>
      <w:bookmarkEnd w:id="245"/>
      <w:bookmarkEnd w:id="246"/>
      <w:bookmarkEnd w:id="247"/>
      <w:bookmarkEnd w:id="248"/>
      <w:bookmarkEnd w:id="249"/>
      <w:bookmarkEnd w:id="250"/>
      <w:bookmarkEnd w:id="251"/>
    </w:p>
    <w:p w14:paraId="7E5906E3" w14:textId="77777777" w:rsidR="001A3756" w:rsidRPr="00D60FDF" w:rsidRDefault="001A3756" w:rsidP="001A3756">
      <w:pPr>
        <w:numPr>
          <w:ilvl w:val="0"/>
          <w:numId w:val="12"/>
        </w:numPr>
        <w:tabs>
          <w:tab w:val="clear" w:pos="720"/>
        </w:tabs>
        <w:ind w:left="851" w:hanging="425"/>
        <w:rPr>
          <w:rFonts w:cs="Calibri"/>
          <w:sz w:val="32"/>
          <w:szCs w:val="32"/>
        </w:rPr>
      </w:pPr>
      <w:r w:rsidRPr="00D60FDF">
        <w:rPr>
          <w:rFonts w:cs="Calibri"/>
          <w:sz w:val="32"/>
          <w:szCs w:val="32"/>
        </w:rPr>
        <w:t>In accordance with Constitution clause 19.4 the Board will determine</w:t>
      </w:r>
      <w:r>
        <w:rPr>
          <w:rFonts w:cs="Calibri"/>
          <w:sz w:val="32"/>
          <w:szCs w:val="32"/>
        </w:rPr>
        <w:t xml:space="preserve"> </w:t>
      </w:r>
      <w:r w:rsidRPr="00D60FDF">
        <w:rPr>
          <w:rFonts w:cs="Calibri"/>
          <w:sz w:val="32"/>
          <w:szCs w:val="32"/>
        </w:rPr>
        <w:t>if an honorarium is applicable to any of the appointed positions</w:t>
      </w:r>
    </w:p>
    <w:p w14:paraId="386A2781" w14:textId="77777777" w:rsidR="001A3756" w:rsidRPr="00D60FDF" w:rsidRDefault="001A3756" w:rsidP="001A3756">
      <w:pPr>
        <w:ind w:left="426"/>
        <w:rPr>
          <w:rFonts w:cs="Calibri"/>
          <w:sz w:val="32"/>
          <w:szCs w:val="32"/>
        </w:rPr>
      </w:pPr>
    </w:p>
    <w:p w14:paraId="5B7A4F36" w14:textId="77777777" w:rsidR="001A3756" w:rsidRPr="00D60FDF" w:rsidRDefault="001A3756" w:rsidP="001A3756">
      <w:pPr>
        <w:numPr>
          <w:ilvl w:val="0"/>
          <w:numId w:val="12"/>
        </w:numPr>
        <w:tabs>
          <w:tab w:val="clear" w:pos="720"/>
        </w:tabs>
        <w:ind w:left="709" w:hanging="283"/>
        <w:rPr>
          <w:rFonts w:cs="Calibri"/>
          <w:sz w:val="32"/>
          <w:szCs w:val="32"/>
        </w:rPr>
      </w:pPr>
      <w:r w:rsidRPr="00D60FDF">
        <w:rPr>
          <w:rFonts w:cs="Calibri"/>
          <w:sz w:val="32"/>
          <w:szCs w:val="32"/>
        </w:rPr>
        <w:t>The Board shall pay all out of pocket expenses as necessary to ensure the satisfactory performance of all the required duties.</w:t>
      </w:r>
    </w:p>
    <w:p w14:paraId="7E3DB22A" w14:textId="77777777" w:rsidR="001A3756" w:rsidRPr="00D60FDF" w:rsidRDefault="001A3756" w:rsidP="001A3756">
      <w:pPr>
        <w:ind w:left="426"/>
        <w:rPr>
          <w:rFonts w:cs="Calibri"/>
          <w:sz w:val="32"/>
          <w:szCs w:val="32"/>
        </w:rPr>
      </w:pPr>
    </w:p>
    <w:p w14:paraId="1FE8F683" w14:textId="77777777" w:rsidR="001A3756" w:rsidRPr="00D60FDF" w:rsidRDefault="001A3756" w:rsidP="001A3756">
      <w:pPr>
        <w:numPr>
          <w:ilvl w:val="0"/>
          <w:numId w:val="12"/>
        </w:numPr>
        <w:tabs>
          <w:tab w:val="clear" w:pos="720"/>
        </w:tabs>
        <w:ind w:left="709" w:hanging="283"/>
        <w:rPr>
          <w:rFonts w:cs="Calibri"/>
          <w:sz w:val="32"/>
          <w:szCs w:val="32"/>
        </w:rPr>
      </w:pPr>
      <w:r w:rsidRPr="00D60FDF">
        <w:rPr>
          <w:rFonts w:cs="Calibri"/>
          <w:sz w:val="32"/>
          <w:szCs w:val="32"/>
        </w:rPr>
        <w:t>The Board will deal with any exceptions on a case-by-case basis.  Payment of honorariums will generally be paid in two portions, the first to be in December and the second in April.</w:t>
      </w:r>
    </w:p>
    <w:p w14:paraId="4745BFCE" w14:textId="77777777" w:rsidR="001A3756" w:rsidRPr="00D60FDF" w:rsidRDefault="001A3756" w:rsidP="001A3756">
      <w:pPr>
        <w:ind w:left="426"/>
        <w:rPr>
          <w:rFonts w:cs="Calibri"/>
          <w:sz w:val="32"/>
          <w:szCs w:val="32"/>
        </w:rPr>
      </w:pPr>
    </w:p>
    <w:p w14:paraId="59DC0EDC" w14:textId="77777777" w:rsidR="001A3756" w:rsidRPr="00D60FDF" w:rsidRDefault="001A3756" w:rsidP="001A3756">
      <w:pPr>
        <w:numPr>
          <w:ilvl w:val="0"/>
          <w:numId w:val="12"/>
        </w:numPr>
        <w:tabs>
          <w:tab w:val="clear" w:pos="720"/>
        </w:tabs>
        <w:ind w:left="851" w:hanging="425"/>
        <w:rPr>
          <w:rFonts w:cs="Calibri"/>
          <w:sz w:val="32"/>
          <w:szCs w:val="32"/>
        </w:rPr>
      </w:pPr>
      <w:r w:rsidRPr="00D60FDF">
        <w:rPr>
          <w:rFonts w:cs="Calibri"/>
          <w:sz w:val="32"/>
          <w:szCs w:val="32"/>
        </w:rPr>
        <w:t>The Board of Management must approve all expenditure incurred by the Association.</w:t>
      </w:r>
    </w:p>
    <w:p w14:paraId="6A3303A2" w14:textId="77777777" w:rsidR="001A3756" w:rsidRPr="00D60FDF" w:rsidRDefault="001A3756" w:rsidP="00440BBE">
      <w:pPr>
        <w:pStyle w:val="Heading3"/>
      </w:pPr>
      <w:bookmarkStart w:id="252" w:name="_Toc520986911"/>
      <w:bookmarkStart w:id="253" w:name="_Toc48532827"/>
      <w:bookmarkStart w:id="254" w:name="_Toc80184920"/>
      <w:bookmarkStart w:id="255" w:name="_Toc81721254"/>
      <w:r w:rsidRPr="00D60FDF">
        <w:br w:type="page"/>
      </w:r>
      <w:bookmarkStart w:id="256" w:name="_Toc515437174"/>
      <w:bookmarkStart w:id="257" w:name="_Toc523650181"/>
      <w:bookmarkStart w:id="258" w:name="_Toc524292267"/>
      <w:bookmarkStart w:id="259" w:name="_Toc17740688"/>
      <w:bookmarkStart w:id="260" w:name="_Toc115338888"/>
      <w:bookmarkStart w:id="261" w:name="_Toc142417132"/>
      <w:r w:rsidR="00440BBE">
        <w:lastRenderedPageBreak/>
        <w:t>2.7</w:t>
      </w:r>
      <w:r w:rsidR="00440BBE">
        <w:tab/>
      </w:r>
      <w:r w:rsidR="002B4388">
        <w:tab/>
      </w:r>
      <w:r w:rsidRPr="00D60FDF">
        <w:t>AWARDS AND PRESENTATIONS</w:t>
      </w:r>
      <w:bookmarkEnd w:id="252"/>
      <w:bookmarkEnd w:id="253"/>
      <w:bookmarkEnd w:id="254"/>
      <w:bookmarkEnd w:id="255"/>
      <w:bookmarkEnd w:id="256"/>
      <w:bookmarkEnd w:id="257"/>
      <w:bookmarkEnd w:id="258"/>
      <w:bookmarkEnd w:id="259"/>
      <w:bookmarkEnd w:id="260"/>
      <w:bookmarkEnd w:id="261"/>
    </w:p>
    <w:p w14:paraId="421F4567" w14:textId="77777777" w:rsidR="001A3756" w:rsidRPr="00D60FDF" w:rsidRDefault="001A3756" w:rsidP="001A3756">
      <w:pPr>
        <w:ind w:left="142"/>
        <w:rPr>
          <w:rFonts w:cs="Calibri"/>
          <w:sz w:val="32"/>
          <w:szCs w:val="32"/>
        </w:rPr>
      </w:pPr>
    </w:p>
    <w:p w14:paraId="44B65B4E" w14:textId="77777777" w:rsidR="001A3756" w:rsidRPr="00D60FDF" w:rsidRDefault="001A3756" w:rsidP="001A3756">
      <w:pPr>
        <w:numPr>
          <w:ilvl w:val="0"/>
          <w:numId w:val="11"/>
        </w:numPr>
        <w:tabs>
          <w:tab w:val="clear" w:pos="720"/>
        </w:tabs>
        <w:ind w:left="851" w:hanging="425"/>
        <w:rPr>
          <w:rFonts w:cs="Calibri"/>
          <w:sz w:val="32"/>
          <w:szCs w:val="32"/>
        </w:rPr>
      </w:pPr>
      <w:r w:rsidRPr="00D60FDF">
        <w:rPr>
          <w:rFonts w:cs="Calibri"/>
          <w:sz w:val="32"/>
          <w:szCs w:val="32"/>
        </w:rPr>
        <w:t>The Association will provide, at no additional cost to the Clubs, individual trophies for batting, bowling and wicket keeping as outlined in By-law 2.8.</w:t>
      </w:r>
    </w:p>
    <w:p w14:paraId="22D9A5D7" w14:textId="77777777" w:rsidR="001A3756" w:rsidRPr="00D60FDF" w:rsidRDefault="001A3756" w:rsidP="001A3756">
      <w:pPr>
        <w:ind w:left="426"/>
        <w:rPr>
          <w:rFonts w:cs="Calibri"/>
          <w:sz w:val="32"/>
          <w:szCs w:val="32"/>
        </w:rPr>
      </w:pPr>
    </w:p>
    <w:p w14:paraId="12BBEF2B" w14:textId="77777777" w:rsidR="001A3756" w:rsidRPr="00D60FDF" w:rsidRDefault="001A3756" w:rsidP="001A3756">
      <w:pPr>
        <w:numPr>
          <w:ilvl w:val="0"/>
          <w:numId w:val="11"/>
        </w:numPr>
        <w:tabs>
          <w:tab w:val="clear" w:pos="720"/>
        </w:tabs>
        <w:ind w:left="851" w:hanging="425"/>
        <w:rPr>
          <w:rFonts w:cs="Calibri"/>
          <w:sz w:val="32"/>
          <w:szCs w:val="32"/>
        </w:rPr>
      </w:pPr>
      <w:r w:rsidRPr="00D60FDF">
        <w:rPr>
          <w:rFonts w:cs="Calibri"/>
          <w:sz w:val="32"/>
          <w:szCs w:val="32"/>
        </w:rPr>
        <w:t>The Board, at its absolute discretion, may vary the qualification standards for individual awards.</w:t>
      </w:r>
    </w:p>
    <w:p w14:paraId="4ED2F1BA" w14:textId="77777777" w:rsidR="001A3756" w:rsidRPr="00D60FDF" w:rsidRDefault="001A3756" w:rsidP="001A3756">
      <w:pPr>
        <w:ind w:left="426"/>
        <w:rPr>
          <w:rFonts w:cs="Calibri"/>
          <w:sz w:val="32"/>
          <w:szCs w:val="32"/>
        </w:rPr>
      </w:pPr>
    </w:p>
    <w:p w14:paraId="0D9053C0" w14:textId="77777777" w:rsidR="001A3756" w:rsidRPr="00D60FDF" w:rsidRDefault="001A3756" w:rsidP="001A3756">
      <w:pPr>
        <w:numPr>
          <w:ilvl w:val="0"/>
          <w:numId w:val="11"/>
        </w:numPr>
        <w:tabs>
          <w:tab w:val="clear" w:pos="720"/>
        </w:tabs>
        <w:ind w:left="851" w:hanging="425"/>
        <w:rPr>
          <w:rFonts w:cs="Calibri"/>
          <w:sz w:val="32"/>
          <w:szCs w:val="32"/>
        </w:rPr>
      </w:pPr>
      <w:r w:rsidRPr="00D60FDF">
        <w:rPr>
          <w:rFonts w:cs="Calibri"/>
          <w:sz w:val="32"/>
          <w:szCs w:val="32"/>
        </w:rPr>
        <w:t>The awarding of these trophies will initially be made at the Senior and Junior Presentation Nights and thereafter at the Annual General Meeting.</w:t>
      </w:r>
    </w:p>
    <w:p w14:paraId="74E9A4CB" w14:textId="77777777" w:rsidR="001A3756" w:rsidRPr="00D60FDF" w:rsidRDefault="001A3756" w:rsidP="001A3756">
      <w:pPr>
        <w:ind w:left="426"/>
        <w:rPr>
          <w:rFonts w:cs="Calibri"/>
          <w:sz w:val="32"/>
          <w:szCs w:val="32"/>
        </w:rPr>
      </w:pPr>
    </w:p>
    <w:p w14:paraId="4263FADA" w14:textId="2A7F90D1" w:rsidR="001A3756" w:rsidRPr="00D60FDF" w:rsidRDefault="001A3756" w:rsidP="001A3756">
      <w:pPr>
        <w:numPr>
          <w:ilvl w:val="0"/>
          <w:numId w:val="11"/>
        </w:numPr>
        <w:tabs>
          <w:tab w:val="clear" w:pos="720"/>
        </w:tabs>
        <w:ind w:left="851" w:hanging="425"/>
        <w:rPr>
          <w:rFonts w:cs="Calibri"/>
          <w:sz w:val="32"/>
          <w:szCs w:val="32"/>
        </w:rPr>
      </w:pPr>
      <w:r w:rsidRPr="00D60FDF">
        <w:rPr>
          <w:rFonts w:cs="Calibri"/>
          <w:sz w:val="32"/>
          <w:szCs w:val="32"/>
        </w:rPr>
        <w:t>The Presentation Night for all open age teams will be at a time and place to be notified by the Board but generally as close as possible to the end of the</w:t>
      </w:r>
      <w:r w:rsidR="0069354E">
        <w:rPr>
          <w:rFonts w:cs="Calibri"/>
          <w:sz w:val="32"/>
          <w:szCs w:val="32"/>
        </w:rPr>
        <w:t xml:space="preserve"> s</w:t>
      </w:r>
      <w:r w:rsidRPr="00D60FDF">
        <w:rPr>
          <w:rFonts w:cs="Calibri"/>
          <w:sz w:val="32"/>
          <w:szCs w:val="32"/>
        </w:rPr>
        <w:t xml:space="preserve">eason.  Whilst attendance is not mandatory it is expected that all Clubs with open age </w:t>
      </w:r>
      <w:proofErr w:type="gramStart"/>
      <w:r w:rsidRPr="00D60FDF">
        <w:rPr>
          <w:rFonts w:cs="Calibri"/>
          <w:sz w:val="32"/>
          <w:szCs w:val="32"/>
        </w:rPr>
        <w:t>teams  make</w:t>
      </w:r>
      <w:proofErr w:type="gramEnd"/>
      <w:r w:rsidRPr="00D60FDF">
        <w:rPr>
          <w:rFonts w:cs="Calibri"/>
          <w:sz w:val="32"/>
          <w:szCs w:val="32"/>
        </w:rPr>
        <w:t xml:space="preserve"> strenuous efforts to attend.</w:t>
      </w:r>
    </w:p>
    <w:p w14:paraId="109B67D2" w14:textId="77777777" w:rsidR="001A3756" w:rsidRPr="00D60FDF" w:rsidRDefault="001A3756" w:rsidP="001A3756">
      <w:pPr>
        <w:ind w:left="426"/>
        <w:rPr>
          <w:rFonts w:cs="Calibri"/>
          <w:sz w:val="32"/>
          <w:szCs w:val="32"/>
        </w:rPr>
      </w:pPr>
    </w:p>
    <w:p w14:paraId="34EAA8F9" w14:textId="77777777" w:rsidR="001A3756" w:rsidRPr="00D60FDF" w:rsidRDefault="001A3756" w:rsidP="001A3756">
      <w:pPr>
        <w:numPr>
          <w:ilvl w:val="0"/>
          <w:numId w:val="11"/>
        </w:numPr>
        <w:tabs>
          <w:tab w:val="clear" w:pos="720"/>
        </w:tabs>
        <w:ind w:left="851" w:hanging="425"/>
        <w:rPr>
          <w:rFonts w:cs="Calibri"/>
          <w:sz w:val="32"/>
          <w:szCs w:val="32"/>
        </w:rPr>
      </w:pPr>
      <w:r w:rsidRPr="00D60FDF">
        <w:rPr>
          <w:rFonts w:cs="Calibri"/>
          <w:sz w:val="32"/>
          <w:szCs w:val="32"/>
        </w:rPr>
        <w:t>Each Club with Senior open age teams will be allocated two (2x) tickets per open age team for which a charge is levied.  Clubs will be required to pay for allocated tickets, even if the tickets are not utilised. Clubs are encouraged to purchase more than the minimum number of tickets.</w:t>
      </w:r>
    </w:p>
    <w:p w14:paraId="29612F73" w14:textId="77777777" w:rsidR="001A3756" w:rsidRPr="00D60FDF" w:rsidRDefault="001A3756" w:rsidP="001A3756">
      <w:pPr>
        <w:ind w:left="426"/>
        <w:rPr>
          <w:rFonts w:cs="Calibri"/>
          <w:sz w:val="32"/>
          <w:szCs w:val="32"/>
        </w:rPr>
      </w:pPr>
    </w:p>
    <w:p w14:paraId="10662433" w14:textId="77777777" w:rsidR="001A3756" w:rsidRDefault="001A3756" w:rsidP="001A3756">
      <w:pPr>
        <w:numPr>
          <w:ilvl w:val="0"/>
          <w:numId w:val="11"/>
        </w:numPr>
        <w:tabs>
          <w:tab w:val="clear" w:pos="720"/>
        </w:tabs>
        <w:ind w:left="851" w:hanging="425"/>
        <w:rPr>
          <w:rFonts w:cs="Calibri"/>
          <w:sz w:val="32"/>
          <w:szCs w:val="32"/>
        </w:rPr>
      </w:pPr>
      <w:r w:rsidRPr="00D60FDF">
        <w:rPr>
          <w:rFonts w:cs="Calibri"/>
          <w:sz w:val="32"/>
          <w:szCs w:val="32"/>
        </w:rPr>
        <w:t>The Presentation of Junior awards and trophies will also be held as close as possible to the end of the season.  Whilst attendance is not mandatory it is requested that all Clubs with junior teams are in attendance.  There is no cost to the Clubs for the junior presentation night.</w:t>
      </w:r>
    </w:p>
    <w:p w14:paraId="39876EB4" w14:textId="77777777" w:rsidR="001A3756" w:rsidRDefault="001A3756" w:rsidP="001A3756">
      <w:pPr>
        <w:pStyle w:val="ListParagraph"/>
        <w:rPr>
          <w:rFonts w:cs="Calibri"/>
          <w:sz w:val="32"/>
          <w:szCs w:val="32"/>
        </w:rPr>
      </w:pPr>
    </w:p>
    <w:p w14:paraId="1BAEAF62" w14:textId="77777777" w:rsidR="001A3756" w:rsidRDefault="001A3756" w:rsidP="001A3756">
      <w:pPr>
        <w:rPr>
          <w:rFonts w:cs="Calibri"/>
          <w:sz w:val="32"/>
          <w:szCs w:val="32"/>
        </w:rPr>
      </w:pPr>
    </w:p>
    <w:p w14:paraId="178AFABA" w14:textId="77777777" w:rsidR="001A3756" w:rsidRPr="00D60FDF" w:rsidRDefault="001A3756" w:rsidP="001A3756">
      <w:pPr>
        <w:rPr>
          <w:rFonts w:cs="Calibri"/>
          <w:sz w:val="32"/>
          <w:szCs w:val="32"/>
        </w:rPr>
      </w:pPr>
    </w:p>
    <w:p w14:paraId="49C166EB" w14:textId="77777777" w:rsidR="001A3756" w:rsidRPr="002B4388" w:rsidRDefault="001A3756" w:rsidP="002B4388">
      <w:pPr>
        <w:pStyle w:val="Heading3"/>
      </w:pPr>
      <w:bookmarkStart w:id="262" w:name="_Toc515437175"/>
      <w:bookmarkStart w:id="263" w:name="_Toc523650182"/>
      <w:bookmarkStart w:id="264" w:name="_Toc524292268"/>
      <w:bookmarkStart w:id="265" w:name="_Toc17740689"/>
      <w:bookmarkStart w:id="266" w:name="_Toc115338889"/>
      <w:bookmarkStart w:id="267" w:name="_Toc142417133"/>
      <w:r w:rsidRPr="002B4388">
        <w:lastRenderedPageBreak/>
        <w:t xml:space="preserve">2.8 </w:t>
      </w:r>
      <w:r w:rsidRPr="002B4388">
        <w:tab/>
        <w:t>INDIVIDUAL TROPHIES</w:t>
      </w:r>
      <w:bookmarkEnd w:id="262"/>
      <w:bookmarkEnd w:id="263"/>
      <w:bookmarkEnd w:id="264"/>
      <w:bookmarkEnd w:id="265"/>
      <w:bookmarkEnd w:id="266"/>
      <w:bookmarkEnd w:id="267"/>
    </w:p>
    <w:p w14:paraId="1B962BCD" w14:textId="77777777" w:rsidR="001A3756" w:rsidRPr="002B4388" w:rsidRDefault="001A3756" w:rsidP="002B4388">
      <w:pPr>
        <w:pStyle w:val="Heading3"/>
      </w:pPr>
      <w:bookmarkStart w:id="268" w:name="_Toc515437176"/>
      <w:bookmarkStart w:id="269" w:name="_Toc523650183"/>
      <w:bookmarkStart w:id="270" w:name="_Toc524292269"/>
      <w:bookmarkStart w:id="271" w:name="_Toc17740690"/>
      <w:bookmarkStart w:id="272" w:name="_Toc115338890"/>
      <w:bookmarkStart w:id="273" w:name="_Toc142417134"/>
      <w:r w:rsidRPr="002B4388">
        <w:t>2.8.1</w:t>
      </w:r>
      <w:r w:rsidRPr="002B4388">
        <w:tab/>
        <w:t>GENERAL ELIGIBILITY</w:t>
      </w:r>
      <w:bookmarkEnd w:id="268"/>
      <w:bookmarkEnd w:id="269"/>
      <w:bookmarkEnd w:id="270"/>
      <w:bookmarkEnd w:id="271"/>
      <w:bookmarkEnd w:id="272"/>
      <w:bookmarkEnd w:id="273"/>
    </w:p>
    <w:p w14:paraId="6B1B168F" w14:textId="77777777" w:rsidR="001A3756" w:rsidRPr="00D60FDF" w:rsidRDefault="001A3756" w:rsidP="001A3756">
      <w:pPr>
        <w:ind w:left="142"/>
        <w:rPr>
          <w:rFonts w:cs="Calibri"/>
          <w:sz w:val="32"/>
          <w:szCs w:val="32"/>
        </w:rPr>
      </w:pPr>
    </w:p>
    <w:p w14:paraId="093D69E8" w14:textId="77777777" w:rsidR="001A3756" w:rsidRPr="00D60FDF" w:rsidRDefault="001A3756" w:rsidP="001A3756">
      <w:pPr>
        <w:numPr>
          <w:ilvl w:val="0"/>
          <w:numId w:val="34"/>
        </w:numPr>
        <w:tabs>
          <w:tab w:val="clear" w:pos="1080"/>
        </w:tabs>
        <w:ind w:left="1418" w:hanging="709"/>
        <w:rPr>
          <w:rFonts w:cs="Calibri"/>
          <w:sz w:val="32"/>
          <w:szCs w:val="32"/>
        </w:rPr>
      </w:pPr>
      <w:r w:rsidRPr="00D60FDF">
        <w:rPr>
          <w:rFonts w:cs="Calibri"/>
          <w:sz w:val="32"/>
          <w:szCs w:val="32"/>
        </w:rPr>
        <w:t xml:space="preserve">To be eligible to win an individual trophy in any grade or section a player must have played in </w:t>
      </w:r>
      <w:r w:rsidRPr="00D60FDF">
        <w:rPr>
          <w:rFonts w:cs="Calibri"/>
          <w:b/>
          <w:i/>
          <w:sz w:val="32"/>
          <w:szCs w:val="32"/>
        </w:rPr>
        <w:t>at least half the matches played for the grade</w:t>
      </w:r>
      <w:r w:rsidRPr="00D60FDF">
        <w:rPr>
          <w:rFonts w:cs="Calibri"/>
          <w:sz w:val="32"/>
          <w:szCs w:val="32"/>
        </w:rPr>
        <w:t>, including confirmation and grading rounds.  Finals matches are not included when determining individual trophy winners.</w:t>
      </w:r>
    </w:p>
    <w:p w14:paraId="1414A9CC" w14:textId="77777777" w:rsidR="001A3756" w:rsidRPr="00D60FDF" w:rsidRDefault="001A3756" w:rsidP="001A3756">
      <w:pPr>
        <w:ind w:left="1418"/>
        <w:rPr>
          <w:rFonts w:cs="Calibri"/>
          <w:sz w:val="32"/>
          <w:szCs w:val="32"/>
        </w:rPr>
      </w:pPr>
    </w:p>
    <w:p w14:paraId="77C2B9A5" w14:textId="77777777" w:rsidR="001A3756" w:rsidRPr="00D60FDF" w:rsidRDefault="001A3756" w:rsidP="001A3756">
      <w:pPr>
        <w:numPr>
          <w:ilvl w:val="0"/>
          <w:numId w:val="34"/>
        </w:numPr>
        <w:tabs>
          <w:tab w:val="clear" w:pos="1080"/>
        </w:tabs>
        <w:ind w:left="1418" w:hanging="567"/>
        <w:rPr>
          <w:rFonts w:cs="Calibri"/>
          <w:sz w:val="32"/>
          <w:szCs w:val="32"/>
        </w:rPr>
      </w:pPr>
      <w:r w:rsidRPr="00D60FDF">
        <w:rPr>
          <w:rFonts w:cs="Calibri"/>
          <w:sz w:val="32"/>
          <w:szCs w:val="32"/>
        </w:rPr>
        <w:t>Trophies will not be awarded to any player whose complete statistics are not fully entered on</w:t>
      </w:r>
      <w:r w:rsidR="002B4388">
        <w:rPr>
          <w:rFonts w:cs="Calibri"/>
          <w:sz w:val="32"/>
          <w:szCs w:val="32"/>
        </w:rPr>
        <w:t xml:space="preserve"> </w:t>
      </w:r>
      <w:proofErr w:type="spellStart"/>
      <w:r w:rsidR="002B4388">
        <w:rPr>
          <w:rFonts w:cs="Calibri"/>
          <w:sz w:val="32"/>
          <w:szCs w:val="32"/>
        </w:rPr>
        <w:t>PlayHQ</w:t>
      </w:r>
      <w:proofErr w:type="spellEnd"/>
      <w:r w:rsidR="002B4388">
        <w:rPr>
          <w:rFonts w:cs="Calibri"/>
          <w:sz w:val="32"/>
          <w:szCs w:val="32"/>
        </w:rPr>
        <w:t xml:space="preserve"> </w:t>
      </w:r>
      <w:r w:rsidRPr="00D60FDF">
        <w:rPr>
          <w:rFonts w:cs="Calibri"/>
          <w:sz w:val="32"/>
          <w:szCs w:val="32"/>
        </w:rPr>
        <w:t>for every match in which the player has competed.</w:t>
      </w:r>
    </w:p>
    <w:p w14:paraId="0458D42C" w14:textId="77777777" w:rsidR="001A3756" w:rsidRPr="00D60FDF" w:rsidRDefault="001A3756" w:rsidP="001A3756">
      <w:pPr>
        <w:ind w:left="142"/>
        <w:rPr>
          <w:rFonts w:cs="Calibri"/>
          <w:sz w:val="32"/>
          <w:szCs w:val="32"/>
        </w:rPr>
      </w:pPr>
    </w:p>
    <w:p w14:paraId="5ED05EBE" w14:textId="77777777" w:rsidR="001A3756" w:rsidRPr="002B4388" w:rsidRDefault="001A3756" w:rsidP="002B4388">
      <w:pPr>
        <w:pStyle w:val="Heading3"/>
      </w:pPr>
      <w:bookmarkStart w:id="274" w:name="_Toc515437177"/>
      <w:bookmarkStart w:id="275" w:name="_Toc523650184"/>
      <w:bookmarkStart w:id="276" w:name="_Toc524292270"/>
      <w:bookmarkStart w:id="277" w:name="_Toc17740691"/>
      <w:bookmarkStart w:id="278" w:name="_Toc115338891"/>
      <w:bookmarkStart w:id="279" w:name="_Toc142417135"/>
      <w:r w:rsidRPr="002B4388">
        <w:t>2.8.1.1</w:t>
      </w:r>
      <w:r w:rsidRPr="002B4388">
        <w:tab/>
        <w:t>INDIVIDUAL PERFORMANCES</w:t>
      </w:r>
      <w:bookmarkEnd w:id="274"/>
      <w:bookmarkEnd w:id="275"/>
      <w:bookmarkEnd w:id="276"/>
      <w:bookmarkEnd w:id="277"/>
      <w:bookmarkEnd w:id="278"/>
      <w:bookmarkEnd w:id="279"/>
    </w:p>
    <w:p w14:paraId="7ACF9927" w14:textId="77777777" w:rsidR="001A3756" w:rsidRPr="00D60FDF" w:rsidRDefault="001A3756" w:rsidP="001A3756">
      <w:pPr>
        <w:pStyle w:val="BodyTextIndent3"/>
        <w:ind w:left="142" w:firstLine="0"/>
        <w:rPr>
          <w:rFonts w:cs="Calibri"/>
          <w:b w:val="0"/>
          <w:sz w:val="32"/>
          <w:szCs w:val="32"/>
        </w:rPr>
      </w:pPr>
    </w:p>
    <w:p w14:paraId="09337039" w14:textId="77777777" w:rsidR="001A3756" w:rsidRPr="00D60FDF" w:rsidRDefault="001A3756" w:rsidP="001A3756">
      <w:pPr>
        <w:pStyle w:val="BodyText"/>
        <w:numPr>
          <w:ilvl w:val="0"/>
          <w:numId w:val="55"/>
        </w:numPr>
        <w:tabs>
          <w:tab w:val="clear" w:pos="1080"/>
        </w:tabs>
        <w:ind w:left="1560" w:hanging="709"/>
        <w:jc w:val="left"/>
        <w:rPr>
          <w:rFonts w:cs="Calibri"/>
          <w:b/>
          <w:bCs/>
          <w:i/>
          <w:iCs/>
          <w:sz w:val="32"/>
          <w:szCs w:val="32"/>
        </w:rPr>
      </w:pPr>
      <w:r w:rsidRPr="00D60FDF">
        <w:rPr>
          <w:rFonts w:cs="Calibri"/>
          <w:sz w:val="32"/>
          <w:szCs w:val="32"/>
        </w:rPr>
        <w:t xml:space="preserve">The Association shall determine the winners of the various trophies based on the information entered by the clubs on to the </w:t>
      </w:r>
      <w:proofErr w:type="spellStart"/>
      <w:r w:rsidR="002B4388">
        <w:rPr>
          <w:rFonts w:cs="Calibri"/>
          <w:b/>
          <w:i/>
          <w:sz w:val="32"/>
          <w:szCs w:val="32"/>
          <w:lang w:val="en-AU"/>
        </w:rPr>
        <w:t>PlayHQ</w:t>
      </w:r>
      <w:proofErr w:type="spellEnd"/>
      <w:r w:rsidRPr="00D60FDF">
        <w:rPr>
          <w:rFonts w:cs="Calibri"/>
          <w:b/>
          <w:bCs/>
          <w:i/>
          <w:iCs/>
          <w:sz w:val="32"/>
          <w:szCs w:val="32"/>
        </w:rPr>
        <w:t xml:space="preserve"> </w:t>
      </w:r>
      <w:r w:rsidRPr="00D60FDF">
        <w:rPr>
          <w:rFonts w:cs="Calibri"/>
          <w:sz w:val="32"/>
          <w:szCs w:val="32"/>
        </w:rPr>
        <w:t>scores recording system.  All such information must be entered by 10 pm on the Sunday before the semi-finals.</w:t>
      </w:r>
    </w:p>
    <w:p w14:paraId="1564E259" w14:textId="77777777" w:rsidR="001A3756" w:rsidRPr="00D60FDF" w:rsidRDefault="001A3756" w:rsidP="001A3756">
      <w:pPr>
        <w:ind w:left="142"/>
        <w:rPr>
          <w:rFonts w:cs="Calibri"/>
          <w:sz w:val="32"/>
          <w:szCs w:val="32"/>
        </w:rPr>
      </w:pPr>
    </w:p>
    <w:p w14:paraId="5A4C272E" w14:textId="77777777" w:rsidR="001A3756" w:rsidRPr="009C3E71" w:rsidRDefault="001A3756" w:rsidP="009C3E71">
      <w:pPr>
        <w:pStyle w:val="Heading3"/>
      </w:pPr>
      <w:bookmarkStart w:id="280" w:name="_Toc515437178"/>
      <w:bookmarkStart w:id="281" w:name="_Toc523650185"/>
      <w:bookmarkStart w:id="282" w:name="_Toc524292271"/>
      <w:bookmarkStart w:id="283" w:name="_Toc17740692"/>
      <w:bookmarkStart w:id="284" w:name="_Toc115338892"/>
      <w:bookmarkStart w:id="285" w:name="_Toc142417136"/>
      <w:r w:rsidRPr="009C3E71">
        <w:t>2.8.2</w:t>
      </w:r>
      <w:r w:rsidR="009C3E71">
        <w:tab/>
      </w:r>
      <w:r w:rsidRPr="009C3E71">
        <w:tab/>
        <w:t>BATTING A</w:t>
      </w:r>
      <w:bookmarkEnd w:id="280"/>
      <w:r w:rsidRPr="009C3E71">
        <w:t>VERAGES or AGGREGATES</w:t>
      </w:r>
      <w:bookmarkEnd w:id="281"/>
      <w:bookmarkEnd w:id="282"/>
      <w:bookmarkEnd w:id="283"/>
      <w:bookmarkEnd w:id="284"/>
      <w:bookmarkEnd w:id="285"/>
    </w:p>
    <w:p w14:paraId="3687E80D" w14:textId="77777777" w:rsidR="001A3756" w:rsidRPr="00D60FDF" w:rsidRDefault="001A3756" w:rsidP="001A3756">
      <w:pPr>
        <w:ind w:left="142"/>
        <w:rPr>
          <w:rFonts w:cs="Calibri"/>
          <w:sz w:val="32"/>
          <w:szCs w:val="32"/>
        </w:rPr>
      </w:pPr>
    </w:p>
    <w:p w14:paraId="16DE1A7C" w14:textId="77777777" w:rsidR="001A3756" w:rsidRPr="00D60FDF" w:rsidRDefault="001A3756" w:rsidP="001A3756">
      <w:pPr>
        <w:numPr>
          <w:ilvl w:val="0"/>
          <w:numId w:val="35"/>
        </w:numPr>
        <w:tabs>
          <w:tab w:val="clear" w:pos="1080"/>
        </w:tabs>
        <w:ind w:left="1418" w:hanging="709"/>
        <w:rPr>
          <w:rFonts w:cs="Calibri"/>
          <w:sz w:val="32"/>
          <w:szCs w:val="32"/>
        </w:rPr>
      </w:pPr>
      <w:r w:rsidRPr="00D60FDF">
        <w:rPr>
          <w:rFonts w:cs="Calibri"/>
          <w:sz w:val="32"/>
          <w:szCs w:val="32"/>
        </w:rPr>
        <w:t>One trophy to be awarded in each grade</w:t>
      </w:r>
      <w:r w:rsidRPr="00D60FDF">
        <w:rPr>
          <w:rFonts w:cs="Calibri"/>
          <w:b/>
          <w:bCs/>
          <w:sz w:val="32"/>
          <w:szCs w:val="32"/>
        </w:rPr>
        <w:t>, plus a runner up in the top grade of each age group,</w:t>
      </w:r>
      <w:r w:rsidRPr="00D60FDF">
        <w:rPr>
          <w:rFonts w:cs="Calibri"/>
          <w:sz w:val="32"/>
          <w:szCs w:val="32"/>
        </w:rPr>
        <w:t xml:space="preserve"> provided that the batter scores at least the prescribed number of runs for the grade:</w:t>
      </w:r>
    </w:p>
    <w:p w14:paraId="61AABFC4" w14:textId="77777777" w:rsidR="001A3756" w:rsidRPr="00D60FDF" w:rsidRDefault="001A3756" w:rsidP="001A3756">
      <w:pPr>
        <w:ind w:left="1418" w:hanging="709"/>
        <w:rPr>
          <w:rFonts w:cs="Calibri"/>
          <w:sz w:val="32"/>
          <w:szCs w:val="32"/>
        </w:rPr>
      </w:pPr>
    </w:p>
    <w:p w14:paraId="6E8BAF4C" w14:textId="77777777" w:rsidR="001A3756" w:rsidRPr="00D60FDF" w:rsidRDefault="001A3756" w:rsidP="001A3756">
      <w:pPr>
        <w:ind w:left="1418"/>
        <w:rPr>
          <w:rFonts w:cs="Calibri"/>
          <w:sz w:val="32"/>
          <w:szCs w:val="32"/>
        </w:rPr>
      </w:pPr>
      <w:r w:rsidRPr="00D60FDF">
        <w:rPr>
          <w:rFonts w:cs="Calibri"/>
          <w:sz w:val="32"/>
          <w:szCs w:val="32"/>
        </w:rPr>
        <w:t>Open Age</w:t>
      </w:r>
      <w:r w:rsidRPr="00D60FDF">
        <w:rPr>
          <w:rFonts w:cs="Calibri"/>
          <w:sz w:val="32"/>
          <w:szCs w:val="32"/>
        </w:rPr>
        <w:tab/>
      </w:r>
      <w:r w:rsidRPr="00D60FDF">
        <w:rPr>
          <w:rFonts w:cs="Calibri"/>
          <w:sz w:val="32"/>
          <w:szCs w:val="32"/>
        </w:rPr>
        <w:tab/>
        <w:t xml:space="preserve">300 </w:t>
      </w:r>
      <w:proofErr w:type="gramStart"/>
      <w:r w:rsidRPr="00D60FDF">
        <w:rPr>
          <w:rFonts w:cs="Calibri"/>
          <w:sz w:val="32"/>
          <w:szCs w:val="32"/>
        </w:rPr>
        <w:t>runs;</w:t>
      </w:r>
      <w:proofErr w:type="gramEnd"/>
    </w:p>
    <w:p w14:paraId="7FD0E26D" w14:textId="77777777" w:rsidR="001A3756" w:rsidRPr="00D60FDF" w:rsidRDefault="001A3756" w:rsidP="001A3756">
      <w:pPr>
        <w:ind w:left="1418"/>
        <w:rPr>
          <w:rFonts w:cs="Calibri"/>
          <w:sz w:val="32"/>
          <w:szCs w:val="32"/>
        </w:rPr>
      </w:pPr>
      <w:r w:rsidRPr="00D60FDF">
        <w:rPr>
          <w:rFonts w:cs="Calibri"/>
          <w:sz w:val="32"/>
          <w:szCs w:val="32"/>
        </w:rPr>
        <w:t>Under Age</w:t>
      </w:r>
      <w:r w:rsidRPr="00D60FDF">
        <w:rPr>
          <w:rFonts w:cs="Calibri"/>
          <w:sz w:val="32"/>
          <w:szCs w:val="32"/>
        </w:rPr>
        <w:tab/>
      </w:r>
      <w:r>
        <w:rPr>
          <w:rFonts w:cs="Calibri"/>
          <w:sz w:val="32"/>
          <w:szCs w:val="32"/>
        </w:rPr>
        <w:tab/>
      </w:r>
      <w:r w:rsidRPr="00D60FDF">
        <w:rPr>
          <w:rFonts w:cs="Calibri"/>
          <w:sz w:val="32"/>
          <w:szCs w:val="32"/>
        </w:rPr>
        <w:t>200 runs.</w:t>
      </w:r>
    </w:p>
    <w:p w14:paraId="0B8B7E7D" w14:textId="77777777" w:rsidR="001A3756" w:rsidRPr="00D60FDF" w:rsidRDefault="001A3756" w:rsidP="001A3756">
      <w:pPr>
        <w:ind w:left="142"/>
        <w:rPr>
          <w:rFonts w:cs="Calibri"/>
          <w:sz w:val="32"/>
          <w:szCs w:val="32"/>
        </w:rPr>
      </w:pPr>
    </w:p>
    <w:p w14:paraId="018043E0" w14:textId="77777777" w:rsidR="001A3756" w:rsidRPr="00D60FDF" w:rsidRDefault="001A3756" w:rsidP="001A3756">
      <w:pPr>
        <w:numPr>
          <w:ilvl w:val="0"/>
          <w:numId w:val="35"/>
        </w:numPr>
        <w:tabs>
          <w:tab w:val="clear" w:pos="1080"/>
        </w:tabs>
        <w:ind w:left="1418" w:hanging="709"/>
        <w:rPr>
          <w:rFonts w:cs="Calibri"/>
          <w:sz w:val="32"/>
          <w:szCs w:val="32"/>
        </w:rPr>
      </w:pPr>
      <w:r w:rsidRPr="00D60FDF">
        <w:rPr>
          <w:rFonts w:cs="Calibri"/>
          <w:sz w:val="32"/>
          <w:szCs w:val="32"/>
        </w:rPr>
        <w:t xml:space="preserve">In </w:t>
      </w:r>
      <w:proofErr w:type="gramStart"/>
      <w:r w:rsidRPr="00D60FDF">
        <w:rPr>
          <w:rFonts w:cs="Calibri"/>
          <w:sz w:val="32"/>
          <w:szCs w:val="32"/>
        </w:rPr>
        <w:t>Under age</w:t>
      </w:r>
      <w:proofErr w:type="gramEnd"/>
      <w:r w:rsidRPr="00D60FDF">
        <w:rPr>
          <w:rFonts w:cs="Calibri"/>
          <w:sz w:val="32"/>
          <w:szCs w:val="32"/>
        </w:rPr>
        <w:t xml:space="preserve"> sections, if no player qualifies, then the award will be given to the player with the highest </w:t>
      </w:r>
      <w:r w:rsidRPr="00D60FDF">
        <w:rPr>
          <w:rFonts w:cs="Calibri"/>
          <w:b/>
          <w:sz w:val="32"/>
          <w:szCs w:val="32"/>
        </w:rPr>
        <w:t>aggregate</w:t>
      </w:r>
    </w:p>
    <w:p w14:paraId="30B8A046" w14:textId="77777777" w:rsidR="001A3756" w:rsidRPr="00D60FDF" w:rsidRDefault="001A3756" w:rsidP="001A3756">
      <w:pPr>
        <w:ind w:left="142"/>
        <w:rPr>
          <w:rFonts w:cs="Calibri"/>
          <w:sz w:val="32"/>
          <w:szCs w:val="32"/>
        </w:rPr>
      </w:pPr>
    </w:p>
    <w:p w14:paraId="35E9643D" w14:textId="77777777" w:rsidR="001A3756" w:rsidRPr="00D60FDF" w:rsidRDefault="001A3756" w:rsidP="001A3756">
      <w:pPr>
        <w:numPr>
          <w:ilvl w:val="0"/>
          <w:numId w:val="35"/>
        </w:numPr>
        <w:tabs>
          <w:tab w:val="clear" w:pos="1080"/>
        </w:tabs>
        <w:ind w:left="1418" w:hanging="709"/>
        <w:rPr>
          <w:rFonts w:cs="Calibri"/>
          <w:sz w:val="32"/>
          <w:szCs w:val="32"/>
        </w:rPr>
      </w:pPr>
      <w:r w:rsidRPr="00D60FDF">
        <w:rPr>
          <w:rFonts w:cs="Calibri"/>
          <w:sz w:val="32"/>
          <w:szCs w:val="32"/>
        </w:rPr>
        <w:lastRenderedPageBreak/>
        <w:t xml:space="preserve">Compulsory retirement in One Day Grades, </w:t>
      </w:r>
      <w:proofErr w:type="gramStart"/>
      <w:r w:rsidRPr="00D60FDF">
        <w:rPr>
          <w:rFonts w:cs="Calibri"/>
          <w:sz w:val="32"/>
          <w:szCs w:val="32"/>
        </w:rPr>
        <w:t>Under</w:t>
      </w:r>
      <w:proofErr w:type="gramEnd"/>
      <w:r w:rsidRPr="00D60FDF">
        <w:rPr>
          <w:rFonts w:cs="Calibri"/>
          <w:sz w:val="32"/>
          <w:szCs w:val="32"/>
        </w:rPr>
        <w:t xml:space="preserve"> 14 and Under 12 and voluntary retirement in </w:t>
      </w:r>
      <w:r w:rsidRPr="00D60FDF">
        <w:rPr>
          <w:rFonts w:cs="Calibri"/>
          <w:b/>
          <w:sz w:val="32"/>
          <w:szCs w:val="32"/>
        </w:rPr>
        <w:t>all under age grades count</w:t>
      </w:r>
      <w:r w:rsidRPr="00D60FDF">
        <w:rPr>
          <w:rFonts w:cs="Calibri"/>
          <w:sz w:val="32"/>
          <w:szCs w:val="32"/>
        </w:rPr>
        <w:t xml:space="preserve"> </w:t>
      </w:r>
      <w:r w:rsidRPr="00D60FDF">
        <w:rPr>
          <w:rFonts w:cs="Calibri"/>
          <w:b/>
          <w:sz w:val="32"/>
          <w:szCs w:val="32"/>
        </w:rPr>
        <w:t>as ‘not out’</w:t>
      </w:r>
      <w:r w:rsidRPr="00D60FDF">
        <w:rPr>
          <w:rFonts w:cs="Calibri"/>
          <w:sz w:val="32"/>
          <w:szCs w:val="32"/>
        </w:rPr>
        <w:t xml:space="preserve"> for the purpose of calculating averages.</w:t>
      </w:r>
    </w:p>
    <w:p w14:paraId="55B75016" w14:textId="77777777" w:rsidR="001A3756" w:rsidRPr="00D60FDF" w:rsidRDefault="001A3756" w:rsidP="001A3756">
      <w:pPr>
        <w:pStyle w:val="ListParagraph"/>
        <w:ind w:left="1418" w:hanging="709"/>
        <w:rPr>
          <w:rFonts w:cs="Calibri"/>
          <w:sz w:val="32"/>
          <w:szCs w:val="32"/>
        </w:rPr>
      </w:pPr>
    </w:p>
    <w:p w14:paraId="74884EEE" w14:textId="77777777" w:rsidR="001A3756" w:rsidRPr="00D60FDF" w:rsidRDefault="001A3756" w:rsidP="001A3756">
      <w:pPr>
        <w:numPr>
          <w:ilvl w:val="0"/>
          <w:numId w:val="35"/>
        </w:numPr>
        <w:tabs>
          <w:tab w:val="clear" w:pos="1080"/>
        </w:tabs>
        <w:ind w:left="1418" w:hanging="709"/>
        <w:rPr>
          <w:rFonts w:cs="Calibri"/>
          <w:sz w:val="32"/>
          <w:szCs w:val="32"/>
        </w:rPr>
      </w:pPr>
      <w:r w:rsidRPr="00D60FDF">
        <w:rPr>
          <w:rFonts w:cs="Calibri"/>
          <w:sz w:val="32"/>
          <w:szCs w:val="32"/>
        </w:rPr>
        <w:t>In open age sections, if no player qualifies, the Board will determine if the trophy will be awarded and how the winner will be determined each season.</w:t>
      </w:r>
    </w:p>
    <w:p w14:paraId="2C48F2BA" w14:textId="77777777" w:rsidR="001A3756" w:rsidRPr="00D60FDF" w:rsidRDefault="001A3756" w:rsidP="001A3756">
      <w:pPr>
        <w:pStyle w:val="ListParagraph"/>
        <w:ind w:left="1418" w:hanging="709"/>
        <w:rPr>
          <w:rFonts w:cs="Calibri"/>
          <w:sz w:val="32"/>
          <w:szCs w:val="32"/>
        </w:rPr>
      </w:pPr>
    </w:p>
    <w:p w14:paraId="0594A390" w14:textId="77777777" w:rsidR="001A3756" w:rsidRDefault="001A3756" w:rsidP="001A3756">
      <w:pPr>
        <w:numPr>
          <w:ilvl w:val="0"/>
          <w:numId w:val="35"/>
        </w:numPr>
        <w:tabs>
          <w:tab w:val="clear" w:pos="1080"/>
        </w:tabs>
        <w:ind w:left="1418" w:hanging="709"/>
        <w:rPr>
          <w:rFonts w:cs="Calibri"/>
          <w:sz w:val="32"/>
          <w:szCs w:val="32"/>
        </w:rPr>
      </w:pPr>
      <w:r w:rsidRPr="00D60FDF">
        <w:rPr>
          <w:rFonts w:cs="Calibri"/>
          <w:sz w:val="32"/>
          <w:szCs w:val="32"/>
        </w:rPr>
        <w:t xml:space="preserve">In All Girls </w:t>
      </w:r>
      <w:proofErr w:type="gramStart"/>
      <w:r w:rsidRPr="00D60FDF">
        <w:rPr>
          <w:rFonts w:cs="Calibri"/>
          <w:sz w:val="32"/>
          <w:szCs w:val="32"/>
        </w:rPr>
        <w:t>Under age</w:t>
      </w:r>
      <w:proofErr w:type="gramEnd"/>
      <w:r w:rsidRPr="00D60FDF">
        <w:rPr>
          <w:rFonts w:cs="Calibri"/>
          <w:sz w:val="32"/>
          <w:szCs w:val="32"/>
        </w:rPr>
        <w:t xml:space="preserve"> grades, the batting award will be given to the player with the highest aggregate</w:t>
      </w:r>
      <w:r>
        <w:rPr>
          <w:rFonts w:cs="Calibri"/>
          <w:sz w:val="32"/>
          <w:szCs w:val="32"/>
        </w:rPr>
        <w:t xml:space="preserve"> (most runs)</w:t>
      </w:r>
      <w:r w:rsidRPr="00D60FDF">
        <w:rPr>
          <w:rFonts w:cs="Calibri"/>
          <w:sz w:val="32"/>
          <w:szCs w:val="32"/>
        </w:rPr>
        <w:t xml:space="preserve">. A runner-up award will be presented in each All Girls </w:t>
      </w:r>
      <w:proofErr w:type="gramStart"/>
      <w:r w:rsidRPr="00D60FDF">
        <w:rPr>
          <w:rFonts w:cs="Calibri"/>
          <w:sz w:val="32"/>
          <w:szCs w:val="32"/>
        </w:rPr>
        <w:t>Under age</w:t>
      </w:r>
      <w:proofErr w:type="gramEnd"/>
      <w:r w:rsidRPr="00D60FDF">
        <w:rPr>
          <w:rFonts w:cs="Calibri"/>
          <w:sz w:val="32"/>
          <w:szCs w:val="32"/>
        </w:rPr>
        <w:t xml:space="preserve"> grade. There is no qualification limit in All Girls </w:t>
      </w:r>
      <w:proofErr w:type="gramStart"/>
      <w:r w:rsidRPr="00D60FDF">
        <w:rPr>
          <w:rFonts w:cs="Calibri"/>
          <w:sz w:val="32"/>
          <w:szCs w:val="32"/>
        </w:rPr>
        <w:t>Under age</w:t>
      </w:r>
      <w:proofErr w:type="gramEnd"/>
      <w:r w:rsidRPr="00D60FDF">
        <w:rPr>
          <w:rFonts w:cs="Calibri"/>
          <w:sz w:val="32"/>
          <w:szCs w:val="32"/>
        </w:rPr>
        <w:t xml:space="preserve"> grades.</w:t>
      </w:r>
    </w:p>
    <w:p w14:paraId="3253848F" w14:textId="77777777" w:rsidR="001A3756" w:rsidRDefault="001A3756" w:rsidP="001A3756">
      <w:pPr>
        <w:pStyle w:val="ListParagraph"/>
        <w:rPr>
          <w:rFonts w:cs="Calibri"/>
          <w:sz w:val="32"/>
          <w:szCs w:val="32"/>
        </w:rPr>
      </w:pPr>
    </w:p>
    <w:p w14:paraId="49113319" w14:textId="77777777" w:rsidR="001A3756" w:rsidRPr="009C3E71" w:rsidRDefault="001A3756" w:rsidP="009C3E71">
      <w:pPr>
        <w:pStyle w:val="Heading3"/>
      </w:pPr>
      <w:bookmarkStart w:id="286" w:name="_Toc515437179"/>
      <w:bookmarkStart w:id="287" w:name="_Toc523650186"/>
      <w:bookmarkStart w:id="288" w:name="_Toc524292272"/>
      <w:bookmarkStart w:id="289" w:name="_Toc17740693"/>
      <w:bookmarkStart w:id="290" w:name="_Toc115338893"/>
      <w:bookmarkStart w:id="291" w:name="_Toc142417137"/>
      <w:r w:rsidRPr="009C3E71">
        <w:t>2.8.3</w:t>
      </w:r>
      <w:r w:rsidRPr="009C3E71">
        <w:tab/>
      </w:r>
      <w:r w:rsidR="009C3E71">
        <w:tab/>
      </w:r>
      <w:r w:rsidRPr="009C3E71">
        <w:t>BOWLING AVERAGES</w:t>
      </w:r>
      <w:bookmarkEnd w:id="286"/>
      <w:r w:rsidRPr="009C3E71">
        <w:t xml:space="preserve"> or AGGREGATES</w:t>
      </w:r>
      <w:bookmarkEnd w:id="287"/>
      <w:bookmarkEnd w:id="288"/>
      <w:bookmarkEnd w:id="289"/>
      <w:bookmarkEnd w:id="290"/>
      <w:bookmarkEnd w:id="291"/>
    </w:p>
    <w:p w14:paraId="33E2150F" w14:textId="77777777" w:rsidR="001A3756" w:rsidRPr="00D60FDF" w:rsidRDefault="001A3756" w:rsidP="001A3756">
      <w:pPr>
        <w:pStyle w:val="Heading4"/>
        <w:ind w:left="142"/>
        <w:rPr>
          <w:rFonts w:cs="Calibri"/>
          <w:sz w:val="32"/>
          <w:szCs w:val="32"/>
        </w:rPr>
      </w:pPr>
    </w:p>
    <w:p w14:paraId="034EA52A" w14:textId="77777777" w:rsidR="001A3756" w:rsidRPr="00D60FDF" w:rsidRDefault="001A3756" w:rsidP="001A3756">
      <w:pPr>
        <w:numPr>
          <w:ilvl w:val="0"/>
          <w:numId w:val="36"/>
        </w:numPr>
        <w:tabs>
          <w:tab w:val="clear" w:pos="1080"/>
          <w:tab w:val="num" w:pos="284"/>
        </w:tabs>
        <w:ind w:left="1418" w:hanging="709"/>
        <w:rPr>
          <w:rFonts w:cs="Calibri"/>
          <w:sz w:val="32"/>
          <w:szCs w:val="32"/>
        </w:rPr>
      </w:pPr>
      <w:r w:rsidRPr="00D60FDF">
        <w:rPr>
          <w:rFonts w:cs="Calibri"/>
          <w:sz w:val="32"/>
          <w:szCs w:val="32"/>
        </w:rPr>
        <w:t xml:space="preserve">One trophy to be awarded in each grade, </w:t>
      </w:r>
      <w:r w:rsidRPr="00D60FDF">
        <w:rPr>
          <w:rFonts w:cs="Calibri"/>
          <w:b/>
          <w:sz w:val="32"/>
          <w:szCs w:val="32"/>
        </w:rPr>
        <w:t>plus a runner up in the top grade of each age group</w:t>
      </w:r>
      <w:r w:rsidRPr="00D60FDF">
        <w:rPr>
          <w:rFonts w:cs="Calibri"/>
          <w:sz w:val="32"/>
          <w:szCs w:val="32"/>
        </w:rPr>
        <w:t>, provided that the bowler meets the eligibility criterion for that grade:</w:t>
      </w:r>
    </w:p>
    <w:p w14:paraId="7B22DF05" w14:textId="77777777" w:rsidR="001A3756" w:rsidRPr="00D60FDF" w:rsidRDefault="001A3756" w:rsidP="001A3756">
      <w:pPr>
        <w:ind w:left="1418" w:hanging="709"/>
        <w:rPr>
          <w:rFonts w:cs="Calibri"/>
          <w:sz w:val="32"/>
          <w:szCs w:val="32"/>
        </w:rPr>
      </w:pPr>
    </w:p>
    <w:p w14:paraId="03D2CDD1" w14:textId="77777777" w:rsidR="001A3756" w:rsidRPr="00D60FDF" w:rsidRDefault="001A3756" w:rsidP="001A3756">
      <w:pPr>
        <w:tabs>
          <w:tab w:val="left" w:pos="1134"/>
        </w:tabs>
        <w:ind w:left="2127" w:hanging="709"/>
        <w:rPr>
          <w:rFonts w:cs="Calibri"/>
          <w:sz w:val="32"/>
          <w:szCs w:val="32"/>
        </w:rPr>
      </w:pPr>
      <w:r w:rsidRPr="00D60FDF">
        <w:rPr>
          <w:rFonts w:cs="Calibri"/>
          <w:sz w:val="32"/>
          <w:szCs w:val="32"/>
        </w:rPr>
        <w:t>Open-Age Two-Day</w:t>
      </w:r>
      <w:r w:rsidRPr="00D60FDF">
        <w:rPr>
          <w:rFonts w:cs="Calibri"/>
          <w:sz w:val="32"/>
          <w:szCs w:val="32"/>
        </w:rPr>
        <w:tab/>
      </w:r>
      <w:r w:rsidRPr="00D60FDF">
        <w:rPr>
          <w:rFonts w:cs="Calibri"/>
          <w:sz w:val="32"/>
          <w:szCs w:val="32"/>
        </w:rPr>
        <w:tab/>
      </w:r>
      <w:r>
        <w:rPr>
          <w:rFonts w:cs="Calibri"/>
          <w:sz w:val="32"/>
          <w:szCs w:val="32"/>
        </w:rPr>
        <w:tab/>
      </w:r>
      <w:r w:rsidRPr="00D60FDF">
        <w:rPr>
          <w:rFonts w:cs="Calibri"/>
          <w:sz w:val="32"/>
          <w:szCs w:val="32"/>
        </w:rPr>
        <w:t xml:space="preserve">25 </w:t>
      </w:r>
      <w:proofErr w:type="gramStart"/>
      <w:r w:rsidRPr="00D60FDF">
        <w:rPr>
          <w:rFonts w:cs="Calibri"/>
          <w:sz w:val="32"/>
          <w:szCs w:val="32"/>
        </w:rPr>
        <w:t>wickets;</w:t>
      </w:r>
      <w:proofErr w:type="gramEnd"/>
    </w:p>
    <w:p w14:paraId="492E6CDE" w14:textId="77777777" w:rsidR="001A3756" w:rsidRPr="00D60FDF" w:rsidRDefault="001A3756" w:rsidP="001A3756">
      <w:pPr>
        <w:tabs>
          <w:tab w:val="left" w:pos="1134"/>
        </w:tabs>
        <w:ind w:left="2127" w:hanging="709"/>
        <w:rPr>
          <w:rFonts w:cs="Calibri"/>
          <w:sz w:val="32"/>
          <w:szCs w:val="32"/>
          <w:bdr w:val="single" w:sz="24" w:space="0" w:color="auto"/>
        </w:rPr>
      </w:pPr>
      <w:r w:rsidRPr="00D60FDF">
        <w:rPr>
          <w:rFonts w:cs="Calibri"/>
          <w:sz w:val="32"/>
          <w:szCs w:val="32"/>
        </w:rPr>
        <w:t>Open-Age One-Day Grades</w:t>
      </w:r>
      <w:r w:rsidRPr="00D60FDF">
        <w:rPr>
          <w:rFonts w:cs="Calibri"/>
          <w:sz w:val="32"/>
          <w:szCs w:val="32"/>
        </w:rPr>
        <w:tab/>
      </w:r>
      <w:r>
        <w:rPr>
          <w:rFonts w:cs="Calibri"/>
          <w:sz w:val="32"/>
          <w:szCs w:val="32"/>
        </w:rPr>
        <w:tab/>
      </w:r>
      <w:r w:rsidRPr="00D60FDF">
        <w:rPr>
          <w:rFonts w:cs="Calibri"/>
          <w:sz w:val="32"/>
          <w:szCs w:val="32"/>
        </w:rPr>
        <w:t xml:space="preserve">15 </w:t>
      </w:r>
      <w:proofErr w:type="gramStart"/>
      <w:r w:rsidRPr="00D60FDF">
        <w:rPr>
          <w:rFonts w:cs="Calibri"/>
          <w:sz w:val="32"/>
          <w:szCs w:val="32"/>
        </w:rPr>
        <w:t>wickets;</w:t>
      </w:r>
      <w:proofErr w:type="gramEnd"/>
    </w:p>
    <w:p w14:paraId="1513655B" w14:textId="77777777" w:rsidR="001A3756" w:rsidRPr="00D60FDF" w:rsidRDefault="001A3756" w:rsidP="001A3756">
      <w:pPr>
        <w:tabs>
          <w:tab w:val="left" w:pos="1134"/>
        </w:tabs>
        <w:ind w:left="2127" w:hanging="709"/>
        <w:rPr>
          <w:rFonts w:cs="Calibri"/>
          <w:sz w:val="32"/>
          <w:szCs w:val="32"/>
        </w:rPr>
      </w:pPr>
      <w:r w:rsidRPr="00D60FDF">
        <w:rPr>
          <w:rFonts w:cs="Calibri"/>
          <w:sz w:val="32"/>
          <w:szCs w:val="32"/>
        </w:rPr>
        <w:t>Under-Age</w:t>
      </w:r>
      <w:r w:rsidRPr="00D60FDF">
        <w:rPr>
          <w:rFonts w:cs="Calibri"/>
          <w:sz w:val="32"/>
          <w:szCs w:val="32"/>
        </w:rPr>
        <w:tab/>
      </w:r>
      <w:r w:rsidRPr="00D60FDF">
        <w:rPr>
          <w:rFonts w:cs="Calibri"/>
          <w:sz w:val="32"/>
          <w:szCs w:val="32"/>
        </w:rPr>
        <w:tab/>
      </w:r>
      <w:r w:rsidRPr="00D60FDF">
        <w:rPr>
          <w:rFonts w:cs="Calibri"/>
          <w:sz w:val="32"/>
          <w:szCs w:val="32"/>
        </w:rPr>
        <w:tab/>
      </w:r>
      <w:r w:rsidRPr="00D60FDF">
        <w:rPr>
          <w:rFonts w:cs="Calibri"/>
          <w:sz w:val="32"/>
          <w:szCs w:val="32"/>
        </w:rPr>
        <w:tab/>
      </w:r>
      <w:r>
        <w:rPr>
          <w:rFonts w:cs="Calibri"/>
          <w:sz w:val="32"/>
          <w:szCs w:val="32"/>
        </w:rPr>
        <w:tab/>
      </w:r>
      <w:r w:rsidRPr="00D60FDF">
        <w:rPr>
          <w:rFonts w:cs="Calibri"/>
          <w:sz w:val="32"/>
          <w:szCs w:val="32"/>
        </w:rPr>
        <w:t xml:space="preserve">15 </w:t>
      </w:r>
      <w:proofErr w:type="gramStart"/>
      <w:r w:rsidRPr="00D60FDF">
        <w:rPr>
          <w:rFonts w:cs="Calibri"/>
          <w:sz w:val="32"/>
          <w:szCs w:val="32"/>
        </w:rPr>
        <w:t>wickets;</w:t>
      </w:r>
      <w:proofErr w:type="gramEnd"/>
    </w:p>
    <w:p w14:paraId="24240C55" w14:textId="77777777" w:rsidR="001A3756" w:rsidRPr="00D60FDF" w:rsidRDefault="001A3756" w:rsidP="001A3756">
      <w:pPr>
        <w:ind w:left="1418" w:hanging="709"/>
        <w:rPr>
          <w:rFonts w:cs="Calibri"/>
          <w:sz w:val="32"/>
          <w:szCs w:val="32"/>
        </w:rPr>
      </w:pPr>
    </w:p>
    <w:p w14:paraId="15F9DC2B" w14:textId="77777777" w:rsidR="001A3756" w:rsidRPr="00D60FDF" w:rsidRDefault="001A3756" w:rsidP="001A3756">
      <w:pPr>
        <w:numPr>
          <w:ilvl w:val="0"/>
          <w:numId w:val="36"/>
        </w:numPr>
        <w:tabs>
          <w:tab w:val="clear" w:pos="1080"/>
          <w:tab w:val="num" w:pos="284"/>
        </w:tabs>
        <w:ind w:left="1418" w:hanging="709"/>
        <w:rPr>
          <w:rFonts w:cs="Calibri"/>
          <w:sz w:val="32"/>
          <w:szCs w:val="32"/>
        </w:rPr>
      </w:pPr>
      <w:r w:rsidRPr="00D60FDF">
        <w:rPr>
          <w:rFonts w:cs="Calibri"/>
          <w:sz w:val="32"/>
          <w:szCs w:val="32"/>
        </w:rPr>
        <w:t xml:space="preserve">In </w:t>
      </w:r>
      <w:proofErr w:type="gramStart"/>
      <w:r w:rsidRPr="00D60FDF">
        <w:rPr>
          <w:rFonts w:cs="Calibri"/>
          <w:sz w:val="32"/>
          <w:szCs w:val="32"/>
        </w:rPr>
        <w:t>Under age</w:t>
      </w:r>
      <w:proofErr w:type="gramEnd"/>
      <w:r w:rsidRPr="00D60FDF">
        <w:rPr>
          <w:rFonts w:cs="Calibri"/>
          <w:sz w:val="32"/>
          <w:szCs w:val="32"/>
        </w:rPr>
        <w:t xml:space="preserve"> sections, if no player qualifies, then the award will be given to the player with the best average provided they have taken a minimum of 10 wickets.</w:t>
      </w:r>
    </w:p>
    <w:p w14:paraId="2D801572" w14:textId="77777777" w:rsidR="001A3756" w:rsidRPr="00D60FDF" w:rsidRDefault="001A3756" w:rsidP="001A3756">
      <w:pPr>
        <w:ind w:left="1418" w:hanging="709"/>
        <w:rPr>
          <w:rFonts w:cs="Calibri"/>
          <w:sz w:val="32"/>
          <w:szCs w:val="32"/>
        </w:rPr>
      </w:pPr>
    </w:p>
    <w:p w14:paraId="25C37641" w14:textId="77777777" w:rsidR="001A3756" w:rsidRPr="00D60FDF" w:rsidRDefault="001A3756" w:rsidP="001A3756">
      <w:pPr>
        <w:numPr>
          <w:ilvl w:val="0"/>
          <w:numId w:val="36"/>
        </w:numPr>
        <w:tabs>
          <w:tab w:val="clear" w:pos="1080"/>
          <w:tab w:val="num" w:pos="284"/>
        </w:tabs>
        <w:ind w:left="1418" w:hanging="709"/>
        <w:rPr>
          <w:rFonts w:cs="Calibri"/>
          <w:sz w:val="32"/>
          <w:szCs w:val="32"/>
        </w:rPr>
      </w:pPr>
      <w:r w:rsidRPr="00D60FDF">
        <w:rPr>
          <w:rFonts w:cs="Calibri"/>
          <w:sz w:val="32"/>
          <w:szCs w:val="32"/>
        </w:rPr>
        <w:t>In open age sections, if no player qualifies, the Board will determine if the trophy will be awarded and how the winner will be determined each season.</w:t>
      </w:r>
    </w:p>
    <w:p w14:paraId="569C6C29" w14:textId="77777777" w:rsidR="001A3756" w:rsidRPr="00D60FDF" w:rsidRDefault="001A3756" w:rsidP="001A3756">
      <w:pPr>
        <w:ind w:left="142"/>
        <w:rPr>
          <w:rFonts w:cs="Calibri"/>
          <w:sz w:val="32"/>
          <w:szCs w:val="32"/>
        </w:rPr>
      </w:pPr>
    </w:p>
    <w:p w14:paraId="49EE44D9" w14:textId="77777777" w:rsidR="001A3756" w:rsidRPr="00D60FDF" w:rsidRDefault="001A3756" w:rsidP="001A3756">
      <w:pPr>
        <w:numPr>
          <w:ilvl w:val="0"/>
          <w:numId w:val="36"/>
        </w:numPr>
        <w:tabs>
          <w:tab w:val="clear" w:pos="1080"/>
        </w:tabs>
        <w:ind w:left="1418" w:hanging="709"/>
        <w:rPr>
          <w:rFonts w:cs="Calibri"/>
          <w:sz w:val="32"/>
          <w:szCs w:val="32"/>
        </w:rPr>
      </w:pPr>
      <w:r w:rsidRPr="00D60FDF">
        <w:rPr>
          <w:rFonts w:cs="Calibri"/>
          <w:sz w:val="32"/>
          <w:szCs w:val="32"/>
        </w:rPr>
        <w:t xml:space="preserve">In All Girls </w:t>
      </w:r>
      <w:proofErr w:type="gramStart"/>
      <w:r w:rsidRPr="00D60FDF">
        <w:rPr>
          <w:rFonts w:cs="Calibri"/>
          <w:sz w:val="32"/>
          <w:szCs w:val="32"/>
        </w:rPr>
        <w:t>Under age</w:t>
      </w:r>
      <w:proofErr w:type="gramEnd"/>
      <w:r w:rsidRPr="00D60FDF">
        <w:rPr>
          <w:rFonts w:cs="Calibri"/>
          <w:sz w:val="32"/>
          <w:szCs w:val="32"/>
        </w:rPr>
        <w:t xml:space="preserve"> grades, the bowling award will be given to the player with the highest aggregate</w:t>
      </w:r>
      <w:r>
        <w:rPr>
          <w:rFonts w:cs="Calibri"/>
          <w:sz w:val="32"/>
          <w:szCs w:val="32"/>
        </w:rPr>
        <w:t xml:space="preserve"> (most wickets)</w:t>
      </w:r>
      <w:r w:rsidRPr="00D60FDF">
        <w:rPr>
          <w:rFonts w:cs="Calibri"/>
          <w:sz w:val="32"/>
          <w:szCs w:val="32"/>
        </w:rPr>
        <w:t xml:space="preserve">. A runner-up award will be presented in each All Girls </w:t>
      </w:r>
      <w:proofErr w:type="gramStart"/>
      <w:r w:rsidRPr="00D60FDF">
        <w:rPr>
          <w:rFonts w:cs="Calibri"/>
          <w:sz w:val="32"/>
          <w:szCs w:val="32"/>
        </w:rPr>
        <w:t>Under age</w:t>
      </w:r>
      <w:proofErr w:type="gramEnd"/>
      <w:r w:rsidRPr="00D60FDF">
        <w:rPr>
          <w:rFonts w:cs="Calibri"/>
          <w:sz w:val="32"/>
          <w:szCs w:val="32"/>
        </w:rPr>
        <w:t xml:space="preserve"> grade. There is no qualification limit in All Girls </w:t>
      </w:r>
      <w:proofErr w:type="gramStart"/>
      <w:r w:rsidRPr="00D60FDF">
        <w:rPr>
          <w:rFonts w:cs="Calibri"/>
          <w:sz w:val="32"/>
          <w:szCs w:val="32"/>
        </w:rPr>
        <w:t>Under age</w:t>
      </w:r>
      <w:proofErr w:type="gramEnd"/>
      <w:r w:rsidRPr="00D60FDF">
        <w:rPr>
          <w:rFonts w:cs="Calibri"/>
          <w:sz w:val="32"/>
          <w:szCs w:val="32"/>
        </w:rPr>
        <w:t xml:space="preserve"> grades.</w:t>
      </w:r>
    </w:p>
    <w:p w14:paraId="54D41E82" w14:textId="77777777" w:rsidR="001A3756" w:rsidRPr="00D60FDF" w:rsidRDefault="001A3756" w:rsidP="001A3756">
      <w:pPr>
        <w:ind w:left="142"/>
        <w:rPr>
          <w:rFonts w:cs="Calibri"/>
          <w:sz w:val="32"/>
          <w:szCs w:val="32"/>
        </w:rPr>
      </w:pPr>
    </w:p>
    <w:p w14:paraId="68A34DB8" w14:textId="77777777" w:rsidR="001A3756" w:rsidRPr="00771719" w:rsidRDefault="001A3756" w:rsidP="00771719">
      <w:pPr>
        <w:pStyle w:val="Heading3"/>
      </w:pPr>
      <w:bookmarkStart w:id="292" w:name="_Toc515437180"/>
      <w:bookmarkStart w:id="293" w:name="_Toc523650187"/>
      <w:bookmarkStart w:id="294" w:name="_Toc524292273"/>
      <w:bookmarkStart w:id="295" w:name="_Toc17740694"/>
      <w:bookmarkStart w:id="296" w:name="_Toc115338894"/>
      <w:bookmarkStart w:id="297" w:name="_Toc142417138"/>
      <w:r w:rsidRPr="00771719">
        <w:t>2.8.4</w:t>
      </w:r>
      <w:r w:rsidRPr="00771719">
        <w:tab/>
      </w:r>
      <w:r w:rsidR="00771719">
        <w:tab/>
      </w:r>
      <w:r w:rsidRPr="00771719">
        <w:t>WICKET KEEPING</w:t>
      </w:r>
      <w:bookmarkEnd w:id="292"/>
      <w:bookmarkEnd w:id="293"/>
      <w:bookmarkEnd w:id="294"/>
      <w:bookmarkEnd w:id="295"/>
      <w:bookmarkEnd w:id="296"/>
      <w:bookmarkEnd w:id="297"/>
    </w:p>
    <w:p w14:paraId="5BE98CA5" w14:textId="77777777" w:rsidR="001A3756" w:rsidRPr="00D60FDF" w:rsidRDefault="001A3756" w:rsidP="001A3756">
      <w:pPr>
        <w:ind w:left="142"/>
        <w:rPr>
          <w:rFonts w:cs="Calibri"/>
          <w:sz w:val="32"/>
          <w:szCs w:val="32"/>
        </w:rPr>
      </w:pPr>
    </w:p>
    <w:p w14:paraId="29C57900" w14:textId="77777777" w:rsidR="001A3756" w:rsidRPr="00D60FDF" w:rsidRDefault="001A3756" w:rsidP="001A3756">
      <w:pPr>
        <w:numPr>
          <w:ilvl w:val="0"/>
          <w:numId w:val="49"/>
        </w:numPr>
        <w:tabs>
          <w:tab w:val="clear" w:pos="1440"/>
          <w:tab w:val="num" w:pos="1080"/>
        </w:tabs>
        <w:ind w:left="1418" w:hanging="709"/>
        <w:rPr>
          <w:rFonts w:cs="Calibri"/>
          <w:sz w:val="32"/>
          <w:szCs w:val="32"/>
        </w:rPr>
      </w:pPr>
      <w:r w:rsidRPr="00D60FDF">
        <w:rPr>
          <w:rFonts w:cs="Calibri"/>
          <w:sz w:val="32"/>
          <w:szCs w:val="32"/>
        </w:rPr>
        <w:t>Trophies will be awarded as follows</w:t>
      </w:r>
      <w:r>
        <w:rPr>
          <w:rFonts w:cs="Calibri"/>
          <w:sz w:val="32"/>
          <w:szCs w:val="32"/>
        </w:rPr>
        <w:t>:</w:t>
      </w:r>
    </w:p>
    <w:p w14:paraId="17BFAD6C" w14:textId="77777777" w:rsidR="001A3756" w:rsidRPr="00D60FDF" w:rsidRDefault="001A3756" w:rsidP="001A3756">
      <w:pPr>
        <w:ind w:left="1418" w:hanging="709"/>
        <w:rPr>
          <w:rFonts w:cs="Calibri"/>
          <w:sz w:val="32"/>
          <w:szCs w:val="32"/>
        </w:rPr>
      </w:pPr>
    </w:p>
    <w:p w14:paraId="2F6CD975" w14:textId="7AE378B1" w:rsidR="001A3756" w:rsidRPr="00D60FDF" w:rsidRDefault="001A3756" w:rsidP="001A3756">
      <w:pPr>
        <w:ind w:left="2127" w:hanging="709"/>
        <w:rPr>
          <w:rFonts w:cs="Calibri"/>
          <w:sz w:val="32"/>
          <w:szCs w:val="32"/>
        </w:rPr>
      </w:pPr>
      <w:r w:rsidRPr="00D60FDF">
        <w:rPr>
          <w:rFonts w:cs="Calibri"/>
          <w:b/>
          <w:bCs/>
          <w:sz w:val="32"/>
          <w:szCs w:val="32"/>
        </w:rPr>
        <w:t>Open Age Two-Day Grades</w:t>
      </w:r>
      <w:r w:rsidRPr="00D60FDF">
        <w:rPr>
          <w:rFonts w:cs="Calibri"/>
          <w:sz w:val="32"/>
          <w:szCs w:val="32"/>
        </w:rPr>
        <w:tab/>
      </w:r>
      <w:r>
        <w:rPr>
          <w:rFonts w:cs="Calibri"/>
          <w:sz w:val="32"/>
          <w:szCs w:val="32"/>
        </w:rPr>
        <w:tab/>
      </w:r>
      <w:r>
        <w:rPr>
          <w:rFonts w:cs="Calibri"/>
          <w:sz w:val="32"/>
          <w:szCs w:val="32"/>
        </w:rPr>
        <w:tab/>
        <w:t xml:space="preserve">All grades </w:t>
      </w:r>
      <w:r w:rsidR="0069354E">
        <w:rPr>
          <w:rFonts w:cs="Calibri"/>
          <w:sz w:val="32"/>
          <w:szCs w:val="32"/>
        </w:rPr>
        <w:t>X</w:t>
      </w:r>
      <w:r>
        <w:rPr>
          <w:rFonts w:cs="Calibri"/>
          <w:sz w:val="32"/>
          <w:szCs w:val="32"/>
        </w:rPr>
        <w:t>1</w:t>
      </w:r>
    </w:p>
    <w:p w14:paraId="7DDF3371" w14:textId="77777777" w:rsidR="001A3756" w:rsidRPr="00D60FDF" w:rsidRDefault="001A3756" w:rsidP="001A3756">
      <w:pPr>
        <w:ind w:left="2127" w:hanging="709"/>
        <w:rPr>
          <w:rFonts w:cs="Calibri"/>
          <w:sz w:val="32"/>
          <w:szCs w:val="32"/>
        </w:rPr>
      </w:pPr>
    </w:p>
    <w:p w14:paraId="76C5835D" w14:textId="77777777" w:rsidR="001A3756" w:rsidRPr="00D60FDF" w:rsidRDefault="001A3756" w:rsidP="001A3756">
      <w:pPr>
        <w:ind w:left="2127" w:hanging="709"/>
        <w:rPr>
          <w:rFonts w:cs="Calibri"/>
          <w:sz w:val="32"/>
          <w:szCs w:val="32"/>
        </w:rPr>
      </w:pPr>
      <w:r w:rsidRPr="00D60FDF">
        <w:rPr>
          <w:rFonts w:cs="Calibri"/>
          <w:b/>
          <w:bCs/>
          <w:sz w:val="32"/>
          <w:szCs w:val="32"/>
        </w:rPr>
        <w:t>Open Age One-Day Grades Saturday</w:t>
      </w:r>
      <w:r w:rsidRPr="00D60FDF">
        <w:rPr>
          <w:rFonts w:cs="Calibri"/>
          <w:sz w:val="32"/>
          <w:szCs w:val="32"/>
        </w:rPr>
        <w:t xml:space="preserve"> (includes Veterans)</w:t>
      </w:r>
    </w:p>
    <w:p w14:paraId="124D76CE" w14:textId="039A052E" w:rsidR="001A3756" w:rsidRPr="00D60FDF" w:rsidRDefault="001A3756" w:rsidP="001A3756">
      <w:pPr>
        <w:ind w:left="6447" w:firstLine="22"/>
        <w:rPr>
          <w:rFonts w:cs="Calibri"/>
          <w:sz w:val="32"/>
          <w:szCs w:val="32"/>
        </w:rPr>
      </w:pPr>
      <w:r>
        <w:rPr>
          <w:rFonts w:cs="Calibri"/>
          <w:sz w:val="32"/>
          <w:szCs w:val="32"/>
        </w:rPr>
        <w:t xml:space="preserve">All grades </w:t>
      </w:r>
      <w:r w:rsidR="0069354E">
        <w:rPr>
          <w:rFonts w:cs="Calibri"/>
          <w:sz w:val="32"/>
          <w:szCs w:val="32"/>
        </w:rPr>
        <w:t>X</w:t>
      </w:r>
      <w:r>
        <w:rPr>
          <w:rFonts w:cs="Calibri"/>
          <w:sz w:val="32"/>
          <w:szCs w:val="32"/>
        </w:rPr>
        <w:t>1</w:t>
      </w:r>
    </w:p>
    <w:p w14:paraId="40D38597" w14:textId="77777777" w:rsidR="001A3756" w:rsidRPr="00D60FDF" w:rsidRDefault="001A3756" w:rsidP="001A3756">
      <w:pPr>
        <w:ind w:left="2127" w:hanging="709"/>
        <w:rPr>
          <w:rFonts w:cs="Calibri"/>
          <w:sz w:val="32"/>
          <w:szCs w:val="32"/>
        </w:rPr>
      </w:pPr>
    </w:p>
    <w:p w14:paraId="0DB8DA02" w14:textId="46C57852" w:rsidR="001A3756" w:rsidRPr="00D60FDF" w:rsidRDefault="001A3756" w:rsidP="001A3756">
      <w:pPr>
        <w:ind w:left="2127" w:hanging="709"/>
        <w:rPr>
          <w:rFonts w:cs="Calibri"/>
          <w:sz w:val="32"/>
          <w:szCs w:val="32"/>
        </w:rPr>
      </w:pPr>
      <w:r w:rsidRPr="00D60FDF">
        <w:rPr>
          <w:rFonts w:cs="Calibri"/>
          <w:b/>
          <w:bCs/>
          <w:sz w:val="32"/>
          <w:szCs w:val="32"/>
        </w:rPr>
        <w:t>Open Age One-Day Grades Sunday</w:t>
      </w:r>
      <w:r w:rsidRPr="00D60FDF">
        <w:rPr>
          <w:rFonts w:cs="Calibri"/>
          <w:b/>
          <w:bCs/>
          <w:sz w:val="32"/>
          <w:szCs w:val="32"/>
        </w:rPr>
        <w:tab/>
      </w:r>
      <w:r>
        <w:rPr>
          <w:rFonts w:cs="Calibri"/>
          <w:sz w:val="32"/>
          <w:szCs w:val="32"/>
        </w:rPr>
        <w:t xml:space="preserve">All grades </w:t>
      </w:r>
      <w:r w:rsidR="0069354E">
        <w:rPr>
          <w:rFonts w:cs="Calibri"/>
          <w:sz w:val="32"/>
          <w:szCs w:val="32"/>
        </w:rPr>
        <w:t>X</w:t>
      </w:r>
      <w:r>
        <w:rPr>
          <w:rFonts w:cs="Calibri"/>
          <w:sz w:val="32"/>
          <w:szCs w:val="32"/>
        </w:rPr>
        <w:t>1</w:t>
      </w:r>
    </w:p>
    <w:p w14:paraId="079044A3" w14:textId="20A5CDFD" w:rsidR="001A3756" w:rsidRPr="00D60FDF" w:rsidRDefault="001A3756" w:rsidP="001A3756">
      <w:pPr>
        <w:ind w:left="2127" w:hanging="709"/>
        <w:rPr>
          <w:rFonts w:cs="Calibri"/>
          <w:sz w:val="32"/>
          <w:szCs w:val="32"/>
        </w:rPr>
      </w:pPr>
    </w:p>
    <w:p w14:paraId="44A5E6C0" w14:textId="13DC217A" w:rsidR="001A3756" w:rsidRPr="00D60FDF" w:rsidRDefault="001A3756" w:rsidP="001A3756">
      <w:pPr>
        <w:ind w:left="2127" w:hanging="709"/>
        <w:rPr>
          <w:rFonts w:cs="Calibri"/>
          <w:sz w:val="32"/>
          <w:szCs w:val="32"/>
        </w:rPr>
      </w:pPr>
      <w:r w:rsidRPr="00D60FDF">
        <w:rPr>
          <w:rFonts w:cs="Calibri"/>
          <w:b/>
          <w:bCs/>
          <w:sz w:val="32"/>
          <w:szCs w:val="32"/>
        </w:rPr>
        <w:t>Under 16</w:t>
      </w:r>
      <w:r>
        <w:rPr>
          <w:rFonts w:cs="Calibri"/>
          <w:sz w:val="32"/>
          <w:szCs w:val="32"/>
        </w:rPr>
        <w:t xml:space="preserve"> </w:t>
      </w:r>
      <w:r w:rsidRPr="0033349A">
        <w:rPr>
          <w:rFonts w:cs="Calibri"/>
          <w:b/>
          <w:bCs/>
          <w:sz w:val="32"/>
          <w:szCs w:val="32"/>
        </w:rPr>
        <w:t>Saturday</w:t>
      </w:r>
      <w:r>
        <w:rPr>
          <w:rFonts w:cs="Calibri"/>
          <w:sz w:val="32"/>
          <w:szCs w:val="32"/>
        </w:rPr>
        <w:tab/>
      </w:r>
      <w:r>
        <w:rPr>
          <w:rFonts w:cs="Calibri"/>
          <w:sz w:val="32"/>
          <w:szCs w:val="32"/>
        </w:rPr>
        <w:tab/>
      </w:r>
      <w:r>
        <w:rPr>
          <w:rFonts w:cs="Calibri"/>
          <w:sz w:val="32"/>
          <w:szCs w:val="32"/>
        </w:rPr>
        <w:tab/>
      </w:r>
      <w:r>
        <w:rPr>
          <w:rFonts w:cs="Calibri"/>
          <w:sz w:val="32"/>
          <w:szCs w:val="32"/>
        </w:rPr>
        <w:tab/>
        <w:t xml:space="preserve">All grades </w:t>
      </w:r>
      <w:r w:rsidR="0069354E">
        <w:rPr>
          <w:rFonts w:cs="Calibri"/>
          <w:sz w:val="32"/>
          <w:szCs w:val="32"/>
        </w:rPr>
        <w:t>X</w:t>
      </w:r>
      <w:r>
        <w:rPr>
          <w:rFonts w:cs="Calibri"/>
          <w:sz w:val="32"/>
          <w:szCs w:val="32"/>
        </w:rPr>
        <w:t>1</w:t>
      </w:r>
    </w:p>
    <w:p w14:paraId="2B921CCF" w14:textId="7EFD127E" w:rsidR="001A3756" w:rsidRPr="00D60FDF" w:rsidRDefault="001A3756" w:rsidP="001A3756">
      <w:pPr>
        <w:ind w:left="2127" w:hanging="709"/>
        <w:rPr>
          <w:rFonts w:cs="Calibri"/>
          <w:sz w:val="32"/>
          <w:szCs w:val="32"/>
        </w:rPr>
      </w:pPr>
      <w:r w:rsidRPr="008A206A">
        <w:rPr>
          <w:rFonts w:cs="Calibri"/>
          <w:b/>
          <w:bCs/>
          <w:sz w:val="32"/>
          <w:szCs w:val="32"/>
        </w:rPr>
        <w:t>Under 16 Friday</w:t>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t xml:space="preserve">All grades </w:t>
      </w:r>
      <w:r w:rsidR="0069354E">
        <w:rPr>
          <w:rFonts w:cs="Calibri"/>
          <w:sz w:val="32"/>
          <w:szCs w:val="32"/>
        </w:rPr>
        <w:t>X</w:t>
      </w:r>
      <w:r>
        <w:rPr>
          <w:rFonts w:cs="Calibri"/>
          <w:sz w:val="32"/>
          <w:szCs w:val="32"/>
        </w:rPr>
        <w:t>1</w:t>
      </w:r>
    </w:p>
    <w:p w14:paraId="1F67E880" w14:textId="4DBB6F6C" w:rsidR="001A3756" w:rsidRPr="00D60FDF" w:rsidRDefault="001A3756" w:rsidP="001A3756">
      <w:pPr>
        <w:ind w:left="2127" w:hanging="709"/>
        <w:rPr>
          <w:rFonts w:cs="Calibri"/>
          <w:sz w:val="32"/>
          <w:szCs w:val="32"/>
        </w:rPr>
      </w:pPr>
      <w:r w:rsidRPr="00D60FDF">
        <w:rPr>
          <w:rFonts w:cs="Calibri"/>
          <w:b/>
          <w:bCs/>
          <w:sz w:val="32"/>
          <w:szCs w:val="32"/>
        </w:rPr>
        <w:t>Under 14</w:t>
      </w:r>
      <w:r w:rsidRPr="00D60FDF">
        <w:rPr>
          <w:rFonts w:cs="Calibri"/>
          <w:sz w:val="32"/>
          <w:szCs w:val="32"/>
        </w:rPr>
        <w:t xml:space="preserve"> </w:t>
      </w:r>
      <w:r>
        <w:rPr>
          <w:rFonts w:cs="Calibri"/>
          <w:b/>
          <w:sz w:val="32"/>
          <w:szCs w:val="32"/>
        </w:rPr>
        <w:t>Saturday</w:t>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sz w:val="32"/>
          <w:szCs w:val="32"/>
        </w:rPr>
        <w:t xml:space="preserve">All grades </w:t>
      </w:r>
      <w:r w:rsidR="0069354E">
        <w:rPr>
          <w:rFonts w:cs="Calibri"/>
          <w:sz w:val="32"/>
          <w:szCs w:val="32"/>
        </w:rPr>
        <w:t>X</w:t>
      </w:r>
      <w:r>
        <w:rPr>
          <w:rFonts w:cs="Calibri"/>
          <w:sz w:val="32"/>
          <w:szCs w:val="32"/>
        </w:rPr>
        <w:t>1</w:t>
      </w:r>
    </w:p>
    <w:p w14:paraId="704F2BEC" w14:textId="2AAE619F" w:rsidR="001A3756" w:rsidRPr="00A54211" w:rsidRDefault="001A3756" w:rsidP="001A3756">
      <w:pPr>
        <w:ind w:left="2127" w:hanging="709"/>
        <w:rPr>
          <w:rFonts w:cs="Calibri"/>
          <w:b/>
          <w:bCs/>
          <w:sz w:val="32"/>
          <w:szCs w:val="32"/>
        </w:rPr>
      </w:pPr>
      <w:r>
        <w:rPr>
          <w:rFonts w:cs="Calibri"/>
          <w:b/>
          <w:bCs/>
          <w:sz w:val="32"/>
          <w:szCs w:val="32"/>
        </w:rPr>
        <w:t>Under 14 Friday</w:t>
      </w:r>
      <w:r>
        <w:rPr>
          <w:rFonts w:cs="Calibri"/>
          <w:b/>
          <w:bCs/>
          <w:sz w:val="32"/>
          <w:szCs w:val="32"/>
        </w:rPr>
        <w:tab/>
      </w:r>
      <w:r>
        <w:rPr>
          <w:rFonts w:cs="Calibri"/>
          <w:b/>
          <w:bCs/>
          <w:sz w:val="32"/>
          <w:szCs w:val="32"/>
        </w:rPr>
        <w:tab/>
      </w:r>
      <w:r>
        <w:rPr>
          <w:rFonts w:cs="Calibri"/>
          <w:b/>
          <w:bCs/>
          <w:sz w:val="32"/>
          <w:szCs w:val="32"/>
        </w:rPr>
        <w:tab/>
      </w:r>
      <w:r>
        <w:rPr>
          <w:rFonts w:cs="Calibri"/>
          <w:b/>
          <w:bCs/>
          <w:sz w:val="32"/>
          <w:szCs w:val="32"/>
        </w:rPr>
        <w:tab/>
      </w:r>
      <w:r>
        <w:rPr>
          <w:rFonts w:cs="Calibri"/>
          <w:b/>
          <w:bCs/>
          <w:sz w:val="32"/>
          <w:szCs w:val="32"/>
        </w:rPr>
        <w:tab/>
      </w:r>
      <w:r>
        <w:rPr>
          <w:rFonts w:cs="Calibri"/>
          <w:sz w:val="32"/>
          <w:szCs w:val="32"/>
        </w:rPr>
        <w:t xml:space="preserve">All grades </w:t>
      </w:r>
      <w:r w:rsidR="0069354E">
        <w:rPr>
          <w:rFonts w:cs="Calibri"/>
          <w:sz w:val="32"/>
          <w:szCs w:val="32"/>
        </w:rPr>
        <w:t>X</w:t>
      </w:r>
      <w:r>
        <w:rPr>
          <w:rFonts w:cs="Calibri"/>
          <w:sz w:val="32"/>
          <w:szCs w:val="32"/>
        </w:rPr>
        <w:t>1</w:t>
      </w:r>
    </w:p>
    <w:p w14:paraId="2854EA22" w14:textId="7EE3CD00" w:rsidR="001A3756" w:rsidRPr="00A54211" w:rsidRDefault="001A3756" w:rsidP="001A3756">
      <w:pPr>
        <w:ind w:left="2127" w:hanging="709"/>
        <w:rPr>
          <w:rFonts w:cs="Calibri"/>
          <w:b/>
          <w:sz w:val="32"/>
          <w:szCs w:val="32"/>
        </w:rPr>
      </w:pPr>
      <w:r w:rsidRPr="00D60FDF">
        <w:rPr>
          <w:rFonts w:cs="Calibri"/>
          <w:b/>
          <w:bCs/>
          <w:sz w:val="32"/>
          <w:szCs w:val="32"/>
        </w:rPr>
        <w:t>Under 12</w:t>
      </w:r>
      <w:r w:rsidRPr="00D60FDF">
        <w:rPr>
          <w:rFonts w:cs="Calibri"/>
          <w:sz w:val="32"/>
          <w:szCs w:val="32"/>
        </w:rPr>
        <w:t xml:space="preserve"> </w:t>
      </w:r>
      <w:r>
        <w:rPr>
          <w:rFonts w:cs="Calibri"/>
          <w:b/>
          <w:sz w:val="32"/>
          <w:szCs w:val="32"/>
        </w:rPr>
        <w:t xml:space="preserve">Saturday </w:t>
      </w:r>
      <w:r>
        <w:rPr>
          <w:rFonts w:cs="Calibri"/>
          <w:b/>
          <w:sz w:val="32"/>
          <w:szCs w:val="32"/>
        </w:rPr>
        <w:tab/>
      </w:r>
      <w:r>
        <w:rPr>
          <w:rFonts w:cs="Calibri"/>
          <w:b/>
          <w:sz w:val="32"/>
          <w:szCs w:val="32"/>
        </w:rPr>
        <w:tab/>
      </w:r>
      <w:r>
        <w:rPr>
          <w:rFonts w:cs="Calibri"/>
          <w:b/>
          <w:sz w:val="32"/>
          <w:szCs w:val="32"/>
        </w:rPr>
        <w:tab/>
      </w:r>
      <w:r>
        <w:rPr>
          <w:rFonts w:cs="Calibri"/>
          <w:b/>
          <w:sz w:val="32"/>
          <w:szCs w:val="32"/>
        </w:rPr>
        <w:tab/>
      </w:r>
      <w:r>
        <w:rPr>
          <w:rFonts w:cs="Calibri"/>
          <w:sz w:val="32"/>
          <w:szCs w:val="32"/>
        </w:rPr>
        <w:t xml:space="preserve">All grades </w:t>
      </w:r>
      <w:r w:rsidR="0069354E">
        <w:rPr>
          <w:rFonts w:cs="Calibri"/>
          <w:sz w:val="32"/>
          <w:szCs w:val="32"/>
        </w:rPr>
        <w:t>X</w:t>
      </w:r>
      <w:r>
        <w:rPr>
          <w:rFonts w:cs="Calibri"/>
          <w:sz w:val="32"/>
          <w:szCs w:val="32"/>
        </w:rPr>
        <w:t>1</w:t>
      </w:r>
    </w:p>
    <w:p w14:paraId="5CA6D552" w14:textId="043C7AB4" w:rsidR="001A3756" w:rsidRPr="00D60FDF" w:rsidRDefault="001A3756" w:rsidP="001A3756">
      <w:pPr>
        <w:ind w:left="2127" w:hanging="709"/>
        <w:rPr>
          <w:rFonts w:cs="Calibri"/>
          <w:sz w:val="32"/>
          <w:szCs w:val="32"/>
        </w:rPr>
      </w:pPr>
      <w:r w:rsidRPr="00D60FDF">
        <w:rPr>
          <w:rFonts w:cs="Calibri"/>
          <w:b/>
          <w:bCs/>
          <w:sz w:val="32"/>
          <w:szCs w:val="32"/>
        </w:rPr>
        <w:t xml:space="preserve">Under 12 </w:t>
      </w:r>
      <w:r>
        <w:rPr>
          <w:rFonts w:cs="Calibri"/>
          <w:b/>
          <w:bCs/>
          <w:sz w:val="32"/>
          <w:szCs w:val="32"/>
        </w:rPr>
        <w:t xml:space="preserve">Friday </w:t>
      </w:r>
      <w:r>
        <w:rPr>
          <w:rFonts w:cs="Calibri"/>
          <w:b/>
          <w:bCs/>
          <w:sz w:val="32"/>
          <w:szCs w:val="32"/>
        </w:rPr>
        <w:tab/>
      </w:r>
      <w:r>
        <w:rPr>
          <w:rFonts w:cs="Calibri"/>
          <w:b/>
          <w:bCs/>
          <w:sz w:val="32"/>
          <w:szCs w:val="32"/>
        </w:rPr>
        <w:tab/>
      </w:r>
      <w:r>
        <w:rPr>
          <w:rFonts w:cs="Calibri"/>
          <w:b/>
          <w:bCs/>
          <w:sz w:val="32"/>
          <w:szCs w:val="32"/>
        </w:rPr>
        <w:tab/>
      </w:r>
      <w:r>
        <w:rPr>
          <w:rFonts w:cs="Calibri"/>
          <w:b/>
          <w:bCs/>
          <w:sz w:val="32"/>
          <w:szCs w:val="32"/>
        </w:rPr>
        <w:tab/>
      </w:r>
      <w:r>
        <w:rPr>
          <w:rFonts w:cs="Calibri"/>
          <w:sz w:val="32"/>
          <w:szCs w:val="32"/>
        </w:rPr>
        <w:t xml:space="preserve">All grades </w:t>
      </w:r>
      <w:r w:rsidR="0069354E">
        <w:rPr>
          <w:rFonts w:cs="Calibri"/>
          <w:sz w:val="32"/>
          <w:szCs w:val="32"/>
        </w:rPr>
        <w:t>X</w:t>
      </w:r>
      <w:r>
        <w:rPr>
          <w:rFonts w:cs="Calibri"/>
          <w:sz w:val="32"/>
          <w:szCs w:val="32"/>
        </w:rPr>
        <w:t>1</w:t>
      </w:r>
    </w:p>
    <w:p w14:paraId="075282C2" w14:textId="1F3C0F0E" w:rsidR="0033349A" w:rsidRPr="00053B79" w:rsidRDefault="0033349A" w:rsidP="001A3756">
      <w:pPr>
        <w:ind w:left="2127" w:hanging="709"/>
        <w:rPr>
          <w:rFonts w:cs="Calibri"/>
          <w:sz w:val="32"/>
          <w:szCs w:val="32"/>
        </w:rPr>
      </w:pPr>
      <w:r w:rsidRPr="0033349A">
        <w:rPr>
          <w:rFonts w:cs="Calibri"/>
          <w:b/>
          <w:bCs/>
          <w:sz w:val="32"/>
          <w:szCs w:val="32"/>
        </w:rPr>
        <w:t>Under 12 Thursday</w:t>
      </w:r>
      <w:r w:rsidRPr="0033349A">
        <w:rPr>
          <w:rFonts w:cs="Calibri"/>
          <w:b/>
          <w:bCs/>
          <w:sz w:val="32"/>
          <w:szCs w:val="32"/>
        </w:rPr>
        <w:tab/>
      </w:r>
      <w:r w:rsidRPr="0033349A">
        <w:rPr>
          <w:rFonts w:cs="Calibri"/>
          <w:b/>
          <w:bCs/>
          <w:sz w:val="32"/>
          <w:szCs w:val="32"/>
        </w:rPr>
        <w:tab/>
      </w:r>
      <w:r w:rsidRPr="0033349A">
        <w:rPr>
          <w:rFonts w:cs="Calibri"/>
          <w:b/>
          <w:bCs/>
          <w:sz w:val="32"/>
          <w:szCs w:val="32"/>
        </w:rPr>
        <w:tab/>
      </w:r>
      <w:r w:rsidRPr="0033349A">
        <w:rPr>
          <w:rFonts w:cs="Calibri"/>
          <w:b/>
          <w:bCs/>
          <w:sz w:val="32"/>
          <w:szCs w:val="32"/>
        </w:rPr>
        <w:tab/>
      </w:r>
      <w:r w:rsidRPr="00053B79">
        <w:rPr>
          <w:rFonts w:cs="Calibri"/>
          <w:sz w:val="32"/>
          <w:szCs w:val="32"/>
        </w:rPr>
        <w:t xml:space="preserve">All grades </w:t>
      </w:r>
      <w:r w:rsidR="0069354E" w:rsidRPr="00053B79">
        <w:rPr>
          <w:rFonts w:cs="Calibri"/>
          <w:sz w:val="32"/>
          <w:szCs w:val="32"/>
        </w:rPr>
        <w:t>X</w:t>
      </w:r>
      <w:r w:rsidRPr="00053B79">
        <w:rPr>
          <w:rFonts w:cs="Calibri"/>
          <w:sz w:val="32"/>
          <w:szCs w:val="32"/>
        </w:rPr>
        <w:t>1</w:t>
      </w:r>
    </w:p>
    <w:p w14:paraId="036F0966" w14:textId="77777777" w:rsidR="0033349A" w:rsidRPr="00053B79" w:rsidRDefault="0033349A" w:rsidP="001A3756">
      <w:pPr>
        <w:ind w:left="2127" w:hanging="709"/>
        <w:rPr>
          <w:rFonts w:cs="Calibri"/>
          <w:sz w:val="32"/>
          <w:szCs w:val="32"/>
        </w:rPr>
      </w:pPr>
    </w:p>
    <w:p w14:paraId="55C83504" w14:textId="5E1A4062" w:rsidR="001A3756" w:rsidRPr="00053B79" w:rsidRDefault="001A3756" w:rsidP="001A3756">
      <w:pPr>
        <w:ind w:left="2127" w:hanging="709"/>
        <w:rPr>
          <w:rFonts w:cs="Calibri"/>
          <w:sz w:val="32"/>
          <w:szCs w:val="32"/>
        </w:rPr>
      </w:pPr>
      <w:r w:rsidRPr="00053B79">
        <w:rPr>
          <w:rFonts w:cs="Calibri"/>
          <w:b/>
          <w:bCs/>
          <w:sz w:val="32"/>
          <w:szCs w:val="32"/>
        </w:rPr>
        <w:t>All Girls Under 12</w:t>
      </w:r>
      <w:r w:rsidRPr="00053B79">
        <w:rPr>
          <w:rFonts w:cs="Calibri"/>
          <w:sz w:val="32"/>
          <w:szCs w:val="32"/>
        </w:rPr>
        <w:tab/>
      </w:r>
      <w:r w:rsidRPr="00053B79">
        <w:rPr>
          <w:rFonts w:cs="Calibri"/>
          <w:sz w:val="32"/>
          <w:szCs w:val="32"/>
        </w:rPr>
        <w:tab/>
      </w:r>
      <w:r w:rsidRPr="00053B79">
        <w:rPr>
          <w:rFonts w:cs="Calibri"/>
          <w:sz w:val="32"/>
          <w:szCs w:val="32"/>
        </w:rPr>
        <w:tab/>
      </w:r>
      <w:r w:rsidRPr="00053B79">
        <w:rPr>
          <w:rFonts w:cs="Calibri"/>
          <w:sz w:val="32"/>
          <w:szCs w:val="32"/>
        </w:rPr>
        <w:tab/>
      </w:r>
      <w:r w:rsidR="0033349A" w:rsidRPr="00053B79">
        <w:rPr>
          <w:rFonts w:cs="Calibri"/>
          <w:sz w:val="32"/>
          <w:szCs w:val="32"/>
        </w:rPr>
        <w:t>All grades</w:t>
      </w:r>
      <w:r w:rsidRPr="00053B79">
        <w:rPr>
          <w:rFonts w:cs="Calibri"/>
          <w:sz w:val="32"/>
          <w:szCs w:val="32"/>
        </w:rPr>
        <w:tab/>
      </w:r>
      <w:r w:rsidR="0069354E" w:rsidRPr="00053B79">
        <w:rPr>
          <w:rFonts w:cs="Calibri"/>
          <w:sz w:val="32"/>
          <w:szCs w:val="32"/>
        </w:rPr>
        <w:t>X</w:t>
      </w:r>
      <w:r w:rsidRPr="00053B79">
        <w:rPr>
          <w:rFonts w:cs="Calibri"/>
          <w:sz w:val="32"/>
          <w:szCs w:val="32"/>
        </w:rPr>
        <w:t>1</w:t>
      </w:r>
    </w:p>
    <w:p w14:paraId="7CA6C5AC" w14:textId="3024E790" w:rsidR="001A3756" w:rsidRPr="00053B79" w:rsidRDefault="001A3756" w:rsidP="001A3756">
      <w:pPr>
        <w:ind w:left="2127" w:hanging="709"/>
        <w:rPr>
          <w:rFonts w:cs="Calibri"/>
          <w:sz w:val="32"/>
          <w:szCs w:val="32"/>
        </w:rPr>
      </w:pPr>
      <w:r w:rsidRPr="00053B79">
        <w:rPr>
          <w:rFonts w:cs="Calibri"/>
          <w:b/>
          <w:bCs/>
          <w:sz w:val="32"/>
          <w:szCs w:val="32"/>
        </w:rPr>
        <w:t>All Girls Under 14</w:t>
      </w:r>
      <w:r w:rsidRPr="00053B79">
        <w:rPr>
          <w:rFonts w:cs="Calibri"/>
          <w:sz w:val="32"/>
          <w:szCs w:val="32"/>
        </w:rPr>
        <w:tab/>
      </w:r>
      <w:r w:rsidRPr="00053B79">
        <w:rPr>
          <w:rFonts w:cs="Calibri"/>
          <w:sz w:val="32"/>
          <w:szCs w:val="32"/>
        </w:rPr>
        <w:tab/>
      </w:r>
      <w:r w:rsidRPr="00053B79">
        <w:rPr>
          <w:rFonts w:cs="Calibri"/>
          <w:sz w:val="32"/>
          <w:szCs w:val="32"/>
        </w:rPr>
        <w:tab/>
      </w:r>
      <w:r w:rsidRPr="00053B79">
        <w:rPr>
          <w:rFonts w:cs="Calibri"/>
          <w:sz w:val="32"/>
          <w:szCs w:val="32"/>
        </w:rPr>
        <w:tab/>
      </w:r>
      <w:r w:rsidR="0033349A" w:rsidRPr="00053B79">
        <w:rPr>
          <w:rFonts w:cs="Calibri"/>
          <w:sz w:val="32"/>
          <w:szCs w:val="32"/>
        </w:rPr>
        <w:t>All grades</w:t>
      </w:r>
      <w:r w:rsidRPr="00053B79">
        <w:rPr>
          <w:rFonts w:cs="Calibri"/>
          <w:sz w:val="32"/>
          <w:szCs w:val="32"/>
        </w:rPr>
        <w:tab/>
      </w:r>
      <w:r w:rsidR="0069354E" w:rsidRPr="00053B79">
        <w:rPr>
          <w:rFonts w:cs="Calibri"/>
          <w:sz w:val="32"/>
          <w:szCs w:val="32"/>
        </w:rPr>
        <w:t>X</w:t>
      </w:r>
      <w:r w:rsidRPr="00053B79">
        <w:rPr>
          <w:rFonts w:cs="Calibri"/>
          <w:sz w:val="32"/>
          <w:szCs w:val="32"/>
        </w:rPr>
        <w:t>1</w:t>
      </w:r>
    </w:p>
    <w:p w14:paraId="24FA54EB" w14:textId="12D451BD" w:rsidR="001A3756" w:rsidRPr="00D60FDF" w:rsidRDefault="001A3756" w:rsidP="001A3756">
      <w:pPr>
        <w:ind w:left="2127" w:hanging="709"/>
        <w:rPr>
          <w:rFonts w:cs="Calibri"/>
          <w:b/>
          <w:bCs/>
          <w:sz w:val="32"/>
          <w:szCs w:val="32"/>
        </w:rPr>
      </w:pPr>
      <w:r w:rsidRPr="00053B79">
        <w:rPr>
          <w:rFonts w:cs="Calibri"/>
          <w:b/>
          <w:bCs/>
          <w:sz w:val="32"/>
          <w:szCs w:val="32"/>
        </w:rPr>
        <w:t>All Girls Under 16</w:t>
      </w:r>
      <w:r w:rsidRPr="00053B79">
        <w:rPr>
          <w:rFonts w:cs="Calibri"/>
          <w:sz w:val="32"/>
          <w:szCs w:val="32"/>
        </w:rPr>
        <w:tab/>
      </w:r>
      <w:r w:rsidRPr="00053B79">
        <w:rPr>
          <w:rFonts w:cs="Calibri"/>
          <w:sz w:val="32"/>
          <w:szCs w:val="32"/>
        </w:rPr>
        <w:tab/>
      </w:r>
      <w:r w:rsidRPr="00053B79">
        <w:rPr>
          <w:rFonts w:cs="Calibri"/>
          <w:sz w:val="32"/>
          <w:szCs w:val="32"/>
        </w:rPr>
        <w:tab/>
      </w:r>
      <w:r w:rsidRPr="00053B79">
        <w:rPr>
          <w:rFonts w:cs="Calibri"/>
          <w:sz w:val="32"/>
          <w:szCs w:val="32"/>
        </w:rPr>
        <w:tab/>
      </w:r>
      <w:r w:rsidR="0033349A" w:rsidRPr="00053B79">
        <w:rPr>
          <w:rFonts w:cs="Calibri"/>
          <w:sz w:val="32"/>
          <w:szCs w:val="32"/>
        </w:rPr>
        <w:t>All Grades</w:t>
      </w:r>
      <w:r w:rsidRPr="00053B79">
        <w:rPr>
          <w:rFonts w:cs="Calibri"/>
          <w:sz w:val="32"/>
          <w:szCs w:val="32"/>
        </w:rPr>
        <w:tab/>
      </w:r>
      <w:r w:rsidR="0069354E" w:rsidRPr="00053B79">
        <w:rPr>
          <w:rFonts w:cs="Calibri"/>
          <w:sz w:val="32"/>
          <w:szCs w:val="32"/>
        </w:rPr>
        <w:t>X</w:t>
      </w:r>
      <w:r w:rsidRPr="00053B79">
        <w:rPr>
          <w:rFonts w:cs="Calibri"/>
          <w:sz w:val="32"/>
          <w:szCs w:val="32"/>
        </w:rPr>
        <w:t>1</w:t>
      </w:r>
      <w:r w:rsidRPr="0033349A">
        <w:rPr>
          <w:rFonts w:cs="Calibri"/>
          <w:b/>
          <w:bCs/>
          <w:sz w:val="32"/>
          <w:szCs w:val="32"/>
        </w:rPr>
        <w:tab/>
      </w:r>
      <w:r w:rsidRPr="0033349A">
        <w:rPr>
          <w:rFonts w:cs="Calibri"/>
          <w:b/>
          <w:bCs/>
          <w:sz w:val="32"/>
          <w:szCs w:val="32"/>
        </w:rPr>
        <w:tab/>
      </w:r>
      <w:r>
        <w:rPr>
          <w:rFonts w:cs="Calibri"/>
          <w:sz w:val="32"/>
          <w:szCs w:val="32"/>
        </w:rPr>
        <w:tab/>
      </w:r>
    </w:p>
    <w:p w14:paraId="3298718C" w14:textId="77777777" w:rsidR="001A3756" w:rsidRPr="00D60FDF" w:rsidRDefault="001A3756" w:rsidP="001A3756">
      <w:pPr>
        <w:ind w:left="142"/>
        <w:rPr>
          <w:rFonts w:cs="Calibri"/>
          <w:sz w:val="32"/>
          <w:szCs w:val="32"/>
        </w:rPr>
      </w:pPr>
    </w:p>
    <w:p w14:paraId="1D48C7DA" w14:textId="77777777" w:rsidR="001A3756" w:rsidRPr="00D60FDF" w:rsidRDefault="001A3756" w:rsidP="001A3756">
      <w:pPr>
        <w:numPr>
          <w:ilvl w:val="0"/>
          <w:numId w:val="49"/>
        </w:numPr>
        <w:tabs>
          <w:tab w:val="clear" w:pos="1440"/>
        </w:tabs>
        <w:ind w:left="1418" w:hanging="709"/>
        <w:rPr>
          <w:rFonts w:cs="Calibri"/>
          <w:sz w:val="32"/>
          <w:szCs w:val="32"/>
        </w:rPr>
      </w:pPr>
      <w:r w:rsidRPr="00D60FDF">
        <w:rPr>
          <w:rFonts w:cs="Calibri"/>
          <w:sz w:val="32"/>
          <w:szCs w:val="32"/>
        </w:rPr>
        <w:t>In every case, it is required that a wicket keeper takes at least the prescribed total number of catches and stumpings for the section or grade:</w:t>
      </w:r>
    </w:p>
    <w:p w14:paraId="0C27AE52" w14:textId="77777777" w:rsidR="001A3756" w:rsidRPr="00D60FDF" w:rsidRDefault="001A3756" w:rsidP="001A3756">
      <w:pPr>
        <w:tabs>
          <w:tab w:val="num" w:pos="1080"/>
        </w:tabs>
        <w:ind w:left="142"/>
        <w:rPr>
          <w:rFonts w:cs="Calibri"/>
          <w:sz w:val="32"/>
          <w:szCs w:val="32"/>
        </w:rPr>
      </w:pPr>
    </w:p>
    <w:p w14:paraId="69573523" w14:textId="77777777" w:rsidR="001A3756" w:rsidRPr="00D60FDF" w:rsidRDefault="001A3756" w:rsidP="001A3756">
      <w:pPr>
        <w:tabs>
          <w:tab w:val="num" w:pos="1080"/>
        </w:tabs>
        <w:ind w:left="1440"/>
        <w:rPr>
          <w:rFonts w:cs="Calibri"/>
          <w:b/>
          <w:bCs/>
          <w:sz w:val="32"/>
          <w:szCs w:val="32"/>
        </w:rPr>
      </w:pPr>
      <w:r w:rsidRPr="00D60FDF">
        <w:rPr>
          <w:rFonts w:cs="Calibri"/>
          <w:b/>
          <w:bCs/>
          <w:sz w:val="32"/>
          <w:szCs w:val="32"/>
        </w:rPr>
        <w:t>Open Age – 15 dismissals.</w:t>
      </w:r>
    </w:p>
    <w:p w14:paraId="519E6624" w14:textId="77777777" w:rsidR="001A3756" w:rsidRPr="00D60FDF" w:rsidRDefault="001A3756" w:rsidP="001A3756">
      <w:pPr>
        <w:tabs>
          <w:tab w:val="num" w:pos="1080"/>
        </w:tabs>
        <w:ind w:left="1440"/>
        <w:rPr>
          <w:rFonts w:cs="Calibri"/>
          <w:b/>
          <w:bCs/>
          <w:sz w:val="32"/>
          <w:szCs w:val="32"/>
        </w:rPr>
      </w:pPr>
      <w:proofErr w:type="gramStart"/>
      <w:r w:rsidRPr="00D60FDF">
        <w:rPr>
          <w:rFonts w:cs="Calibri"/>
          <w:b/>
          <w:bCs/>
          <w:sz w:val="32"/>
          <w:szCs w:val="32"/>
        </w:rPr>
        <w:t>Under Age</w:t>
      </w:r>
      <w:proofErr w:type="gramEnd"/>
      <w:r w:rsidRPr="00D60FDF">
        <w:rPr>
          <w:rFonts w:cs="Calibri"/>
          <w:b/>
          <w:bCs/>
          <w:sz w:val="32"/>
          <w:szCs w:val="32"/>
        </w:rPr>
        <w:t xml:space="preserve"> – 10 dismissals.</w:t>
      </w:r>
    </w:p>
    <w:p w14:paraId="44C15888" w14:textId="77777777" w:rsidR="001A3756" w:rsidRPr="00D60FDF" w:rsidRDefault="001A3756" w:rsidP="001A3756">
      <w:pPr>
        <w:tabs>
          <w:tab w:val="num" w:pos="1080"/>
        </w:tabs>
        <w:ind w:left="142"/>
        <w:rPr>
          <w:rFonts w:cs="Calibri"/>
          <w:sz w:val="32"/>
          <w:szCs w:val="32"/>
        </w:rPr>
      </w:pPr>
    </w:p>
    <w:p w14:paraId="486E30FF" w14:textId="77777777" w:rsidR="001A3756" w:rsidRPr="00D60FDF" w:rsidRDefault="001A3756" w:rsidP="001A3756">
      <w:pPr>
        <w:numPr>
          <w:ilvl w:val="0"/>
          <w:numId w:val="49"/>
        </w:numPr>
        <w:tabs>
          <w:tab w:val="clear" w:pos="1440"/>
        </w:tabs>
        <w:ind w:left="1418" w:hanging="709"/>
        <w:rPr>
          <w:rFonts w:cs="Calibri"/>
          <w:sz w:val="32"/>
          <w:szCs w:val="32"/>
        </w:rPr>
      </w:pPr>
      <w:r w:rsidRPr="00D60FDF">
        <w:rPr>
          <w:rFonts w:cs="Calibri"/>
          <w:sz w:val="32"/>
          <w:szCs w:val="32"/>
        </w:rPr>
        <w:t xml:space="preserve">In </w:t>
      </w:r>
      <w:proofErr w:type="gramStart"/>
      <w:r w:rsidRPr="00D60FDF">
        <w:rPr>
          <w:rFonts w:cs="Calibri"/>
          <w:sz w:val="32"/>
          <w:szCs w:val="32"/>
        </w:rPr>
        <w:t>Under Age</w:t>
      </w:r>
      <w:proofErr w:type="gramEnd"/>
      <w:r w:rsidRPr="00D60FDF">
        <w:rPr>
          <w:rFonts w:cs="Calibri"/>
          <w:sz w:val="32"/>
          <w:szCs w:val="32"/>
        </w:rPr>
        <w:t xml:space="preserve"> sections, if no player qualifies, then the award will become </w:t>
      </w:r>
      <w:r w:rsidRPr="00D60FDF">
        <w:rPr>
          <w:rFonts w:cs="Calibri"/>
          <w:b/>
          <w:sz w:val="32"/>
          <w:szCs w:val="32"/>
        </w:rPr>
        <w:t>the fielding award</w:t>
      </w:r>
      <w:r w:rsidRPr="00D60FDF">
        <w:rPr>
          <w:rFonts w:cs="Calibri"/>
          <w:sz w:val="32"/>
          <w:szCs w:val="32"/>
        </w:rPr>
        <w:t xml:space="preserve"> and be awarded to the player, either a wicketkeeper or a general fielder with the greatest number of catches.</w:t>
      </w:r>
    </w:p>
    <w:p w14:paraId="465A8D70" w14:textId="77777777" w:rsidR="001A3756" w:rsidRPr="00D60FDF" w:rsidRDefault="001A3756" w:rsidP="001A3756">
      <w:pPr>
        <w:tabs>
          <w:tab w:val="num" w:pos="567"/>
        </w:tabs>
        <w:ind w:left="142"/>
        <w:rPr>
          <w:rFonts w:cs="Calibri"/>
          <w:sz w:val="32"/>
          <w:szCs w:val="32"/>
        </w:rPr>
      </w:pPr>
    </w:p>
    <w:p w14:paraId="1AF0E39F" w14:textId="77777777" w:rsidR="001A3756" w:rsidRPr="00D60FDF" w:rsidRDefault="001A3756" w:rsidP="001A3756">
      <w:pPr>
        <w:numPr>
          <w:ilvl w:val="0"/>
          <w:numId w:val="49"/>
        </w:numPr>
        <w:tabs>
          <w:tab w:val="clear" w:pos="1440"/>
          <w:tab w:val="num" w:pos="567"/>
        </w:tabs>
        <w:ind w:left="1418" w:hanging="709"/>
        <w:rPr>
          <w:rFonts w:cs="Calibri"/>
          <w:sz w:val="32"/>
          <w:szCs w:val="32"/>
        </w:rPr>
      </w:pPr>
      <w:r w:rsidRPr="00D60FDF">
        <w:rPr>
          <w:rFonts w:cs="Calibri"/>
          <w:sz w:val="32"/>
          <w:szCs w:val="32"/>
        </w:rPr>
        <w:t xml:space="preserve">The award for the Open Age Two-Day George Luscombe Shield Grade in wicket keeping shall be named in perpetuity the </w:t>
      </w:r>
      <w:r w:rsidRPr="00D60FDF">
        <w:rPr>
          <w:rFonts w:cs="Calibri"/>
          <w:b/>
          <w:bCs/>
          <w:i/>
          <w:iCs/>
          <w:sz w:val="32"/>
          <w:szCs w:val="32"/>
        </w:rPr>
        <w:t>“John (Doc) Thomas Shield”</w:t>
      </w:r>
      <w:r w:rsidRPr="00D60FDF">
        <w:rPr>
          <w:rFonts w:cs="Calibri"/>
          <w:sz w:val="32"/>
          <w:szCs w:val="32"/>
        </w:rPr>
        <w:t>.</w:t>
      </w:r>
    </w:p>
    <w:p w14:paraId="26590DC0" w14:textId="77777777" w:rsidR="001A3756" w:rsidRPr="00D60FDF" w:rsidRDefault="001A3756" w:rsidP="001A3756">
      <w:pPr>
        <w:pStyle w:val="ListParagraph"/>
        <w:ind w:left="1418" w:hanging="709"/>
        <w:rPr>
          <w:rFonts w:cs="Calibri"/>
          <w:sz w:val="32"/>
          <w:szCs w:val="32"/>
        </w:rPr>
      </w:pPr>
    </w:p>
    <w:p w14:paraId="41714110" w14:textId="77777777" w:rsidR="001A3756" w:rsidRDefault="001A3756" w:rsidP="001A3756">
      <w:pPr>
        <w:numPr>
          <w:ilvl w:val="0"/>
          <w:numId w:val="49"/>
        </w:numPr>
        <w:tabs>
          <w:tab w:val="clear" w:pos="1440"/>
        </w:tabs>
        <w:ind w:left="1418" w:hanging="709"/>
        <w:rPr>
          <w:rFonts w:cs="Calibri"/>
          <w:sz w:val="32"/>
          <w:szCs w:val="32"/>
        </w:rPr>
      </w:pPr>
      <w:r w:rsidRPr="00D60FDF">
        <w:rPr>
          <w:rFonts w:cs="Calibri"/>
          <w:sz w:val="32"/>
          <w:szCs w:val="32"/>
        </w:rPr>
        <w:t xml:space="preserve">In All Girls </w:t>
      </w:r>
      <w:proofErr w:type="gramStart"/>
      <w:r w:rsidRPr="00D60FDF">
        <w:rPr>
          <w:rFonts w:cs="Calibri"/>
          <w:sz w:val="32"/>
          <w:szCs w:val="32"/>
        </w:rPr>
        <w:t>Under age</w:t>
      </w:r>
      <w:proofErr w:type="gramEnd"/>
      <w:r w:rsidRPr="00D60FDF">
        <w:rPr>
          <w:rFonts w:cs="Calibri"/>
          <w:sz w:val="32"/>
          <w:szCs w:val="32"/>
        </w:rPr>
        <w:t xml:space="preserve"> grades, this award will be given to the player, either a wicketkeeper or a general fielder with the greatest number of catches. A runner-up award will be presented in each All Girls </w:t>
      </w:r>
      <w:proofErr w:type="gramStart"/>
      <w:r w:rsidRPr="00D60FDF">
        <w:rPr>
          <w:rFonts w:cs="Calibri"/>
          <w:sz w:val="32"/>
          <w:szCs w:val="32"/>
        </w:rPr>
        <w:t>Under age</w:t>
      </w:r>
      <w:proofErr w:type="gramEnd"/>
      <w:r w:rsidRPr="00D60FDF">
        <w:rPr>
          <w:rFonts w:cs="Calibri"/>
          <w:sz w:val="32"/>
          <w:szCs w:val="32"/>
        </w:rPr>
        <w:t xml:space="preserve"> grade. There is no qualification limit in All Girls </w:t>
      </w:r>
      <w:proofErr w:type="gramStart"/>
      <w:r w:rsidRPr="00D60FDF">
        <w:rPr>
          <w:rFonts w:cs="Calibri"/>
          <w:sz w:val="32"/>
          <w:szCs w:val="32"/>
        </w:rPr>
        <w:t>Under age</w:t>
      </w:r>
      <w:proofErr w:type="gramEnd"/>
      <w:r w:rsidRPr="00D60FDF">
        <w:rPr>
          <w:rFonts w:cs="Calibri"/>
          <w:sz w:val="32"/>
          <w:szCs w:val="32"/>
        </w:rPr>
        <w:t xml:space="preserve"> grades.</w:t>
      </w:r>
    </w:p>
    <w:p w14:paraId="30D9D323" w14:textId="77777777" w:rsidR="001A3756" w:rsidRDefault="001A3756" w:rsidP="001A3756">
      <w:pPr>
        <w:pStyle w:val="ListParagraph"/>
        <w:rPr>
          <w:rFonts w:cs="Calibri"/>
          <w:sz w:val="32"/>
          <w:szCs w:val="32"/>
        </w:rPr>
      </w:pPr>
    </w:p>
    <w:p w14:paraId="2F85B4C4" w14:textId="77777777" w:rsidR="001A3756" w:rsidRPr="00771719" w:rsidRDefault="001A3756" w:rsidP="00771719">
      <w:pPr>
        <w:pStyle w:val="Heading3"/>
      </w:pPr>
      <w:bookmarkStart w:id="298" w:name="_Toc515437181"/>
      <w:bookmarkStart w:id="299" w:name="_Toc523650188"/>
      <w:bookmarkStart w:id="300" w:name="_Toc524292274"/>
      <w:bookmarkStart w:id="301" w:name="_Toc17740695"/>
      <w:bookmarkStart w:id="302" w:name="_Toc115338895"/>
      <w:bookmarkStart w:id="303" w:name="_Toc142417139"/>
      <w:r w:rsidRPr="00771719">
        <w:t>2.8.5</w:t>
      </w:r>
      <w:r w:rsidRPr="00771719">
        <w:tab/>
      </w:r>
      <w:r w:rsidR="00771719">
        <w:tab/>
      </w:r>
      <w:r w:rsidRPr="00771719">
        <w:t>VOTED AWARDS</w:t>
      </w:r>
      <w:bookmarkEnd w:id="298"/>
      <w:bookmarkEnd w:id="299"/>
      <w:bookmarkEnd w:id="300"/>
      <w:bookmarkEnd w:id="301"/>
      <w:bookmarkEnd w:id="302"/>
      <w:bookmarkEnd w:id="303"/>
    </w:p>
    <w:p w14:paraId="37748EE2" w14:textId="77777777" w:rsidR="001A3756" w:rsidRPr="00D60FDF" w:rsidRDefault="001A3756" w:rsidP="001A3756">
      <w:pPr>
        <w:ind w:left="142"/>
        <w:rPr>
          <w:rFonts w:cs="Calibri"/>
          <w:sz w:val="32"/>
          <w:szCs w:val="32"/>
        </w:rPr>
      </w:pPr>
    </w:p>
    <w:p w14:paraId="0D9A391D" w14:textId="77777777" w:rsidR="001A3756" w:rsidRPr="00D60FDF" w:rsidRDefault="001A3756" w:rsidP="001A3756">
      <w:pPr>
        <w:pStyle w:val="BodyText"/>
        <w:numPr>
          <w:ilvl w:val="0"/>
          <w:numId w:val="59"/>
        </w:numPr>
        <w:ind w:left="1418" w:hanging="709"/>
        <w:jc w:val="left"/>
        <w:rPr>
          <w:rFonts w:cs="Calibri"/>
          <w:sz w:val="32"/>
          <w:szCs w:val="32"/>
        </w:rPr>
      </w:pPr>
      <w:r w:rsidRPr="00D60FDF">
        <w:rPr>
          <w:rFonts w:cs="Calibri"/>
          <w:sz w:val="32"/>
          <w:szCs w:val="32"/>
        </w:rPr>
        <w:t>In the George Luscombe, Vic Kyte, Keith Stringer, Athol Attwater, Don McCabe, EBKCA and Rob Kurle Shields, the officiating Independent umpires will allocate (on the Umpire’s Match Report see By-Law 4.4) 3, 2 and 1 votes respectively to the players whom, in their opinion makes the most valuable contributions to the game.</w:t>
      </w:r>
    </w:p>
    <w:p w14:paraId="708DCC2C" w14:textId="77777777" w:rsidR="001A3756" w:rsidRPr="00D60FDF" w:rsidRDefault="001A3756" w:rsidP="001A3756">
      <w:pPr>
        <w:ind w:left="1418" w:hanging="709"/>
        <w:rPr>
          <w:rFonts w:cs="Calibri"/>
          <w:sz w:val="32"/>
          <w:szCs w:val="32"/>
        </w:rPr>
      </w:pPr>
    </w:p>
    <w:p w14:paraId="0ADEAE7F" w14:textId="77777777" w:rsidR="001A3756" w:rsidRPr="00D60FDF" w:rsidRDefault="001A3756" w:rsidP="001A3756">
      <w:pPr>
        <w:numPr>
          <w:ilvl w:val="0"/>
          <w:numId w:val="59"/>
        </w:numPr>
        <w:ind w:left="1418" w:hanging="709"/>
        <w:rPr>
          <w:rFonts w:cs="Calibri"/>
          <w:bCs/>
          <w:sz w:val="32"/>
          <w:szCs w:val="32"/>
        </w:rPr>
      </w:pPr>
      <w:r w:rsidRPr="00D60FDF">
        <w:rPr>
          <w:rFonts w:cs="Calibri"/>
          <w:sz w:val="32"/>
          <w:szCs w:val="32"/>
        </w:rPr>
        <w:t>Those votes will be tallied at the end of the season to choose a “Best Player” in each of those grades</w:t>
      </w:r>
      <w:r w:rsidRPr="00D60FDF">
        <w:rPr>
          <w:rFonts w:cs="Calibri"/>
          <w:b/>
          <w:bCs/>
          <w:sz w:val="32"/>
          <w:szCs w:val="32"/>
        </w:rPr>
        <w:t xml:space="preserve">.  </w:t>
      </w:r>
      <w:r w:rsidRPr="00D60FDF">
        <w:rPr>
          <w:rFonts w:cs="Calibri"/>
          <w:bCs/>
          <w:sz w:val="32"/>
          <w:szCs w:val="32"/>
        </w:rPr>
        <w:t xml:space="preserve">If a player is suspended at any time during the season, then that player is not eligible to receive the voted </w:t>
      </w:r>
      <w:proofErr w:type="gramStart"/>
      <w:r w:rsidRPr="00D60FDF">
        <w:rPr>
          <w:rFonts w:cs="Calibri"/>
          <w:bCs/>
          <w:sz w:val="32"/>
          <w:szCs w:val="32"/>
        </w:rPr>
        <w:t>award</w:t>
      </w:r>
      <w:proofErr w:type="gramEnd"/>
    </w:p>
    <w:p w14:paraId="1BD8F104" w14:textId="77777777" w:rsidR="001A3756" w:rsidRPr="00D60FDF" w:rsidRDefault="001A3756" w:rsidP="001A3756">
      <w:pPr>
        <w:ind w:left="1418" w:hanging="709"/>
        <w:rPr>
          <w:rFonts w:cs="Calibri"/>
          <w:sz w:val="32"/>
          <w:szCs w:val="32"/>
        </w:rPr>
      </w:pPr>
    </w:p>
    <w:p w14:paraId="6CA2E6BD"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George Luscombe Shield shall be named in perpetuity the </w:t>
      </w:r>
      <w:r w:rsidRPr="00D60FDF">
        <w:rPr>
          <w:rFonts w:cs="Calibri"/>
          <w:b/>
          <w:bCs/>
          <w:i/>
          <w:iCs/>
          <w:sz w:val="32"/>
          <w:szCs w:val="32"/>
        </w:rPr>
        <w:t>“Vince McCambridge Medal”</w:t>
      </w:r>
      <w:r w:rsidRPr="00D60FDF">
        <w:rPr>
          <w:rFonts w:cs="Calibri"/>
          <w:sz w:val="32"/>
          <w:szCs w:val="32"/>
        </w:rPr>
        <w:t>.</w:t>
      </w:r>
    </w:p>
    <w:p w14:paraId="407ADB05" w14:textId="77777777" w:rsidR="001A3756" w:rsidRPr="00D60FDF" w:rsidRDefault="001A3756" w:rsidP="001A3756">
      <w:pPr>
        <w:ind w:left="1418" w:hanging="709"/>
        <w:rPr>
          <w:rFonts w:cs="Calibri"/>
          <w:sz w:val="32"/>
          <w:szCs w:val="32"/>
        </w:rPr>
      </w:pPr>
    </w:p>
    <w:p w14:paraId="44311A1F"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Vic Kyte Shield shall be named in perpetuity the </w:t>
      </w:r>
      <w:r w:rsidRPr="00D60FDF">
        <w:rPr>
          <w:rFonts w:cs="Calibri"/>
          <w:b/>
          <w:bCs/>
          <w:i/>
          <w:iCs/>
          <w:sz w:val="32"/>
          <w:szCs w:val="32"/>
        </w:rPr>
        <w:t>“Matt Cervetto Medal”</w:t>
      </w:r>
      <w:r w:rsidRPr="00D60FDF">
        <w:rPr>
          <w:rFonts w:cs="Calibri"/>
          <w:sz w:val="32"/>
          <w:szCs w:val="32"/>
        </w:rPr>
        <w:t>.</w:t>
      </w:r>
    </w:p>
    <w:p w14:paraId="2AC3DFCB" w14:textId="77777777" w:rsidR="001A3756" w:rsidRPr="00D60FDF" w:rsidRDefault="001A3756" w:rsidP="001A3756">
      <w:pPr>
        <w:ind w:left="142"/>
        <w:rPr>
          <w:rFonts w:cs="Calibri"/>
          <w:sz w:val="32"/>
          <w:szCs w:val="32"/>
        </w:rPr>
      </w:pPr>
    </w:p>
    <w:p w14:paraId="376D41FE"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Keith Stringer Shield shall be named in perpetuity the </w:t>
      </w:r>
      <w:r w:rsidRPr="00D60FDF">
        <w:rPr>
          <w:rFonts w:cs="Calibri"/>
          <w:b/>
          <w:bCs/>
          <w:i/>
          <w:iCs/>
          <w:sz w:val="32"/>
          <w:szCs w:val="32"/>
        </w:rPr>
        <w:t>“Don Hudson Medal”</w:t>
      </w:r>
      <w:r w:rsidRPr="00D60FDF">
        <w:rPr>
          <w:rFonts w:cs="Calibri"/>
          <w:sz w:val="32"/>
          <w:szCs w:val="32"/>
        </w:rPr>
        <w:t>.</w:t>
      </w:r>
    </w:p>
    <w:p w14:paraId="75897F8B" w14:textId="77777777" w:rsidR="001A3756" w:rsidRPr="00D60FDF" w:rsidRDefault="001A3756" w:rsidP="001A3756">
      <w:pPr>
        <w:ind w:left="1418" w:hanging="709"/>
        <w:rPr>
          <w:rFonts w:cs="Calibri"/>
          <w:sz w:val="32"/>
          <w:szCs w:val="32"/>
        </w:rPr>
      </w:pPr>
    </w:p>
    <w:p w14:paraId="36EEE245"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Athol Attwater Shield shall be named in perpetuity the </w:t>
      </w:r>
      <w:r w:rsidRPr="00D60FDF">
        <w:rPr>
          <w:rFonts w:cs="Calibri"/>
          <w:b/>
          <w:bCs/>
          <w:i/>
          <w:iCs/>
          <w:sz w:val="32"/>
          <w:szCs w:val="32"/>
        </w:rPr>
        <w:t>“Brett Pallini Medal”</w:t>
      </w:r>
      <w:r w:rsidRPr="00D60FDF">
        <w:rPr>
          <w:rFonts w:cs="Calibri"/>
          <w:sz w:val="32"/>
          <w:szCs w:val="32"/>
        </w:rPr>
        <w:t>.</w:t>
      </w:r>
    </w:p>
    <w:p w14:paraId="056B44C4" w14:textId="77777777" w:rsidR="001A3756" w:rsidRPr="00D60FDF" w:rsidRDefault="001A3756" w:rsidP="001A3756">
      <w:pPr>
        <w:ind w:left="1418" w:hanging="709"/>
        <w:rPr>
          <w:rFonts w:cs="Calibri"/>
          <w:sz w:val="32"/>
          <w:szCs w:val="32"/>
        </w:rPr>
      </w:pPr>
    </w:p>
    <w:p w14:paraId="7F39C28E"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Under 16 Don McCabe Shield shall be named in perpetuity the </w:t>
      </w:r>
      <w:r w:rsidRPr="00D60FDF">
        <w:rPr>
          <w:rFonts w:cs="Calibri"/>
          <w:b/>
          <w:bCs/>
          <w:i/>
          <w:iCs/>
          <w:sz w:val="32"/>
          <w:szCs w:val="32"/>
        </w:rPr>
        <w:t>“Marlene Tate Medal”</w:t>
      </w:r>
      <w:r w:rsidRPr="00D60FDF">
        <w:rPr>
          <w:rFonts w:cs="Calibri"/>
          <w:sz w:val="32"/>
          <w:szCs w:val="32"/>
        </w:rPr>
        <w:t>.</w:t>
      </w:r>
    </w:p>
    <w:p w14:paraId="65E9B9FE" w14:textId="77777777" w:rsidR="001A3756" w:rsidRPr="00D60FDF" w:rsidRDefault="001A3756" w:rsidP="001A3756">
      <w:pPr>
        <w:ind w:left="1418" w:hanging="709"/>
        <w:rPr>
          <w:rFonts w:cs="Calibri"/>
          <w:sz w:val="32"/>
          <w:szCs w:val="32"/>
        </w:rPr>
      </w:pPr>
    </w:p>
    <w:p w14:paraId="52914194"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Under 14 EBKCA Shield shall be named in perpetuity the </w:t>
      </w:r>
      <w:r w:rsidRPr="00D60FDF">
        <w:rPr>
          <w:rFonts w:cs="Calibri"/>
          <w:b/>
          <w:bCs/>
          <w:i/>
          <w:iCs/>
          <w:sz w:val="32"/>
          <w:szCs w:val="32"/>
        </w:rPr>
        <w:t>“</w:t>
      </w:r>
      <w:smartTag w:uri="urn:schemas-microsoft-com:office:smarttags" w:element="PersonName">
        <w:r w:rsidRPr="00D60FDF">
          <w:rPr>
            <w:rFonts w:cs="Calibri"/>
            <w:b/>
            <w:bCs/>
            <w:i/>
            <w:iCs/>
            <w:sz w:val="32"/>
            <w:szCs w:val="32"/>
          </w:rPr>
          <w:t>Bob Byron</w:t>
        </w:r>
      </w:smartTag>
      <w:r w:rsidRPr="00D60FDF">
        <w:rPr>
          <w:rFonts w:cs="Calibri"/>
          <w:b/>
          <w:bCs/>
          <w:i/>
          <w:iCs/>
          <w:sz w:val="32"/>
          <w:szCs w:val="32"/>
        </w:rPr>
        <w:t xml:space="preserve"> Medal”</w:t>
      </w:r>
      <w:r w:rsidRPr="00D60FDF">
        <w:rPr>
          <w:rFonts w:cs="Calibri"/>
          <w:sz w:val="32"/>
          <w:szCs w:val="32"/>
        </w:rPr>
        <w:t>.</w:t>
      </w:r>
    </w:p>
    <w:p w14:paraId="298DB1B8" w14:textId="77777777" w:rsidR="001A3756" w:rsidRPr="00D60FDF" w:rsidRDefault="001A3756" w:rsidP="001A3756">
      <w:pPr>
        <w:ind w:left="1418" w:hanging="709"/>
        <w:rPr>
          <w:rFonts w:cs="Calibri"/>
          <w:sz w:val="32"/>
          <w:szCs w:val="32"/>
        </w:rPr>
      </w:pPr>
    </w:p>
    <w:p w14:paraId="3BE7A959" w14:textId="77777777" w:rsidR="001A3756" w:rsidRPr="00D60FDF" w:rsidRDefault="001A3756" w:rsidP="001A3756">
      <w:pPr>
        <w:numPr>
          <w:ilvl w:val="0"/>
          <w:numId w:val="59"/>
        </w:numPr>
        <w:ind w:left="1418" w:hanging="709"/>
        <w:rPr>
          <w:rFonts w:cs="Calibri"/>
          <w:sz w:val="32"/>
          <w:szCs w:val="32"/>
        </w:rPr>
      </w:pPr>
      <w:r w:rsidRPr="00D60FDF">
        <w:rPr>
          <w:rFonts w:cs="Calibri"/>
          <w:sz w:val="32"/>
          <w:szCs w:val="32"/>
        </w:rPr>
        <w:t xml:space="preserve">The award in the Under 12 Rob Kurle Shield shall be named in perpetuity the </w:t>
      </w:r>
      <w:r w:rsidRPr="00D60FDF">
        <w:rPr>
          <w:rFonts w:cs="Calibri"/>
          <w:b/>
          <w:bCs/>
          <w:i/>
          <w:iCs/>
          <w:sz w:val="32"/>
          <w:szCs w:val="32"/>
        </w:rPr>
        <w:t>“Jack Davies Medal”</w:t>
      </w:r>
      <w:r w:rsidRPr="00D60FDF">
        <w:rPr>
          <w:rFonts w:cs="Calibri"/>
          <w:sz w:val="32"/>
          <w:szCs w:val="32"/>
        </w:rPr>
        <w:t>.</w:t>
      </w:r>
    </w:p>
    <w:p w14:paraId="41589C70" w14:textId="77777777" w:rsidR="001A3756" w:rsidRPr="00D60FDF" w:rsidRDefault="001A3756" w:rsidP="001A3756">
      <w:pPr>
        <w:ind w:left="142"/>
        <w:rPr>
          <w:rFonts w:cs="Calibri"/>
          <w:sz w:val="32"/>
          <w:szCs w:val="32"/>
        </w:rPr>
      </w:pPr>
    </w:p>
    <w:p w14:paraId="7F765E1C" w14:textId="77777777" w:rsidR="001A3756" w:rsidRPr="00D60FDF" w:rsidRDefault="001A3756" w:rsidP="001A3756">
      <w:pPr>
        <w:numPr>
          <w:ilvl w:val="0"/>
          <w:numId w:val="59"/>
        </w:numPr>
        <w:tabs>
          <w:tab w:val="clear" w:pos="720"/>
        </w:tabs>
        <w:ind w:left="1418" w:hanging="709"/>
        <w:rPr>
          <w:rFonts w:cs="Calibri"/>
          <w:sz w:val="32"/>
          <w:szCs w:val="32"/>
        </w:rPr>
      </w:pPr>
      <w:r w:rsidRPr="00D60FDF">
        <w:rPr>
          <w:rFonts w:cs="Calibri"/>
          <w:sz w:val="32"/>
          <w:szCs w:val="32"/>
        </w:rPr>
        <w:t xml:space="preserve">At the George Luscombe Shield, Vic Kyte Shield, Keith Stringer Shield, Athol Attwater Shield, Graham Muir Shield, Noel </w:t>
      </w:r>
      <w:proofErr w:type="spellStart"/>
      <w:r w:rsidRPr="00D60FDF">
        <w:rPr>
          <w:rFonts w:cs="Calibri"/>
          <w:sz w:val="32"/>
          <w:szCs w:val="32"/>
        </w:rPr>
        <w:t>Seipolt</w:t>
      </w:r>
      <w:proofErr w:type="spellEnd"/>
      <w:r w:rsidRPr="00D60FDF">
        <w:rPr>
          <w:rFonts w:cs="Calibri"/>
          <w:sz w:val="32"/>
          <w:szCs w:val="32"/>
        </w:rPr>
        <w:t xml:space="preserve"> Shield and the Clint McKay Shield Grand Finals the umpires shall determine whom, in their opinion, made the most valuable contributions to the game.  </w:t>
      </w:r>
    </w:p>
    <w:p w14:paraId="7B0547D0" w14:textId="77777777" w:rsidR="001A3756" w:rsidRPr="00D60FDF" w:rsidRDefault="001A3756" w:rsidP="001A3756">
      <w:pPr>
        <w:ind w:left="142"/>
        <w:rPr>
          <w:rFonts w:cs="Calibri"/>
          <w:sz w:val="32"/>
          <w:szCs w:val="32"/>
        </w:rPr>
      </w:pPr>
    </w:p>
    <w:p w14:paraId="14A0E948" w14:textId="77777777" w:rsidR="001A3756" w:rsidRPr="00D60FDF" w:rsidRDefault="001A3756" w:rsidP="001A3756">
      <w:pPr>
        <w:numPr>
          <w:ilvl w:val="0"/>
          <w:numId w:val="68"/>
        </w:numPr>
        <w:ind w:left="1843"/>
        <w:rPr>
          <w:rFonts w:cs="Calibri"/>
          <w:sz w:val="32"/>
          <w:szCs w:val="32"/>
        </w:rPr>
      </w:pPr>
      <w:r w:rsidRPr="00D60FDF">
        <w:rPr>
          <w:rFonts w:cs="Calibri"/>
          <w:sz w:val="32"/>
          <w:szCs w:val="32"/>
        </w:rPr>
        <w:t xml:space="preserve">The award in the George Luscombe Shield Grand Final shall be named in perpetuity the </w:t>
      </w:r>
      <w:r w:rsidRPr="00D60FDF">
        <w:rPr>
          <w:rFonts w:cs="Calibri"/>
          <w:b/>
          <w:bCs/>
          <w:i/>
          <w:iCs/>
          <w:sz w:val="32"/>
          <w:szCs w:val="32"/>
        </w:rPr>
        <w:t>“Ian McCann Medal”</w:t>
      </w:r>
      <w:r w:rsidRPr="00D60FDF">
        <w:rPr>
          <w:rFonts w:cs="Calibri"/>
          <w:sz w:val="32"/>
          <w:szCs w:val="32"/>
        </w:rPr>
        <w:t xml:space="preserve">, </w:t>
      </w:r>
    </w:p>
    <w:p w14:paraId="7C22263A" w14:textId="77777777" w:rsidR="001A3756" w:rsidRPr="00D60FDF" w:rsidRDefault="001A3756" w:rsidP="001A3756">
      <w:pPr>
        <w:pStyle w:val="ListParagraph"/>
        <w:ind w:left="1843"/>
        <w:rPr>
          <w:rFonts w:cs="Calibri"/>
          <w:sz w:val="32"/>
          <w:szCs w:val="32"/>
        </w:rPr>
      </w:pPr>
    </w:p>
    <w:p w14:paraId="45216C51" w14:textId="77777777" w:rsidR="001A3756" w:rsidRPr="00D60FDF" w:rsidRDefault="001A3756" w:rsidP="001A3756">
      <w:pPr>
        <w:numPr>
          <w:ilvl w:val="0"/>
          <w:numId w:val="68"/>
        </w:numPr>
        <w:ind w:left="1843"/>
        <w:rPr>
          <w:rFonts w:cs="Calibri"/>
          <w:sz w:val="32"/>
          <w:szCs w:val="32"/>
        </w:rPr>
      </w:pPr>
      <w:r w:rsidRPr="00D60FDF">
        <w:rPr>
          <w:rFonts w:cs="Calibri"/>
          <w:sz w:val="32"/>
          <w:szCs w:val="32"/>
        </w:rPr>
        <w:t xml:space="preserve">the award in the Vic Kyte Shield Grand Final shall be named the </w:t>
      </w:r>
      <w:r w:rsidRPr="00D60FDF">
        <w:rPr>
          <w:rFonts w:cs="Calibri"/>
          <w:b/>
          <w:bCs/>
          <w:i/>
          <w:iCs/>
          <w:sz w:val="32"/>
          <w:szCs w:val="32"/>
        </w:rPr>
        <w:t xml:space="preserve">“Ross Symons </w:t>
      </w:r>
      <w:proofErr w:type="gramStart"/>
      <w:r w:rsidRPr="00D60FDF">
        <w:rPr>
          <w:rFonts w:cs="Calibri"/>
          <w:b/>
          <w:bCs/>
          <w:i/>
          <w:iCs/>
          <w:sz w:val="32"/>
          <w:szCs w:val="32"/>
        </w:rPr>
        <w:t>Medal”</w:t>
      </w:r>
      <w:proofErr w:type="gramEnd"/>
    </w:p>
    <w:p w14:paraId="2E4532F9" w14:textId="77777777" w:rsidR="001A3756" w:rsidRPr="00D60FDF" w:rsidRDefault="001A3756" w:rsidP="001A3756">
      <w:pPr>
        <w:pStyle w:val="ListParagraph"/>
        <w:ind w:left="1843"/>
        <w:rPr>
          <w:rFonts w:cs="Calibri"/>
          <w:b/>
          <w:bCs/>
          <w:i/>
          <w:iCs/>
          <w:sz w:val="32"/>
          <w:szCs w:val="32"/>
        </w:rPr>
      </w:pPr>
    </w:p>
    <w:p w14:paraId="2FC1423D" w14:textId="77777777" w:rsidR="001A3756" w:rsidRPr="00D60FDF" w:rsidRDefault="001A3756" w:rsidP="001A3756">
      <w:pPr>
        <w:numPr>
          <w:ilvl w:val="0"/>
          <w:numId w:val="68"/>
        </w:numPr>
        <w:ind w:left="1843"/>
        <w:rPr>
          <w:rFonts w:cs="Calibri"/>
          <w:sz w:val="32"/>
          <w:szCs w:val="32"/>
        </w:rPr>
      </w:pPr>
      <w:r w:rsidRPr="00D60FDF">
        <w:rPr>
          <w:rFonts w:cs="Calibri"/>
          <w:b/>
          <w:bCs/>
          <w:i/>
          <w:iCs/>
          <w:sz w:val="32"/>
          <w:szCs w:val="32"/>
        </w:rPr>
        <w:t xml:space="preserve"> </w:t>
      </w:r>
      <w:r w:rsidRPr="00D60FDF">
        <w:rPr>
          <w:rFonts w:cs="Calibri"/>
          <w:sz w:val="32"/>
          <w:szCs w:val="32"/>
        </w:rPr>
        <w:t xml:space="preserve">the award in the Keith Stringer Shield Grand Final shall be named the </w:t>
      </w:r>
      <w:r w:rsidRPr="00D60FDF">
        <w:rPr>
          <w:rFonts w:cs="Calibri"/>
          <w:b/>
          <w:bCs/>
          <w:i/>
          <w:iCs/>
          <w:sz w:val="32"/>
          <w:szCs w:val="32"/>
        </w:rPr>
        <w:t xml:space="preserve">“President’s </w:t>
      </w:r>
      <w:proofErr w:type="gramStart"/>
      <w:r w:rsidRPr="00D60FDF">
        <w:rPr>
          <w:rFonts w:cs="Calibri"/>
          <w:b/>
          <w:bCs/>
          <w:i/>
          <w:iCs/>
          <w:sz w:val="32"/>
          <w:szCs w:val="32"/>
        </w:rPr>
        <w:t>Medal”</w:t>
      </w:r>
      <w:proofErr w:type="gramEnd"/>
    </w:p>
    <w:p w14:paraId="2416F873" w14:textId="77777777" w:rsidR="001A3756" w:rsidRPr="00D60FDF" w:rsidRDefault="001A3756" w:rsidP="001A3756">
      <w:pPr>
        <w:pStyle w:val="ListParagraph"/>
        <w:ind w:left="1843"/>
        <w:rPr>
          <w:rFonts w:cs="Calibri"/>
          <w:b/>
          <w:bCs/>
          <w:i/>
          <w:iCs/>
          <w:sz w:val="32"/>
          <w:szCs w:val="32"/>
        </w:rPr>
      </w:pPr>
    </w:p>
    <w:p w14:paraId="204628E6" w14:textId="77777777" w:rsidR="001A3756" w:rsidRPr="00D60FDF" w:rsidRDefault="001A3756" w:rsidP="001A3756">
      <w:pPr>
        <w:numPr>
          <w:ilvl w:val="0"/>
          <w:numId w:val="68"/>
        </w:numPr>
        <w:ind w:left="1843"/>
        <w:rPr>
          <w:rFonts w:cs="Calibri"/>
          <w:sz w:val="32"/>
          <w:szCs w:val="32"/>
        </w:rPr>
      </w:pPr>
      <w:r w:rsidRPr="00D60FDF">
        <w:rPr>
          <w:rFonts w:cs="Calibri"/>
          <w:sz w:val="32"/>
          <w:szCs w:val="32"/>
        </w:rPr>
        <w:t xml:space="preserve">the award in the Athol Attwater Shield Grand Final shall be named the </w:t>
      </w:r>
      <w:r w:rsidRPr="00D60FDF">
        <w:rPr>
          <w:rFonts w:cs="Calibri"/>
          <w:b/>
          <w:bCs/>
          <w:i/>
          <w:iCs/>
          <w:sz w:val="32"/>
          <w:szCs w:val="32"/>
        </w:rPr>
        <w:t>“Paul Steward Medal.”</w:t>
      </w:r>
    </w:p>
    <w:p w14:paraId="3E9BC038" w14:textId="77777777" w:rsidR="001A3756" w:rsidRPr="00D60FDF" w:rsidRDefault="001A3756" w:rsidP="001A3756">
      <w:pPr>
        <w:pStyle w:val="ListParagraph"/>
        <w:ind w:left="1843"/>
        <w:rPr>
          <w:rFonts w:cs="Calibri"/>
          <w:sz w:val="32"/>
          <w:szCs w:val="32"/>
        </w:rPr>
      </w:pPr>
    </w:p>
    <w:p w14:paraId="7829F4D0" w14:textId="77777777" w:rsidR="001A3756" w:rsidRPr="00D60FDF" w:rsidRDefault="001A3756" w:rsidP="001A3756">
      <w:pPr>
        <w:numPr>
          <w:ilvl w:val="0"/>
          <w:numId w:val="68"/>
        </w:numPr>
        <w:ind w:left="1843"/>
        <w:rPr>
          <w:rFonts w:cs="Calibri"/>
          <w:sz w:val="32"/>
          <w:szCs w:val="32"/>
        </w:rPr>
      </w:pPr>
      <w:r w:rsidRPr="00D60FDF">
        <w:rPr>
          <w:rFonts w:cs="Calibri"/>
          <w:sz w:val="32"/>
          <w:szCs w:val="32"/>
        </w:rPr>
        <w:t>the award in the Graham Muir Shield Grand Final shall be named the</w:t>
      </w:r>
      <w:r w:rsidRPr="00D60FDF">
        <w:rPr>
          <w:rFonts w:cs="Calibri"/>
          <w:b/>
          <w:i/>
          <w:sz w:val="32"/>
          <w:szCs w:val="32"/>
        </w:rPr>
        <w:t xml:space="preserve"> “Ray Finn </w:t>
      </w:r>
      <w:proofErr w:type="gramStart"/>
      <w:r w:rsidRPr="00D60FDF">
        <w:rPr>
          <w:rFonts w:cs="Calibri"/>
          <w:b/>
          <w:i/>
          <w:sz w:val="32"/>
          <w:szCs w:val="32"/>
        </w:rPr>
        <w:t>Medal”</w:t>
      </w:r>
      <w:proofErr w:type="gramEnd"/>
    </w:p>
    <w:p w14:paraId="7CA1D2E9" w14:textId="77777777" w:rsidR="001A3756" w:rsidRPr="00D60FDF" w:rsidRDefault="001A3756" w:rsidP="001A3756">
      <w:pPr>
        <w:ind w:left="1843"/>
        <w:rPr>
          <w:rFonts w:cs="Calibri"/>
          <w:sz w:val="32"/>
          <w:szCs w:val="32"/>
        </w:rPr>
      </w:pPr>
    </w:p>
    <w:p w14:paraId="67251E84" w14:textId="77777777" w:rsidR="001A3756" w:rsidRPr="00D60FDF" w:rsidRDefault="001A3756" w:rsidP="001A3756">
      <w:pPr>
        <w:numPr>
          <w:ilvl w:val="0"/>
          <w:numId w:val="68"/>
        </w:numPr>
        <w:ind w:left="1843"/>
        <w:rPr>
          <w:rFonts w:cs="Calibri"/>
          <w:b/>
          <w:i/>
          <w:sz w:val="32"/>
          <w:szCs w:val="32"/>
        </w:rPr>
      </w:pPr>
      <w:r w:rsidRPr="00D60FDF">
        <w:rPr>
          <w:rFonts w:cs="Calibri"/>
          <w:sz w:val="32"/>
          <w:szCs w:val="32"/>
        </w:rPr>
        <w:t xml:space="preserve">the award in the Noel </w:t>
      </w:r>
      <w:proofErr w:type="spellStart"/>
      <w:r w:rsidRPr="00D60FDF">
        <w:rPr>
          <w:rFonts w:cs="Calibri"/>
          <w:sz w:val="32"/>
          <w:szCs w:val="32"/>
        </w:rPr>
        <w:t>Seipolt</w:t>
      </w:r>
      <w:proofErr w:type="spellEnd"/>
      <w:r w:rsidRPr="00D60FDF">
        <w:rPr>
          <w:rFonts w:cs="Calibri"/>
          <w:sz w:val="32"/>
          <w:szCs w:val="32"/>
        </w:rPr>
        <w:t xml:space="preserve"> Shield Grand Final shall be named the</w:t>
      </w:r>
      <w:r w:rsidRPr="00D60FDF">
        <w:rPr>
          <w:rFonts w:cs="Calibri"/>
          <w:b/>
          <w:i/>
          <w:sz w:val="32"/>
          <w:szCs w:val="32"/>
        </w:rPr>
        <w:t xml:space="preserve"> “Gerard Laffan </w:t>
      </w:r>
      <w:proofErr w:type="gramStart"/>
      <w:r w:rsidRPr="00D60FDF">
        <w:rPr>
          <w:rFonts w:cs="Calibri"/>
          <w:b/>
          <w:i/>
          <w:sz w:val="32"/>
          <w:szCs w:val="32"/>
        </w:rPr>
        <w:t>Medal”</w:t>
      </w:r>
      <w:proofErr w:type="gramEnd"/>
    </w:p>
    <w:p w14:paraId="1610A11F" w14:textId="77777777" w:rsidR="001A3756" w:rsidRPr="00D60FDF" w:rsidRDefault="001A3756" w:rsidP="001A3756">
      <w:pPr>
        <w:pStyle w:val="ListParagraph"/>
        <w:ind w:left="1843" w:hanging="709"/>
        <w:rPr>
          <w:rFonts w:cs="Calibri"/>
          <w:sz w:val="32"/>
          <w:szCs w:val="32"/>
          <w:highlight w:val="yellow"/>
        </w:rPr>
      </w:pPr>
    </w:p>
    <w:p w14:paraId="1701DCB5" w14:textId="77777777" w:rsidR="001A3756" w:rsidRDefault="001A3756" w:rsidP="001A3756">
      <w:pPr>
        <w:numPr>
          <w:ilvl w:val="0"/>
          <w:numId w:val="68"/>
        </w:numPr>
        <w:ind w:left="1843"/>
        <w:rPr>
          <w:rFonts w:cs="Calibri"/>
          <w:b/>
          <w:i/>
          <w:sz w:val="32"/>
          <w:szCs w:val="32"/>
        </w:rPr>
      </w:pPr>
      <w:r w:rsidRPr="00D60FDF">
        <w:rPr>
          <w:rFonts w:cs="Calibri"/>
          <w:b/>
          <w:i/>
          <w:sz w:val="32"/>
          <w:szCs w:val="32"/>
        </w:rPr>
        <w:t xml:space="preserve"> </w:t>
      </w:r>
      <w:r w:rsidRPr="00D60FDF">
        <w:rPr>
          <w:rFonts w:cs="Calibri"/>
          <w:sz w:val="32"/>
          <w:szCs w:val="32"/>
        </w:rPr>
        <w:t>the award in the Clint McKay Shield Grand Final shall be named the</w:t>
      </w:r>
      <w:r w:rsidRPr="00D60FDF">
        <w:rPr>
          <w:rFonts w:cs="Calibri"/>
          <w:b/>
          <w:i/>
          <w:sz w:val="32"/>
          <w:szCs w:val="32"/>
        </w:rPr>
        <w:t xml:space="preserve"> “Paul McCann </w:t>
      </w:r>
      <w:proofErr w:type="gramStart"/>
      <w:r w:rsidRPr="00D60FDF">
        <w:rPr>
          <w:rFonts w:cs="Calibri"/>
          <w:b/>
          <w:i/>
          <w:sz w:val="32"/>
          <w:szCs w:val="32"/>
        </w:rPr>
        <w:t>Medal”</w:t>
      </w:r>
      <w:proofErr w:type="gramEnd"/>
    </w:p>
    <w:p w14:paraId="3D7CD94E" w14:textId="77777777" w:rsidR="001A3756" w:rsidRDefault="001A3756" w:rsidP="001A3756">
      <w:pPr>
        <w:pStyle w:val="ListParagraph"/>
        <w:ind w:left="1843" w:hanging="709"/>
        <w:rPr>
          <w:rFonts w:cs="Calibri"/>
          <w:b/>
          <w:i/>
          <w:sz w:val="32"/>
          <w:szCs w:val="32"/>
        </w:rPr>
      </w:pPr>
    </w:p>
    <w:p w14:paraId="79A95F19" w14:textId="77777777" w:rsidR="001A3756" w:rsidRPr="00D60FDF" w:rsidRDefault="001A3756" w:rsidP="001A3756">
      <w:pPr>
        <w:numPr>
          <w:ilvl w:val="0"/>
          <w:numId w:val="68"/>
        </w:numPr>
        <w:ind w:left="1843"/>
        <w:rPr>
          <w:rFonts w:cs="Calibri"/>
          <w:b/>
          <w:i/>
          <w:sz w:val="32"/>
          <w:szCs w:val="32"/>
        </w:rPr>
      </w:pPr>
      <w:r w:rsidRPr="00D60FDF">
        <w:rPr>
          <w:rFonts w:cs="Calibri"/>
          <w:sz w:val="32"/>
          <w:szCs w:val="32"/>
        </w:rPr>
        <w:t xml:space="preserve">the award in the </w:t>
      </w:r>
      <w:r>
        <w:rPr>
          <w:rFonts w:cs="Calibri"/>
          <w:sz w:val="32"/>
          <w:szCs w:val="32"/>
        </w:rPr>
        <w:t>Brian Moss</w:t>
      </w:r>
      <w:r w:rsidRPr="00D60FDF">
        <w:rPr>
          <w:rFonts w:cs="Calibri"/>
          <w:sz w:val="32"/>
          <w:szCs w:val="32"/>
        </w:rPr>
        <w:t xml:space="preserve"> Shield Grand Final shall be named the</w:t>
      </w:r>
      <w:r w:rsidRPr="00D60FDF">
        <w:rPr>
          <w:rFonts w:cs="Calibri"/>
          <w:b/>
          <w:i/>
          <w:sz w:val="32"/>
          <w:szCs w:val="32"/>
        </w:rPr>
        <w:t xml:space="preserve"> “</w:t>
      </w:r>
      <w:r>
        <w:rPr>
          <w:rFonts w:cs="Calibri"/>
          <w:b/>
          <w:i/>
          <w:sz w:val="32"/>
          <w:szCs w:val="32"/>
        </w:rPr>
        <w:t>Brian Fielding</w:t>
      </w:r>
      <w:r w:rsidRPr="00D60FDF">
        <w:rPr>
          <w:rFonts w:cs="Calibri"/>
          <w:b/>
          <w:i/>
          <w:sz w:val="32"/>
          <w:szCs w:val="32"/>
        </w:rPr>
        <w:t xml:space="preserve"> </w:t>
      </w:r>
      <w:proofErr w:type="gramStart"/>
      <w:r w:rsidRPr="00D60FDF">
        <w:rPr>
          <w:rFonts w:cs="Calibri"/>
          <w:b/>
          <w:i/>
          <w:sz w:val="32"/>
          <w:szCs w:val="32"/>
        </w:rPr>
        <w:t>Medal”</w:t>
      </w:r>
      <w:proofErr w:type="gramEnd"/>
    </w:p>
    <w:p w14:paraId="71B23325" w14:textId="77777777" w:rsidR="001A3756" w:rsidRPr="00D60FDF" w:rsidRDefault="001A3756" w:rsidP="001A3756">
      <w:pPr>
        <w:ind w:left="142"/>
        <w:rPr>
          <w:rFonts w:cs="Calibri"/>
          <w:sz w:val="32"/>
          <w:szCs w:val="32"/>
        </w:rPr>
      </w:pPr>
    </w:p>
    <w:p w14:paraId="5C611664" w14:textId="77777777" w:rsidR="001A3756" w:rsidRDefault="001A3756" w:rsidP="001A3756">
      <w:pPr>
        <w:numPr>
          <w:ilvl w:val="0"/>
          <w:numId w:val="59"/>
        </w:numPr>
        <w:tabs>
          <w:tab w:val="clear" w:pos="720"/>
        </w:tabs>
        <w:ind w:left="1134" w:hanging="283"/>
        <w:rPr>
          <w:rFonts w:cs="Calibri"/>
          <w:sz w:val="32"/>
          <w:szCs w:val="32"/>
        </w:rPr>
      </w:pPr>
      <w:r w:rsidRPr="00D60FDF">
        <w:rPr>
          <w:rFonts w:cs="Calibri"/>
          <w:sz w:val="32"/>
          <w:szCs w:val="32"/>
        </w:rPr>
        <w:t xml:space="preserve">The best Junior Umpire shall receive an award based on the </w:t>
      </w:r>
      <w:r>
        <w:rPr>
          <w:rFonts w:cs="Calibri"/>
          <w:b/>
          <w:bCs/>
          <w:i/>
          <w:iCs/>
          <w:sz w:val="32"/>
          <w:szCs w:val="32"/>
        </w:rPr>
        <w:t>Captain</w:t>
      </w:r>
      <w:r w:rsidRPr="00D60FDF">
        <w:rPr>
          <w:rFonts w:cs="Calibri"/>
          <w:b/>
          <w:bCs/>
          <w:i/>
          <w:iCs/>
          <w:sz w:val="32"/>
          <w:szCs w:val="32"/>
        </w:rPr>
        <w:t xml:space="preserve">’s Report on Umpire </w:t>
      </w:r>
      <w:r w:rsidRPr="00D60FDF">
        <w:rPr>
          <w:rFonts w:cs="Calibri"/>
          <w:sz w:val="32"/>
          <w:szCs w:val="32"/>
        </w:rPr>
        <w:t xml:space="preserve">form and other determined criteria.  This award shall be named in perpetuity the </w:t>
      </w:r>
      <w:r w:rsidRPr="00D60FDF">
        <w:rPr>
          <w:rFonts w:cs="Calibri"/>
          <w:b/>
          <w:bCs/>
          <w:i/>
          <w:iCs/>
          <w:sz w:val="32"/>
          <w:szCs w:val="32"/>
        </w:rPr>
        <w:t>“Terry Scott Medal”</w:t>
      </w:r>
      <w:r w:rsidRPr="00D60FDF">
        <w:rPr>
          <w:rFonts w:cs="Calibri"/>
          <w:sz w:val="32"/>
          <w:szCs w:val="32"/>
        </w:rPr>
        <w:t>.</w:t>
      </w:r>
    </w:p>
    <w:p w14:paraId="13A4CF3A" w14:textId="77777777" w:rsidR="001A3756" w:rsidRPr="00771719" w:rsidRDefault="001A3756" w:rsidP="00771719">
      <w:pPr>
        <w:pStyle w:val="Heading3"/>
      </w:pPr>
      <w:bookmarkStart w:id="304" w:name="_Toc515437182"/>
      <w:bookmarkStart w:id="305" w:name="_Toc523650189"/>
      <w:bookmarkStart w:id="306" w:name="_Toc524292275"/>
      <w:bookmarkStart w:id="307" w:name="_Toc17740696"/>
      <w:bookmarkStart w:id="308" w:name="_Toc115338896"/>
      <w:bookmarkStart w:id="309" w:name="_Toc142417140"/>
      <w:r w:rsidRPr="00771719">
        <w:t>2.8.6</w:t>
      </w:r>
      <w:r w:rsidRPr="00771719">
        <w:tab/>
      </w:r>
      <w:r w:rsidR="00771719">
        <w:tab/>
      </w:r>
      <w:r w:rsidRPr="00771719">
        <w:t>GRAND FINAL MEDALLIONS</w:t>
      </w:r>
      <w:bookmarkEnd w:id="304"/>
      <w:bookmarkEnd w:id="305"/>
      <w:bookmarkEnd w:id="306"/>
      <w:bookmarkEnd w:id="307"/>
      <w:bookmarkEnd w:id="308"/>
      <w:bookmarkEnd w:id="309"/>
    </w:p>
    <w:p w14:paraId="34AE8FD4" w14:textId="77777777" w:rsidR="001A3756" w:rsidRPr="00D60FDF" w:rsidRDefault="001A3756" w:rsidP="001A3756">
      <w:pPr>
        <w:ind w:left="142"/>
        <w:rPr>
          <w:rFonts w:cs="Calibri"/>
          <w:sz w:val="32"/>
          <w:szCs w:val="32"/>
        </w:rPr>
      </w:pPr>
    </w:p>
    <w:p w14:paraId="27D094DB" w14:textId="77777777" w:rsidR="001A3756" w:rsidRPr="00D60FDF" w:rsidRDefault="001A3756" w:rsidP="001A3756">
      <w:pPr>
        <w:numPr>
          <w:ilvl w:val="0"/>
          <w:numId w:val="37"/>
        </w:numPr>
        <w:tabs>
          <w:tab w:val="clear" w:pos="1080"/>
        </w:tabs>
        <w:ind w:left="1418" w:hanging="851"/>
        <w:rPr>
          <w:rFonts w:cs="Calibri"/>
          <w:sz w:val="32"/>
          <w:szCs w:val="32"/>
        </w:rPr>
      </w:pPr>
      <w:r w:rsidRPr="00D60FDF">
        <w:rPr>
          <w:rFonts w:cs="Calibri"/>
          <w:sz w:val="32"/>
          <w:szCs w:val="32"/>
        </w:rPr>
        <w:t>All winning Grand Final participants to a maximum of 13 players will receive a medallion from the Association.</w:t>
      </w:r>
    </w:p>
    <w:p w14:paraId="07EB4B10" w14:textId="77777777" w:rsidR="001A3756" w:rsidRPr="00D60FDF" w:rsidRDefault="001A3756" w:rsidP="001A3756">
      <w:pPr>
        <w:ind w:left="1418" w:hanging="851"/>
        <w:rPr>
          <w:rFonts w:cs="Calibri"/>
          <w:sz w:val="32"/>
          <w:szCs w:val="32"/>
        </w:rPr>
      </w:pPr>
    </w:p>
    <w:p w14:paraId="68AB4C73" w14:textId="77777777" w:rsidR="001A3756" w:rsidRDefault="001A3756" w:rsidP="001A3756">
      <w:pPr>
        <w:numPr>
          <w:ilvl w:val="0"/>
          <w:numId w:val="37"/>
        </w:numPr>
        <w:tabs>
          <w:tab w:val="clear" w:pos="1080"/>
        </w:tabs>
        <w:ind w:left="1418" w:hanging="851"/>
        <w:rPr>
          <w:rFonts w:cs="Calibri"/>
          <w:sz w:val="32"/>
          <w:szCs w:val="32"/>
        </w:rPr>
      </w:pPr>
      <w:r w:rsidRPr="00D60FDF">
        <w:rPr>
          <w:rFonts w:cs="Calibri"/>
          <w:sz w:val="32"/>
          <w:szCs w:val="32"/>
        </w:rPr>
        <w:t>The awarding of these medallions will be awarded at the ground on the day of the Grand Final wherever possible.</w:t>
      </w:r>
    </w:p>
    <w:p w14:paraId="0EA0B4FE" w14:textId="77777777" w:rsidR="00551F74" w:rsidRPr="00771719" w:rsidRDefault="00D250EE" w:rsidP="00771719">
      <w:pPr>
        <w:pStyle w:val="Heading3"/>
      </w:pPr>
      <w:bookmarkStart w:id="310" w:name="_Toc142417141"/>
      <w:r w:rsidRPr="00771719">
        <w:t>2.8.7</w:t>
      </w:r>
      <w:r w:rsidRPr="00771719">
        <w:tab/>
      </w:r>
      <w:r w:rsidR="00771719">
        <w:tab/>
      </w:r>
      <w:r w:rsidRPr="00771719">
        <w:t>VMCU REPRESENTATIVE CARNIVAL AWARDS</w:t>
      </w:r>
      <w:bookmarkEnd w:id="310"/>
    </w:p>
    <w:p w14:paraId="464C2640" w14:textId="77777777" w:rsidR="000451C2" w:rsidRDefault="000451C2" w:rsidP="000451C2"/>
    <w:p w14:paraId="72644501" w14:textId="77777777" w:rsidR="000451C2" w:rsidRPr="00EC2BC3" w:rsidRDefault="000451C2" w:rsidP="00EC2BC3">
      <w:pPr>
        <w:ind w:left="567"/>
        <w:rPr>
          <w:sz w:val="32"/>
          <w:szCs w:val="22"/>
        </w:rPr>
      </w:pPr>
      <w:r w:rsidRPr="00EC2BC3">
        <w:rPr>
          <w:sz w:val="32"/>
          <w:szCs w:val="22"/>
        </w:rPr>
        <w:t>For each team entered in the VMCU Representative Carnival, the following trophies will be awarded at Junior presentation at the end of the season:</w:t>
      </w:r>
    </w:p>
    <w:p w14:paraId="0BB83CD0" w14:textId="77777777" w:rsidR="000451C2" w:rsidRPr="00EC2BC3" w:rsidRDefault="000451C2" w:rsidP="00EC2BC3">
      <w:pPr>
        <w:ind w:left="567"/>
        <w:rPr>
          <w:sz w:val="32"/>
          <w:szCs w:val="22"/>
        </w:rPr>
      </w:pPr>
    </w:p>
    <w:p w14:paraId="3601BE5F" w14:textId="77777777" w:rsidR="000451C2" w:rsidRPr="00EC2BC3" w:rsidRDefault="000451C2" w:rsidP="00EC2BC3">
      <w:pPr>
        <w:ind w:left="567"/>
        <w:rPr>
          <w:sz w:val="32"/>
          <w:szCs w:val="22"/>
        </w:rPr>
      </w:pPr>
      <w:r w:rsidRPr="00EC2BC3">
        <w:rPr>
          <w:b/>
          <w:bCs/>
          <w:sz w:val="32"/>
          <w:szCs w:val="22"/>
          <w:u w:val="single"/>
        </w:rPr>
        <w:t>Batting award</w:t>
      </w:r>
      <w:r w:rsidRPr="00EC2BC3">
        <w:rPr>
          <w:sz w:val="32"/>
          <w:szCs w:val="22"/>
        </w:rPr>
        <w:t xml:space="preserve"> </w:t>
      </w:r>
      <w:r w:rsidR="00163FE3" w:rsidRPr="00EC2BC3">
        <w:rPr>
          <w:sz w:val="32"/>
          <w:szCs w:val="22"/>
        </w:rPr>
        <w:t>–</w:t>
      </w:r>
      <w:r w:rsidRPr="00EC2BC3">
        <w:rPr>
          <w:sz w:val="32"/>
          <w:szCs w:val="22"/>
        </w:rPr>
        <w:t xml:space="preserve"> </w:t>
      </w:r>
      <w:r w:rsidR="00163FE3" w:rsidRPr="00EC2BC3">
        <w:rPr>
          <w:sz w:val="32"/>
          <w:szCs w:val="22"/>
        </w:rPr>
        <w:t xml:space="preserve">player who scored the most runs over the </w:t>
      </w:r>
      <w:proofErr w:type="gramStart"/>
      <w:r w:rsidR="00163FE3" w:rsidRPr="00EC2BC3">
        <w:rPr>
          <w:sz w:val="32"/>
          <w:szCs w:val="22"/>
        </w:rPr>
        <w:t>carnival</w:t>
      </w:r>
      <w:proofErr w:type="gramEnd"/>
    </w:p>
    <w:p w14:paraId="7BF10EEF" w14:textId="77777777" w:rsidR="00163FE3" w:rsidRPr="00EC2BC3" w:rsidRDefault="00163FE3" w:rsidP="00EC2BC3">
      <w:pPr>
        <w:ind w:left="567"/>
        <w:rPr>
          <w:sz w:val="32"/>
          <w:szCs w:val="22"/>
        </w:rPr>
      </w:pPr>
      <w:r w:rsidRPr="00EC2BC3">
        <w:rPr>
          <w:b/>
          <w:bCs/>
          <w:sz w:val="32"/>
          <w:szCs w:val="22"/>
          <w:u w:val="single"/>
        </w:rPr>
        <w:t>Bowling award</w:t>
      </w:r>
      <w:r w:rsidRPr="00EC2BC3">
        <w:rPr>
          <w:sz w:val="32"/>
          <w:szCs w:val="22"/>
        </w:rPr>
        <w:t xml:space="preserve"> – player who took the most wickets over the </w:t>
      </w:r>
      <w:proofErr w:type="gramStart"/>
      <w:r w:rsidRPr="00EC2BC3">
        <w:rPr>
          <w:sz w:val="32"/>
          <w:szCs w:val="22"/>
        </w:rPr>
        <w:t>carnival</w:t>
      </w:r>
      <w:proofErr w:type="gramEnd"/>
    </w:p>
    <w:p w14:paraId="69D6F184" w14:textId="77777777" w:rsidR="00163FE3" w:rsidRPr="00EC2BC3" w:rsidRDefault="00163FE3" w:rsidP="00EC2BC3">
      <w:pPr>
        <w:ind w:left="567"/>
        <w:rPr>
          <w:sz w:val="32"/>
          <w:szCs w:val="22"/>
        </w:rPr>
      </w:pPr>
      <w:r w:rsidRPr="00EC2BC3">
        <w:rPr>
          <w:b/>
          <w:bCs/>
          <w:sz w:val="32"/>
          <w:szCs w:val="22"/>
          <w:u w:val="single"/>
        </w:rPr>
        <w:t>Fie</w:t>
      </w:r>
      <w:r w:rsidR="00EC2BC3" w:rsidRPr="00EC2BC3">
        <w:rPr>
          <w:b/>
          <w:bCs/>
          <w:sz w:val="32"/>
          <w:szCs w:val="22"/>
          <w:u w:val="single"/>
        </w:rPr>
        <w:t>l</w:t>
      </w:r>
      <w:r w:rsidRPr="00EC2BC3">
        <w:rPr>
          <w:b/>
          <w:bCs/>
          <w:sz w:val="32"/>
          <w:szCs w:val="22"/>
          <w:u w:val="single"/>
        </w:rPr>
        <w:t>ding award</w:t>
      </w:r>
      <w:r w:rsidRPr="00EC2BC3">
        <w:rPr>
          <w:sz w:val="32"/>
          <w:szCs w:val="22"/>
        </w:rPr>
        <w:t xml:space="preserve"> - player who made the most dismissals, including catches, assisted run outs, unassisted run </w:t>
      </w:r>
      <w:proofErr w:type="gramStart"/>
      <w:r w:rsidRPr="00EC2BC3">
        <w:rPr>
          <w:sz w:val="32"/>
          <w:szCs w:val="22"/>
        </w:rPr>
        <w:t>outs</w:t>
      </w:r>
      <w:proofErr w:type="gramEnd"/>
    </w:p>
    <w:p w14:paraId="75FC372E" w14:textId="77777777" w:rsidR="001A3756" w:rsidRPr="00D60FDF" w:rsidRDefault="001A3756" w:rsidP="00771719">
      <w:pPr>
        <w:pStyle w:val="Heading3"/>
      </w:pPr>
      <w:bookmarkStart w:id="311" w:name="_Toc520986912"/>
      <w:bookmarkStart w:id="312" w:name="_Toc48532828"/>
      <w:bookmarkStart w:id="313" w:name="_Toc80184921"/>
      <w:bookmarkStart w:id="314" w:name="_Toc81721255"/>
      <w:bookmarkStart w:id="315" w:name="_Toc515437183"/>
      <w:bookmarkStart w:id="316" w:name="_Toc523650190"/>
      <w:r>
        <w:t xml:space="preserve"> </w:t>
      </w:r>
      <w:bookmarkStart w:id="317" w:name="_Toc524292276"/>
      <w:bookmarkStart w:id="318" w:name="_Toc17740697"/>
      <w:bookmarkStart w:id="319" w:name="_Toc115338897"/>
      <w:bookmarkStart w:id="320" w:name="_Toc142417142"/>
      <w:r w:rsidR="00771719">
        <w:t>2.9</w:t>
      </w:r>
      <w:r w:rsidR="00771719">
        <w:tab/>
      </w:r>
      <w:r w:rsidRPr="00D60FDF">
        <w:t>SPONSORSHIP AND GRANTS</w:t>
      </w:r>
      <w:bookmarkEnd w:id="311"/>
      <w:bookmarkEnd w:id="312"/>
      <w:bookmarkEnd w:id="313"/>
      <w:bookmarkEnd w:id="314"/>
      <w:bookmarkEnd w:id="315"/>
      <w:bookmarkEnd w:id="316"/>
      <w:bookmarkEnd w:id="317"/>
      <w:bookmarkEnd w:id="318"/>
      <w:bookmarkEnd w:id="319"/>
      <w:bookmarkEnd w:id="320"/>
    </w:p>
    <w:p w14:paraId="67DDE4EE" w14:textId="77777777" w:rsidR="001A3756" w:rsidRPr="00D60FDF" w:rsidRDefault="001A3756" w:rsidP="001A3756">
      <w:pPr>
        <w:ind w:left="142"/>
        <w:rPr>
          <w:rFonts w:cs="Calibri"/>
          <w:sz w:val="32"/>
          <w:szCs w:val="32"/>
        </w:rPr>
      </w:pPr>
    </w:p>
    <w:p w14:paraId="46A47D2A" w14:textId="063E6453" w:rsidR="001A3756" w:rsidRPr="00D60FDF" w:rsidRDefault="001A3756" w:rsidP="001A3756">
      <w:pPr>
        <w:numPr>
          <w:ilvl w:val="0"/>
          <w:numId w:val="26"/>
        </w:numPr>
        <w:tabs>
          <w:tab w:val="clear" w:pos="720"/>
        </w:tabs>
        <w:ind w:left="851" w:hanging="425"/>
        <w:rPr>
          <w:rFonts w:cs="Calibri"/>
          <w:sz w:val="32"/>
          <w:szCs w:val="32"/>
        </w:rPr>
      </w:pPr>
      <w:r w:rsidRPr="00D60FDF">
        <w:rPr>
          <w:rFonts w:cs="Calibri"/>
          <w:sz w:val="32"/>
          <w:szCs w:val="32"/>
        </w:rPr>
        <w:t xml:space="preserve">The Board has the authority to take whatever steps they deem necessary to seek sponsorship and apply for grants to </w:t>
      </w:r>
      <w:r w:rsidR="0069354E">
        <w:rPr>
          <w:rFonts w:cs="Calibri"/>
          <w:sz w:val="32"/>
          <w:szCs w:val="32"/>
        </w:rPr>
        <w:t xml:space="preserve">fund </w:t>
      </w:r>
      <w:r w:rsidRPr="00D60FDF">
        <w:rPr>
          <w:rFonts w:cs="Calibri"/>
          <w:sz w:val="32"/>
          <w:szCs w:val="32"/>
        </w:rPr>
        <w:t>the cost of administering the Association and for providing new programmes.</w:t>
      </w:r>
    </w:p>
    <w:p w14:paraId="2F629404" w14:textId="77777777" w:rsidR="001A3756" w:rsidRPr="00D60FDF" w:rsidRDefault="001A3756" w:rsidP="001A3756">
      <w:pPr>
        <w:ind w:left="851" w:hanging="425"/>
        <w:rPr>
          <w:rFonts w:cs="Calibri"/>
          <w:sz w:val="32"/>
          <w:szCs w:val="32"/>
        </w:rPr>
      </w:pPr>
    </w:p>
    <w:p w14:paraId="73D53C89" w14:textId="77777777" w:rsidR="001A3756" w:rsidRDefault="001A3756" w:rsidP="001A3756">
      <w:pPr>
        <w:numPr>
          <w:ilvl w:val="0"/>
          <w:numId w:val="26"/>
        </w:numPr>
        <w:tabs>
          <w:tab w:val="clear" w:pos="720"/>
        </w:tabs>
        <w:ind w:left="851" w:hanging="425"/>
        <w:rPr>
          <w:rFonts w:cs="Calibri"/>
          <w:sz w:val="32"/>
          <w:szCs w:val="32"/>
        </w:rPr>
      </w:pPr>
      <w:r w:rsidRPr="00D60FDF">
        <w:rPr>
          <w:rFonts w:cs="Calibri"/>
          <w:sz w:val="32"/>
          <w:szCs w:val="32"/>
        </w:rPr>
        <w:t xml:space="preserve">The Board whilst seeking sponsorship will make every effort to avoid prejudicing individual clubs own </w:t>
      </w:r>
      <w:proofErr w:type="gramStart"/>
      <w:r w:rsidRPr="00D60FDF">
        <w:rPr>
          <w:rFonts w:cs="Calibri"/>
          <w:sz w:val="32"/>
          <w:szCs w:val="32"/>
        </w:rPr>
        <w:t>fund raising</w:t>
      </w:r>
      <w:proofErr w:type="gramEnd"/>
      <w:r w:rsidRPr="00D60FDF">
        <w:rPr>
          <w:rFonts w:cs="Calibri"/>
          <w:sz w:val="32"/>
          <w:szCs w:val="32"/>
        </w:rPr>
        <w:t xml:space="preserve"> efforts.</w:t>
      </w:r>
    </w:p>
    <w:p w14:paraId="568040DD" w14:textId="77777777" w:rsidR="001A3756" w:rsidRDefault="001A3756" w:rsidP="001A3756">
      <w:pPr>
        <w:pStyle w:val="ListParagraph"/>
        <w:rPr>
          <w:rFonts w:cs="Calibri"/>
          <w:sz w:val="32"/>
          <w:szCs w:val="32"/>
        </w:rPr>
      </w:pPr>
    </w:p>
    <w:p w14:paraId="11454A1C" w14:textId="77777777" w:rsidR="001A3756" w:rsidRPr="00045278" w:rsidRDefault="001A3756" w:rsidP="00045278">
      <w:pPr>
        <w:pStyle w:val="Heading1"/>
      </w:pPr>
      <w:bookmarkStart w:id="321" w:name="_Toc520986913"/>
      <w:bookmarkStart w:id="322" w:name="_Toc48532829"/>
      <w:bookmarkStart w:id="323" w:name="_Toc80184922"/>
      <w:bookmarkStart w:id="324" w:name="_Toc81721256"/>
      <w:bookmarkStart w:id="325" w:name="_Toc515437184"/>
      <w:bookmarkStart w:id="326" w:name="_Toc523650191"/>
      <w:bookmarkStart w:id="327" w:name="_Toc524292277"/>
      <w:bookmarkStart w:id="328" w:name="_Toc17740698"/>
      <w:bookmarkStart w:id="329" w:name="_Toc115338898"/>
      <w:bookmarkStart w:id="330" w:name="_Toc142417143"/>
      <w:r w:rsidRPr="00045278">
        <w:lastRenderedPageBreak/>
        <w:t>SECTION 3</w:t>
      </w:r>
      <w:r w:rsidRPr="00045278">
        <w:tab/>
        <w:t>PLAYER REGISTRATION</w:t>
      </w:r>
      <w:bookmarkEnd w:id="321"/>
      <w:bookmarkEnd w:id="322"/>
      <w:bookmarkEnd w:id="323"/>
      <w:bookmarkEnd w:id="324"/>
      <w:bookmarkEnd w:id="325"/>
      <w:bookmarkEnd w:id="326"/>
      <w:bookmarkEnd w:id="327"/>
      <w:bookmarkEnd w:id="328"/>
      <w:bookmarkEnd w:id="329"/>
      <w:bookmarkEnd w:id="330"/>
    </w:p>
    <w:p w14:paraId="2A38D643" w14:textId="77777777" w:rsidR="009524DC" w:rsidRDefault="009524DC" w:rsidP="009524DC"/>
    <w:p w14:paraId="618083C2" w14:textId="77777777" w:rsidR="00D6415B" w:rsidRPr="00D60FDF" w:rsidRDefault="00D6415B" w:rsidP="00045278">
      <w:pPr>
        <w:pStyle w:val="Heading3"/>
      </w:pPr>
      <w:bookmarkStart w:id="331" w:name="_Toc520986914"/>
      <w:bookmarkStart w:id="332" w:name="_Toc48532830"/>
      <w:bookmarkStart w:id="333" w:name="_Toc80184923"/>
      <w:bookmarkStart w:id="334" w:name="_Toc81721257"/>
      <w:bookmarkStart w:id="335" w:name="_Toc515437185"/>
      <w:bookmarkStart w:id="336" w:name="_Toc523650192"/>
      <w:bookmarkStart w:id="337" w:name="_Toc524292278"/>
      <w:bookmarkStart w:id="338" w:name="_Toc17740699"/>
      <w:bookmarkStart w:id="339" w:name="_Toc115338899"/>
      <w:bookmarkStart w:id="340" w:name="_Toc142417144"/>
      <w:r w:rsidRPr="00D60FDF">
        <w:t>3.1</w:t>
      </w:r>
      <w:r w:rsidRPr="00D60FDF">
        <w:tab/>
        <w:t>REGISTRATION</w:t>
      </w:r>
      <w:bookmarkEnd w:id="331"/>
      <w:bookmarkEnd w:id="332"/>
      <w:bookmarkEnd w:id="333"/>
      <w:bookmarkEnd w:id="334"/>
      <w:bookmarkEnd w:id="335"/>
      <w:bookmarkEnd w:id="336"/>
      <w:bookmarkEnd w:id="337"/>
      <w:bookmarkEnd w:id="338"/>
      <w:bookmarkEnd w:id="339"/>
      <w:bookmarkEnd w:id="340"/>
    </w:p>
    <w:p w14:paraId="1A4B84E4" w14:textId="77777777" w:rsidR="00D6415B" w:rsidRPr="0054644E" w:rsidRDefault="00D6415B" w:rsidP="009524DC">
      <w:pPr>
        <w:rPr>
          <w:sz w:val="32"/>
          <w:szCs w:val="22"/>
        </w:rPr>
      </w:pPr>
    </w:p>
    <w:p w14:paraId="5E35E961" w14:textId="77777777" w:rsidR="00E91410" w:rsidRPr="0054644E" w:rsidRDefault="00E91410" w:rsidP="00E91410">
      <w:pPr>
        <w:pStyle w:val="ListParagraph"/>
        <w:numPr>
          <w:ilvl w:val="3"/>
          <w:numId w:val="58"/>
        </w:numPr>
        <w:tabs>
          <w:tab w:val="clear" w:pos="2880"/>
        </w:tabs>
        <w:ind w:left="709" w:hanging="45"/>
        <w:rPr>
          <w:sz w:val="32"/>
          <w:szCs w:val="22"/>
        </w:rPr>
      </w:pPr>
      <w:r w:rsidRPr="0054644E">
        <w:rPr>
          <w:sz w:val="32"/>
          <w:szCs w:val="22"/>
        </w:rPr>
        <w:t>A Player registers to a single “HOME” club (primary affiliated club) for each season</w:t>
      </w:r>
    </w:p>
    <w:p w14:paraId="5547242D" w14:textId="77777777" w:rsidR="006575F0" w:rsidRPr="0054644E" w:rsidRDefault="006575F0" w:rsidP="006575F0">
      <w:pPr>
        <w:pStyle w:val="ListParagraph"/>
        <w:ind w:left="709"/>
        <w:rPr>
          <w:sz w:val="32"/>
          <w:szCs w:val="22"/>
        </w:rPr>
      </w:pPr>
    </w:p>
    <w:p w14:paraId="2543A871" w14:textId="77777777" w:rsidR="009524DC" w:rsidRPr="0054644E" w:rsidRDefault="009524DC" w:rsidP="0024784B">
      <w:pPr>
        <w:pStyle w:val="ListParagraph"/>
        <w:numPr>
          <w:ilvl w:val="3"/>
          <w:numId w:val="58"/>
        </w:numPr>
        <w:tabs>
          <w:tab w:val="clear" w:pos="2880"/>
        </w:tabs>
        <w:ind w:left="709" w:hanging="45"/>
        <w:rPr>
          <w:sz w:val="32"/>
          <w:szCs w:val="22"/>
        </w:rPr>
      </w:pPr>
      <w:r w:rsidRPr="0054644E">
        <w:rPr>
          <w:sz w:val="32"/>
          <w:szCs w:val="22"/>
        </w:rPr>
        <w:t xml:space="preserve">All players must be registered in </w:t>
      </w:r>
      <w:proofErr w:type="spellStart"/>
      <w:r w:rsidRPr="0054644E">
        <w:rPr>
          <w:sz w:val="32"/>
          <w:szCs w:val="22"/>
        </w:rPr>
        <w:t>PlayHQ</w:t>
      </w:r>
      <w:proofErr w:type="spellEnd"/>
      <w:r w:rsidRPr="0054644E">
        <w:rPr>
          <w:sz w:val="32"/>
          <w:szCs w:val="22"/>
        </w:rPr>
        <w:t xml:space="preserve"> </w:t>
      </w:r>
      <w:r w:rsidRPr="0054644E">
        <w:rPr>
          <w:b/>
          <w:bCs/>
          <w:sz w:val="32"/>
          <w:szCs w:val="22"/>
        </w:rPr>
        <w:t>before</w:t>
      </w:r>
      <w:r w:rsidRPr="0054644E">
        <w:rPr>
          <w:sz w:val="32"/>
          <w:szCs w:val="22"/>
        </w:rPr>
        <w:t xml:space="preserve"> being eligible to play in a match. This includes a one-off “fill-in” registration.</w:t>
      </w:r>
    </w:p>
    <w:p w14:paraId="2FA1C594" w14:textId="77777777" w:rsidR="00D6415B" w:rsidRPr="0054644E" w:rsidRDefault="00D6415B" w:rsidP="0024784B">
      <w:pPr>
        <w:ind w:hanging="45"/>
        <w:rPr>
          <w:sz w:val="32"/>
          <w:szCs w:val="22"/>
        </w:rPr>
      </w:pPr>
    </w:p>
    <w:p w14:paraId="6C258007" w14:textId="77777777" w:rsidR="00D6415B" w:rsidRPr="0054644E" w:rsidRDefault="00653F9C" w:rsidP="00653F9C">
      <w:pPr>
        <w:pStyle w:val="ListParagraph"/>
        <w:numPr>
          <w:ilvl w:val="3"/>
          <w:numId w:val="58"/>
        </w:numPr>
        <w:tabs>
          <w:tab w:val="clear" w:pos="2880"/>
        </w:tabs>
        <w:ind w:left="709" w:hanging="45"/>
        <w:rPr>
          <w:sz w:val="32"/>
          <w:szCs w:val="22"/>
        </w:rPr>
      </w:pPr>
      <w:r w:rsidRPr="0054644E">
        <w:rPr>
          <w:sz w:val="32"/>
          <w:szCs w:val="22"/>
        </w:rPr>
        <w:t>For</w:t>
      </w:r>
      <w:r w:rsidR="00D6415B" w:rsidRPr="0054644E">
        <w:rPr>
          <w:sz w:val="32"/>
          <w:szCs w:val="22"/>
        </w:rPr>
        <w:t xml:space="preserve"> the 2023-24 summer season, players who have not previously registered in </w:t>
      </w:r>
      <w:proofErr w:type="spellStart"/>
      <w:r w:rsidR="00D6415B" w:rsidRPr="0054644E">
        <w:rPr>
          <w:sz w:val="32"/>
          <w:szCs w:val="22"/>
        </w:rPr>
        <w:t>PlayHQ</w:t>
      </w:r>
      <w:proofErr w:type="spellEnd"/>
      <w:r w:rsidR="00D6415B" w:rsidRPr="0054644E">
        <w:rPr>
          <w:sz w:val="32"/>
          <w:szCs w:val="22"/>
        </w:rPr>
        <w:t xml:space="preserve"> should register with the club, in the competition, where it is anticipated they will </w:t>
      </w:r>
      <w:r w:rsidR="0024784B" w:rsidRPr="0054644E">
        <w:rPr>
          <w:sz w:val="32"/>
          <w:szCs w:val="22"/>
        </w:rPr>
        <w:t>primarily play.</w:t>
      </w:r>
    </w:p>
    <w:p w14:paraId="75AD6E65" w14:textId="77777777" w:rsidR="0024784B" w:rsidRPr="0054644E" w:rsidRDefault="0024784B" w:rsidP="0024784B">
      <w:pPr>
        <w:ind w:hanging="45"/>
        <w:rPr>
          <w:sz w:val="32"/>
          <w:szCs w:val="22"/>
        </w:rPr>
      </w:pPr>
    </w:p>
    <w:p w14:paraId="19712197" w14:textId="77777777" w:rsidR="000C6E63" w:rsidRPr="0054644E" w:rsidRDefault="0024784B" w:rsidP="000C6E63">
      <w:pPr>
        <w:pStyle w:val="ListParagraph"/>
        <w:numPr>
          <w:ilvl w:val="3"/>
          <w:numId w:val="58"/>
        </w:numPr>
        <w:tabs>
          <w:tab w:val="clear" w:pos="2880"/>
        </w:tabs>
        <w:ind w:left="709" w:hanging="45"/>
        <w:rPr>
          <w:sz w:val="32"/>
          <w:szCs w:val="22"/>
        </w:rPr>
      </w:pPr>
      <w:r w:rsidRPr="0054644E">
        <w:rPr>
          <w:sz w:val="32"/>
          <w:szCs w:val="22"/>
        </w:rPr>
        <w:t>Players may then seek a permit to play in other competitions and at other clubs, within the rules and by-laws of the NWMCA</w:t>
      </w:r>
      <w:r w:rsidR="00653F9C" w:rsidRPr="0054644E">
        <w:rPr>
          <w:sz w:val="32"/>
          <w:szCs w:val="22"/>
        </w:rPr>
        <w:t>.</w:t>
      </w:r>
    </w:p>
    <w:p w14:paraId="24224BF0" w14:textId="77777777" w:rsidR="000C6E63" w:rsidRPr="0054644E" w:rsidRDefault="000C6E63" w:rsidP="000C6E63">
      <w:pPr>
        <w:pStyle w:val="ListParagraph"/>
        <w:rPr>
          <w:rFonts w:cs="Calibri"/>
          <w:sz w:val="28"/>
          <w:szCs w:val="28"/>
        </w:rPr>
      </w:pPr>
    </w:p>
    <w:p w14:paraId="52C804DD" w14:textId="77777777" w:rsidR="000C6E63" w:rsidRPr="0054644E" w:rsidRDefault="000C6E63" w:rsidP="000C6E63">
      <w:pPr>
        <w:pStyle w:val="ListParagraph"/>
        <w:numPr>
          <w:ilvl w:val="3"/>
          <w:numId w:val="58"/>
        </w:numPr>
        <w:tabs>
          <w:tab w:val="clear" w:pos="2880"/>
        </w:tabs>
        <w:ind w:left="709" w:hanging="45"/>
      </w:pPr>
      <w:r w:rsidRPr="0054644E">
        <w:rPr>
          <w:rFonts w:cs="Calibri"/>
          <w:sz w:val="32"/>
          <w:szCs w:val="32"/>
        </w:rPr>
        <w:t xml:space="preserve">Each club is responsible to ensure that all their players are correctly registered and for keeping an up-to-date record of all their registered players in </w:t>
      </w:r>
      <w:proofErr w:type="spellStart"/>
      <w:proofErr w:type="gramStart"/>
      <w:r w:rsidRPr="0054644E">
        <w:rPr>
          <w:rFonts w:cs="Calibri"/>
          <w:b/>
          <w:i/>
          <w:sz w:val="32"/>
          <w:szCs w:val="32"/>
        </w:rPr>
        <w:t>PlayHQ</w:t>
      </w:r>
      <w:proofErr w:type="spellEnd"/>
      <w:proofErr w:type="gramEnd"/>
    </w:p>
    <w:p w14:paraId="5E6F617C" w14:textId="77777777" w:rsidR="000C6E63" w:rsidRPr="0054644E" w:rsidRDefault="000C6E63" w:rsidP="000C6E63">
      <w:pPr>
        <w:pStyle w:val="ListParagraph"/>
        <w:rPr>
          <w:rFonts w:cs="Calibri"/>
          <w:sz w:val="32"/>
          <w:szCs w:val="32"/>
        </w:rPr>
      </w:pPr>
    </w:p>
    <w:p w14:paraId="71FBABA9" w14:textId="77777777" w:rsidR="000C6E63" w:rsidRPr="0054644E" w:rsidRDefault="000C6E63" w:rsidP="000C6E63">
      <w:pPr>
        <w:pStyle w:val="ListParagraph"/>
        <w:numPr>
          <w:ilvl w:val="3"/>
          <w:numId w:val="58"/>
        </w:numPr>
        <w:tabs>
          <w:tab w:val="clear" w:pos="2880"/>
        </w:tabs>
        <w:ind w:left="709" w:hanging="45"/>
      </w:pPr>
      <w:r w:rsidRPr="0054644E">
        <w:rPr>
          <w:rFonts w:cs="Calibri"/>
          <w:sz w:val="32"/>
          <w:szCs w:val="32"/>
        </w:rPr>
        <w:t xml:space="preserve">The entering of player registration details on </w:t>
      </w:r>
      <w:proofErr w:type="spellStart"/>
      <w:r w:rsidRPr="0054644E">
        <w:rPr>
          <w:rFonts w:cs="Calibri"/>
          <w:b/>
          <w:i/>
          <w:sz w:val="32"/>
          <w:szCs w:val="32"/>
        </w:rPr>
        <w:t>PlayHQ</w:t>
      </w:r>
      <w:proofErr w:type="spellEnd"/>
      <w:r w:rsidRPr="0054644E">
        <w:rPr>
          <w:rFonts w:cs="Calibri"/>
          <w:b/>
          <w:i/>
          <w:sz w:val="32"/>
          <w:szCs w:val="32"/>
        </w:rPr>
        <w:t xml:space="preserve"> </w:t>
      </w:r>
      <w:r w:rsidRPr="0054644E">
        <w:rPr>
          <w:rFonts w:cs="Calibri"/>
          <w:sz w:val="32"/>
          <w:szCs w:val="32"/>
        </w:rPr>
        <w:t xml:space="preserve">automatically confirms that the player concerned agrees to abide by </w:t>
      </w:r>
      <w:proofErr w:type="gramStart"/>
      <w:r w:rsidRPr="0054644E">
        <w:rPr>
          <w:rFonts w:cs="Calibri"/>
          <w:sz w:val="32"/>
          <w:szCs w:val="32"/>
        </w:rPr>
        <w:t>NWMCA‘</w:t>
      </w:r>
      <w:proofErr w:type="gramEnd"/>
      <w:r w:rsidRPr="0054644E">
        <w:rPr>
          <w:rFonts w:cs="Calibri"/>
          <w:sz w:val="32"/>
          <w:szCs w:val="32"/>
        </w:rPr>
        <w:t>s Rules &amp; By-Laws.</w:t>
      </w:r>
    </w:p>
    <w:p w14:paraId="5EF55586" w14:textId="77777777" w:rsidR="0054644E" w:rsidRPr="0054644E" w:rsidRDefault="0054644E" w:rsidP="0054644E">
      <w:pPr>
        <w:pStyle w:val="ListParagraph"/>
        <w:rPr>
          <w:sz w:val="40"/>
          <w:szCs w:val="28"/>
        </w:rPr>
      </w:pPr>
    </w:p>
    <w:p w14:paraId="04DEDB83" w14:textId="77777777" w:rsidR="0054644E" w:rsidRPr="000C6E63" w:rsidRDefault="0054644E" w:rsidP="000C6E63">
      <w:pPr>
        <w:pStyle w:val="ListParagraph"/>
        <w:numPr>
          <w:ilvl w:val="3"/>
          <w:numId w:val="58"/>
        </w:numPr>
        <w:tabs>
          <w:tab w:val="clear" w:pos="2880"/>
        </w:tabs>
        <w:ind w:left="709" w:hanging="45"/>
        <w:rPr>
          <w:sz w:val="40"/>
          <w:szCs w:val="28"/>
        </w:rPr>
      </w:pPr>
      <w:r w:rsidRPr="00D60FDF">
        <w:rPr>
          <w:rFonts w:cs="Calibri"/>
          <w:sz w:val="32"/>
          <w:szCs w:val="32"/>
        </w:rPr>
        <w:t xml:space="preserve">The registration of an eligible player with a club of the Association becomes effective for the current season when the player’s name is first listed on a </w:t>
      </w:r>
      <w:r w:rsidRPr="00D60FDF">
        <w:rPr>
          <w:rFonts w:cs="Calibri"/>
          <w:b/>
          <w:bCs/>
          <w:i/>
          <w:iCs/>
          <w:sz w:val="32"/>
          <w:szCs w:val="32"/>
        </w:rPr>
        <w:t>Team List</w:t>
      </w:r>
      <w:r w:rsidRPr="00D60FDF">
        <w:rPr>
          <w:rFonts w:cs="Calibri"/>
          <w:sz w:val="32"/>
          <w:szCs w:val="32"/>
        </w:rPr>
        <w:t xml:space="preserve"> (or equivalent thereof) for a team of that club, </w:t>
      </w:r>
      <w:r w:rsidRPr="00D60FDF">
        <w:rPr>
          <w:rFonts w:cs="Calibri"/>
          <w:b/>
          <w:sz w:val="32"/>
          <w:szCs w:val="32"/>
        </w:rPr>
        <w:t>provided</w:t>
      </w:r>
      <w:r w:rsidRPr="00D60FDF">
        <w:rPr>
          <w:rFonts w:cs="Calibri"/>
          <w:b/>
          <w:sz w:val="32"/>
          <w:szCs w:val="32"/>
          <w:u w:val="single"/>
        </w:rPr>
        <w:t xml:space="preserve"> </w:t>
      </w:r>
      <w:r w:rsidRPr="00D60FDF">
        <w:rPr>
          <w:rFonts w:cs="Calibri"/>
          <w:sz w:val="32"/>
          <w:szCs w:val="32"/>
        </w:rPr>
        <w:t>that the player is registered in accordance with By-Laws 3.3.3, 3.3.4 and 3.3.5</w:t>
      </w:r>
      <w:r>
        <w:rPr>
          <w:rFonts w:cs="Calibri"/>
          <w:sz w:val="32"/>
          <w:szCs w:val="32"/>
        </w:rPr>
        <w:t>.</w:t>
      </w:r>
    </w:p>
    <w:p w14:paraId="7497DE4B" w14:textId="77777777" w:rsidR="000C6E63" w:rsidRDefault="000C6E63" w:rsidP="000C6E63">
      <w:pPr>
        <w:pStyle w:val="ListParagraph"/>
        <w:ind w:left="709"/>
        <w:rPr>
          <w:sz w:val="40"/>
          <w:szCs w:val="28"/>
        </w:rPr>
      </w:pPr>
    </w:p>
    <w:p w14:paraId="0137DBCF" w14:textId="77777777" w:rsidR="00337B93" w:rsidRDefault="00337B93" w:rsidP="000C6E63">
      <w:pPr>
        <w:pStyle w:val="ListParagraph"/>
        <w:ind w:left="709"/>
        <w:rPr>
          <w:sz w:val="40"/>
          <w:szCs w:val="28"/>
        </w:rPr>
      </w:pPr>
    </w:p>
    <w:p w14:paraId="56F851B7" w14:textId="77777777" w:rsidR="00657BAB" w:rsidRPr="00045278" w:rsidRDefault="00657BAB" w:rsidP="00045278">
      <w:pPr>
        <w:pStyle w:val="Heading3"/>
      </w:pPr>
      <w:bookmarkStart w:id="341" w:name="_Toc520986929"/>
      <w:bookmarkStart w:id="342" w:name="_Toc48532846"/>
      <w:bookmarkStart w:id="343" w:name="_Toc80184939"/>
      <w:bookmarkStart w:id="344" w:name="_Toc81721273"/>
      <w:bookmarkStart w:id="345" w:name="_Toc515437201"/>
      <w:bookmarkStart w:id="346" w:name="_Toc523650208"/>
      <w:bookmarkStart w:id="347" w:name="_Toc524292294"/>
      <w:bookmarkStart w:id="348" w:name="_Toc17740715"/>
      <w:bookmarkStart w:id="349" w:name="_Toc115338915"/>
      <w:bookmarkStart w:id="350" w:name="_Toc142417145"/>
      <w:r w:rsidRPr="00045278">
        <w:lastRenderedPageBreak/>
        <w:t>3.</w:t>
      </w:r>
      <w:r w:rsidR="00172D0B" w:rsidRPr="00045278">
        <w:t>1.1</w:t>
      </w:r>
      <w:r w:rsidRPr="00045278">
        <w:tab/>
      </w:r>
      <w:r w:rsidR="00045278">
        <w:tab/>
      </w:r>
      <w:r w:rsidRPr="00045278">
        <w:t>INCORRECTLY REGISTERED PLAYERS</w:t>
      </w:r>
      <w:bookmarkEnd w:id="341"/>
      <w:bookmarkEnd w:id="342"/>
      <w:bookmarkEnd w:id="343"/>
      <w:bookmarkEnd w:id="344"/>
      <w:bookmarkEnd w:id="345"/>
      <w:bookmarkEnd w:id="346"/>
      <w:bookmarkEnd w:id="347"/>
      <w:bookmarkEnd w:id="348"/>
      <w:bookmarkEnd w:id="349"/>
      <w:bookmarkEnd w:id="350"/>
    </w:p>
    <w:p w14:paraId="0F63B832" w14:textId="77777777" w:rsidR="00657BAB" w:rsidRPr="00D60FDF" w:rsidRDefault="00657BAB" w:rsidP="00657BAB">
      <w:pPr>
        <w:ind w:left="142"/>
        <w:rPr>
          <w:rFonts w:cs="Calibri"/>
          <w:sz w:val="32"/>
          <w:szCs w:val="32"/>
        </w:rPr>
      </w:pPr>
    </w:p>
    <w:p w14:paraId="7F9E0584" w14:textId="19EE1628" w:rsidR="00657BAB" w:rsidRPr="00D60FDF" w:rsidRDefault="00657BAB" w:rsidP="00657BAB">
      <w:pPr>
        <w:pStyle w:val="Header"/>
        <w:numPr>
          <w:ilvl w:val="0"/>
          <w:numId w:val="54"/>
        </w:numPr>
        <w:tabs>
          <w:tab w:val="clear" w:pos="720"/>
          <w:tab w:val="clear" w:pos="4320"/>
          <w:tab w:val="clear" w:pos="8640"/>
        </w:tabs>
        <w:ind w:left="1418" w:hanging="851"/>
        <w:rPr>
          <w:rFonts w:cs="Calibri"/>
          <w:sz w:val="32"/>
          <w:szCs w:val="32"/>
        </w:rPr>
      </w:pPr>
      <w:r w:rsidRPr="00D60FDF">
        <w:rPr>
          <w:rFonts w:cs="Calibri"/>
          <w:sz w:val="32"/>
          <w:szCs w:val="32"/>
        </w:rPr>
        <w:t xml:space="preserve">The Association will randomly check match results as entered on </w:t>
      </w:r>
      <w:proofErr w:type="spellStart"/>
      <w:r>
        <w:rPr>
          <w:rFonts w:cs="Calibri"/>
          <w:sz w:val="32"/>
          <w:szCs w:val="32"/>
        </w:rPr>
        <w:t>PlayHQ</w:t>
      </w:r>
      <w:proofErr w:type="spellEnd"/>
      <w:r>
        <w:rPr>
          <w:rFonts w:cs="Calibri"/>
          <w:sz w:val="32"/>
          <w:szCs w:val="32"/>
        </w:rPr>
        <w:t xml:space="preserve"> </w:t>
      </w:r>
      <w:r w:rsidRPr="00D60FDF">
        <w:rPr>
          <w:rFonts w:cs="Calibri"/>
          <w:sz w:val="32"/>
          <w:szCs w:val="32"/>
        </w:rPr>
        <w:t>to ensure that all players are correctly registered</w:t>
      </w:r>
      <w:r w:rsidR="0069354E">
        <w:rPr>
          <w:rFonts w:cs="Calibri"/>
          <w:sz w:val="32"/>
          <w:szCs w:val="32"/>
        </w:rPr>
        <w:t>.</w:t>
      </w:r>
      <w:r w:rsidRPr="00D60FDF">
        <w:rPr>
          <w:rFonts w:cs="Calibri"/>
          <w:sz w:val="32"/>
          <w:szCs w:val="32"/>
        </w:rPr>
        <w:t xml:space="preserve"> </w:t>
      </w:r>
      <w:r w:rsidR="0069354E">
        <w:rPr>
          <w:rFonts w:cs="Calibri"/>
          <w:sz w:val="32"/>
          <w:szCs w:val="32"/>
        </w:rPr>
        <w:t>F</w:t>
      </w:r>
      <w:r w:rsidRPr="00D60FDF">
        <w:rPr>
          <w:rFonts w:cs="Calibri"/>
          <w:sz w:val="32"/>
          <w:szCs w:val="32"/>
        </w:rPr>
        <w:t xml:space="preserve">ailure to comply will result </w:t>
      </w:r>
      <w:proofErr w:type="gramStart"/>
      <w:r w:rsidRPr="00D60FDF">
        <w:rPr>
          <w:rFonts w:cs="Calibri"/>
          <w:sz w:val="32"/>
          <w:szCs w:val="32"/>
        </w:rPr>
        <w:t>in  a</w:t>
      </w:r>
      <w:proofErr w:type="gramEnd"/>
      <w:r w:rsidRPr="00D60FDF">
        <w:rPr>
          <w:rFonts w:cs="Calibri"/>
          <w:sz w:val="32"/>
          <w:szCs w:val="32"/>
        </w:rPr>
        <w:t xml:space="preserve"> $</w:t>
      </w:r>
      <w:r>
        <w:rPr>
          <w:rFonts w:cs="Calibri"/>
          <w:sz w:val="32"/>
          <w:szCs w:val="32"/>
        </w:rPr>
        <w:t>5</w:t>
      </w:r>
      <w:r w:rsidRPr="00D60FDF">
        <w:rPr>
          <w:rFonts w:cs="Calibri"/>
          <w:sz w:val="32"/>
          <w:szCs w:val="32"/>
        </w:rPr>
        <w:t>0 fine and loss of maximum match points for the round. (Match Rule 3.1.3)</w:t>
      </w:r>
    </w:p>
    <w:p w14:paraId="6C46915C" w14:textId="77777777" w:rsidR="00657BAB" w:rsidRPr="00D60FDF" w:rsidRDefault="00657BAB" w:rsidP="00657BAB">
      <w:pPr>
        <w:pStyle w:val="Header"/>
        <w:tabs>
          <w:tab w:val="clear" w:pos="4320"/>
          <w:tab w:val="clear" w:pos="8640"/>
        </w:tabs>
        <w:ind w:left="1418" w:hanging="851"/>
        <w:rPr>
          <w:rFonts w:cs="Calibri"/>
          <w:sz w:val="32"/>
          <w:szCs w:val="32"/>
        </w:rPr>
      </w:pPr>
    </w:p>
    <w:p w14:paraId="6A4372BA" w14:textId="77777777" w:rsidR="00657BAB" w:rsidRPr="00D60FDF" w:rsidRDefault="00657BAB" w:rsidP="00657BAB">
      <w:pPr>
        <w:numPr>
          <w:ilvl w:val="0"/>
          <w:numId w:val="54"/>
        </w:numPr>
        <w:tabs>
          <w:tab w:val="clear" w:pos="720"/>
        </w:tabs>
        <w:ind w:left="1418" w:hanging="851"/>
        <w:rPr>
          <w:rFonts w:cs="Calibri"/>
          <w:sz w:val="32"/>
          <w:szCs w:val="32"/>
        </w:rPr>
      </w:pPr>
      <w:r w:rsidRPr="00D60FDF">
        <w:rPr>
          <w:rFonts w:cs="Calibri"/>
          <w:sz w:val="32"/>
          <w:szCs w:val="32"/>
        </w:rPr>
        <w:t xml:space="preserve">Only registered players can play in matches arranged under the auspices of the Association.  Any Club, which fails to register any player in accordance with </w:t>
      </w:r>
      <w:r w:rsidR="00745382">
        <w:rPr>
          <w:rFonts w:cs="Calibri"/>
          <w:sz w:val="32"/>
          <w:szCs w:val="32"/>
        </w:rPr>
        <w:t xml:space="preserve">NWMCA rules and </w:t>
      </w:r>
      <w:proofErr w:type="gramStart"/>
      <w:r w:rsidR="00745382">
        <w:rPr>
          <w:rFonts w:cs="Calibri"/>
          <w:sz w:val="32"/>
          <w:szCs w:val="32"/>
        </w:rPr>
        <w:t xml:space="preserve">by-laws, </w:t>
      </w:r>
      <w:r w:rsidRPr="00D60FDF">
        <w:rPr>
          <w:rFonts w:cs="Calibri"/>
          <w:sz w:val="32"/>
          <w:szCs w:val="32"/>
        </w:rPr>
        <w:t>and</w:t>
      </w:r>
      <w:proofErr w:type="gramEnd"/>
      <w:r w:rsidRPr="00D60FDF">
        <w:rPr>
          <w:rFonts w:cs="Calibri"/>
          <w:sz w:val="32"/>
          <w:szCs w:val="32"/>
        </w:rPr>
        <w:t xml:space="preserve"> allows that player to play in an NWMCA match will cause the result of the match to be subject to Match Rule 3.1.3 and the Club will therefore be fined and lose maximum match points for the round.</w:t>
      </w:r>
    </w:p>
    <w:p w14:paraId="38953099" w14:textId="77777777" w:rsidR="00657BAB" w:rsidRPr="00D60FDF" w:rsidRDefault="00657BAB" w:rsidP="00657BAB">
      <w:pPr>
        <w:tabs>
          <w:tab w:val="num" w:pos="284"/>
        </w:tabs>
        <w:ind w:left="142"/>
        <w:rPr>
          <w:rFonts w:cs="Calibri"/>
          <w:sz w:val="32"/>
          <w:szCs w:val="32"/>
        </w:rPr>
      </w:pPr>
    </w:p>
    <w:p w14:paraId="4E762E0E" w14:textId="77777777" w:rsidR="00657BAB" w:rsidRPr="00D60FDF" w:rsidRDefault="00657BAB" w:rsidP="00657BAB">
      <w:pPr>
        <w:numPr>
          <w:ilvl w:val="0"/>
          <w:numId w:val="54"/>
        </w:numPr>
        <w:tabs>
          <w:tab w:val="clear" w:pos="720"/>
        </w:tabs>
        <w:ind w:left="1418" w:hanging="851"/>
        <w:rPr>
          <w:rFonts w:cs="Calibri"/>
          <w:sz w:val="32"/>
          <w:szCs w:val="32"/>
        </w:rPr>
      </w:pPr>
      <w:r w:rsidRPr="00D60FDF">
        <w:rPr>
          <w:rFonts w:cs="Calibri"/>
          <w:sz w:val="32"/>
          <w:szCs w:val="32"/>
        </w:rPr>
        <w:t xml:space="preserve">For the purposes of this By-Law play shall mean active participation in the game by batting, </w:t>
      </w:r>
      <w:proofErr w:type="gramStart"/>
      <w:r w:rsidRPr="00D60FDF">
        <w:rPr>
          <w:rFonts w:cs="Calibri"/>
          <w:sz w:val="32"/>
          <w:szCs w:val="32"/>
        </w:rPr>
        <w:t>bowling</w:t>
      </w:r>
      <w:proofErr w:type="gramEnd"/>
      <w:r w:rsidRPr="00D60FDF">
        <w:rPr>
          <w:rFonts w:cs="Calibri"/>
          <w:sz w:val="32"/>
          <w:szCs w:val="32"/>
        </w:rPr>
        <w:t xml:space="preserve"> or fielding (substitutes excepted).</w:t>
      </w:r>
    </w:p>
    <w:p w14:paraId="26D1AC13" w14:textId="77777777" w:rsidR="006D1E0C" w:rsidRPr="00337B93" w:rsidRDefault="006D1E0C" w:rsidP="00337B93">
      <w:pPr>
        <w:pStyle w:val="Heading3"/>
      </w:pPr>
      <w:bookmarkStart w:id="351" w:name="_Toc142417146"/>
      <w:r w:rsidRPr="00337B93">
        <w:t xml:space="preserve">3.1.2     </w:t>
      </w:r>
      <w:r w:rsidR="00337B93">
        <w:tab/>
      </w:r>
      <w:r w:rsidRPr="00337B93">
        <w:t>RESTRICTED PLAYERS</w:t>
      </w:r>
      <w:bookmarkEnd w:id="351"/>
    </w:p>
    <w:p w14:paraId="54C31856" w14:textId="77777777" w:rsidR="006D1E0C" w:rsidRPr="00D60FDF" w:rsidRDefault="006D1E0C" w:rsidP="006D1E0C">
      <w:pPr>
        <w:ind w:left="142"/>
        <w:rPr>
          <w:rFonts w:cs="Calibri"/>
          <w:sz w:val="32"/>
          <w:szCs w:val="32"/>
        </w:rPr>
      </w:pPr>
    </w:p>
    <w:p w14:paraId="5B89875D" w14:textId="77777777" w:rsidR="006D1E0C" w:rsidRDefault="006D1E0C" w:rsidP="006D1E0C">
      <w:pPr>
        <w:numPr>
          <w:ilvl w:val="0"/>
          <w:numId w:val="29"/>
        </w:numPr>
        <w:tabs>
          <w:tab w:val="clear" w:pos="1080"/>
        </w:tabs>
        <w:ind w:left="1418" w:hanging="709"/>
        <w:rPr>
          <w:rFonts w:cs="Calibri"/>
          <w:sz w:val="32"/>
          <w:szCs w:val="32"/>
        </w:rPr>
      </w:pPr>
      <w:r w:rsidRPr="00D60FDF">
        <w:rPr>
          <w:rFonts w:cs="Calibri"/>
          <w:sz w:val="32"/>
          <w:szCs w:val="32"/>
        </w:rPr>
        <w:t>The Association may, at its absolute discretion, rule that a person will not be accepted as a registered player in the Association or of a nominated club in the Association.  Any such rulings will be notified in writing to the player and any club concerned.</w:t>
      </w:r>
    </w:p>
    <w:p w14:paraId="461AD8BF" w14:textId="77777777" w:rsidR="00240CCB" w:rsidRPr="00337B93" w:rsidRDefault="00240CCB" w:rsidP="00337B93">
      <w:pPr>
        <w:pStyle w:val="Heading3"/>
      </w:pPr>
      <w:bookmarkStart w:id="352" w:name="_Toc142417147"/>
      <w:r w:rsidRPr="00337B93">
        <w:t xml:space="preserve">3.1.3   </w:t>
      </w:r>
      <w:r w:rsidR="00337B93">
        <w:tab/>
      </w:r>
      <w:r w:rsidRPr="00337B93">
        <w:t xml:space="preserve">   INELIGIBLE PLAYERS</w:t>
      </w:r>
      <w:bookmarkEnd w:id="352"/>
    </w:p>
    <w:p w14:paraId="0EF9E8B0" w14:textId="77777777" w:rsidR="00240CCB" w:rsidRPr="00D60FDF" w:rsidRDefault="00337B93" w:rsidP="00240CCB">
      <w:pPr>
        <w:pStyle w:val="BodyText"/>
        <w:ind w:left="142"/>
        <w:jc w:val="left"/>
        <w:rPr>
          <w:rFonts w:cs="Calibri"/>
          <w:sz w:val="32"/>
          <w:szCs w:val="32"/>
        </w:rPr>
      </w:pPr>
      <w:r>
        <w:rPr>
          <w:rFonts w:cs="Calibri"/>
          <w:sz w:val="32"/>
          <w:szCs w:val="32"/>
        </w:rPr>
        <w:tab/>
      </w:r>
    </w:p>
    <w:p w14:paraId="24605E7D" w14:textId="77777777" w:rsidR="00240CCB" w:rsidRPr="00F95C2B" w:rsidRDefault="00240CCB" w:rsidP="00A00410">
      <w:pPr>
        <w:pStyle w:val="BodyText"/>
        <w:numPr>
          <w:ilvl w:val="0"/>
          <w:numId w:val="30"/>
        </w:numPr>
        <w:tabs>
          <w:tab w:val="left" w:pos="567"/>
        </w:tabs>
        <w:ind w:left="1276" w:hanging="709"/>
        <w:jc w:val="left"/>
        <w:rPr>
          <w:rFonts w:cs="Calibri"/>
          <w:sz w:val="32"/>
          <w:szCs w:val="32"/>
        </w:rPr>
      </w:pPr>
      <w:r w:rsidRPr="00F95C2B">
        <w:rPr>
          <w:rFonts w:cs="Calibri"/>
          <w:sz w:val="32"/>
          <w:szCs w:val="32"/>
        </w:rPr>
        <w:t xml:space="preserve">Only </w:t>
      </w:r>
      <w:r w:rsidRPr="00F95C2B">
        <w:rPr>
          <w:rFonts w:cs="Calibri"/>
          <w:sz w:val="32"/>
          <w:szCs w:val="32"/>
          <w:lang w:val="en-AU"/>
        </w:rPr>
        <w:t>eligible</w:t>
      </w:r>
      <w:r w:rsidRPr="00F95C2B">
        <w:rPr>
          <w:rFonts w:cs="Calibri"/>
          <w:sz w:val="32"/>
          <w:szCs w:val="32"/>
        </w:rPr>
        <w:t xml:space="preserve"> players can play in matches arranged under the auspices of the Association.</w:t>
      </w:r>
      <w:r w:rsidRPr="00F95C2B">
        <w:rPr>
          <w:rFonts w:cs="Calibri"/>
          <w:sz w:val="32"/>
          <w:szCs w:val="32"/>
          <w:lang w:val="en-AU"/>
        </w:rPr>
        <w:t xml:space="preserve"> </w:t>
      </w:r>
      <w:r w:rsidRPr="00F95C2B">
        <w:rPr>
          <w:rFonts w:cs="Calibri"/>
          <w:sz w:val="32"/>
          <w:szCs w:val="32"/>
        </w:rPr>
        <w:t>If any person who is ineligible</w:t>
      </w:r>
      <w:r w:rsidR="009A0F6B" w:rsidRPr="00F95C2B">
        <w:rPr>
          <w:rFonts w:cs="Calibri"/>
          <w:sz w:val="32"/>
          <w:szCs w:val="32"/>
          <w:lang w:val="en-AU"/>
        </w:rPr>
        <w:t>, participates</w:t>
      </w:r>
      <w:r w:rsidRPr="00F95C2B">
        <w:rPr>
          <w:rFonts w:cs="Calibri"/>
          <w:sz w:val="32"/>
          <w:szCs w:val="32"/>
        </w:rPr>
        <w:t xml:space="preserve"> in an Association match, the result of the match will be subje</w:t>
      </w:r>
      <w:r w:rsidR="00F95C2B" w:rsidRPr="00F95C2B">
        <w:rPr>
          <w:rFonts w:cs="Calibri"/>
          <w:sz w:val="32"/>
          <w:szCs w:val="32"/>
          <w:lang w:val="en-AU"/>
        </w:rPr>
        <w:t>ct to</w:t>
      </w:r>
      <w:r w:rsidRPr="00F95C2B">
        <w:rPr>
          <w:rFonts w:cs="Calibri"/>
          <w:sz w:val="32"/>
          <w:szCs w:val="32"/>
        </w:rPr>
        <w:t xml:space="preserve"> Match Rule 3.1.3 and the club will be fined.</w:t>
      </w:r>
    </w:p>
    <w:p w14:paraId="20159DE1" w14:textId="77777777" w:rsidR="009A0F6B" w:rsidRPr="00F95C2B" w:rsidRDefault="009A0F6B" w:rsidP="00A00410">
      <w:pPr>
        <w:numPr>
          <w:ilvl w:val="0"/>
          <w:numId w:val="30"/>
        </w:numPr>
        <w:ind w:left="1276" w:hanging="709"/>
        <w:rPr>
          <w:rFonts w:cs="Calibri"/>
          <w:sz w:val="32"/>
          <w:szCs w:val="32"/>
        </w:rPr>
      </w:pPr>
      <w:r w:rsidRPr="00F95C2B">
        <w:rPr>
          <w:rFonts w:cs="Calibri"/>
          <w:sz w:val="32"/>
          <w:szCs w:val="32"/>
        </w:rPr>
        <w:t xml:space="preserve">For the purposes of this By-Law play shall mean active participation in the game by batting, </w:t>
      </w:r>
      <w:proofErr w:type="gramStart"/>
      <w:r w:rsidRPr="00F95C2B">
        <w:rPr>
          <w:rFonts w:cs="Calibri"/>
          <w:sz w:val="32"/>
          <w:szCs w:val="32"/>
        </w:rPr>
        <w:t>bowling</w:t>
      </w:r>
      <w:proofErr w:type="gramEnd"/>
      <w:r w:rsidRPr="00F95C2B">
        <w:rPr>
          <w:rFonts w:cs="Calibri"/>
          <w:sz w:val="32"/>
          <w:szCs w:val="32"/>
        </w:rPr>
        <w:t xml:space="preserve"> or fielding (substitutes excepted).</w:t>
      </w:r>
    </w:p>
    <w:p w14:paraId="78568A9D" w14:textId="77777777" w:rsidR="00240CCB" w:rsidRDefault="00240CCB" w:rsidP="00A00410">
      <w:pPr>
        <w:pStyle w:val="BodyText"/>
        <w:numPr>
          <w:ilvl w:val="0"/>
          <w:numId w:val="30"/>
        </w:numPr>
        <w:ind w:left="1276" w:hanging="709"/>
        <w:jc w:val="left"/>
        <w:rPr>
          <w:rFonts w:cs="Calibri"/>
          <w:sz w:val="32"/>
          <w:szCs w:val="32"/>
        </w:rPr>
      </w:pPr>
      <w:r w:rsidRPr="00D60FDF">
        <w:rPr>
          <w:rFonts w:cs="Calibri"/>
          <w:sz w:val="32"/>
          <w:szCs w:val="32"/>
        </w:rPr>
        <w:t>The player may also be called to appear before the Tribunal.</w:t>
      </w:r>
    </w:p>
    <w:p w14:paraId="2B10ACFC" w14:textId="77777777" w:rsidR="00240CCB" w:rsidRDefault="00240CCB" w:rsidP="00240CCB">
      <w:pPr>
        <w:rPr>
          <w:rFonts w:cs="Calibri"/>
          <w:sz w:val="32"/>
          <w:szCs w:val="32"/>
        </w:rPr>
      </w:pPr>
    </w:p>
    <w:p w14:paraId="39C91471" w14:textId="77777777" w:rsidR="00DD75E6" w:rsidRPr="00D60FDF" w:rsidRDefault="00DD75E6" w:rsidP="00A00410">
      <w:pPr>
        <w:pStyle w:val="Heading3"/>
      </w:pPr>
      <w:bookmarkStart w:id="353" w:name="_Toc520986919"/>
      <w:bookmarkStart w:id="354" w:name="_Toc48532835"/>
      <w:bookmarkStart w:id="355" w:name="_Toc80184928"/>
      <w:bookmarkStart w:id="356" w:name="_Toc81721262"/>
      <w:bookmarkStart w:id="357" w:name="_Toc515437190"/>
      <w:bookmarkStart w:id="358" w:name="_Toc523650197"/>
      <w:bookmarkStart w:id="359" w:name="_Toc524292283"/>
      <w:bookmarkStart w:id="360" w:name="_Toc17740704"/>
      <w:bookmarkStart w:id="361" w:name="_Toc115338904"/>
      <w:bookmarkStart w:id="362" w:name="_Toc142417148"/>
      <w:r w:rsidRPr="00D60FDF">
        <w:lastRenderedPageBreak/>
        <w:t>3.2</w:t>
      </w:r>
      <w:r w:rsidRPr="00D60FDF">
        <w:tab/>
      </w:r>
      <w:r>
        <w:t xml:space="preserve"> </w:t>
      </w:r>
      <w:bookmarkEnd w:id="353"/>
      <w:bookmarkEnd w:id="354"/>
      <w:bookmarkEnd w:id="355"/>
      <w:bookmarkEnd w:id="356"/>
      <w:bookmarkEnd w:id="357"/>
      <w:bookmarkEnd w:id="358"/>
      <w:bookmarkEnd w:id="359"/>
      <w:bookmarkEnd w:id="360"/>
      <w:bookmarkEnd w:id="361"/>
      <w:r>
        <w:t>TRANSFERS</w:t>
      </w:r>
      <w:bookmarkEnd w:id="362"/>
    </w:p>
    <w:p w14:paraId="7222052B" w14:textId="77777777" w:rsidR="00DD75E6" w:rsidRDefault="00DD75E6" w:rsidP="00DD75E6">
      <w:pPr>
        <w:numPr>
          <w:ilvl w:val="0"/>
          <w:numId w:val="57"/>
        </w:numPr>
        <w:tabs>
          <w:tab w:val="clear" w:pos="720"/>
        </w:tabs>
        <w:ind w:left="1560" w:hanging="993"/>
        <w:rPr>
          <w:rFonts w:cs="Calibri"/>
          <w:sz w:val="32"/>
          <w:szCs w:val="32"/>
        </w:rPr>
      </w:pPr>
      <w:r>
        <w:rPr>
          <w:rFonts w:cs="Calibri"/>
          <w:sz w:val="32"/>
          <w:szCs w:val="32"/>
        </w:rPr>
        <w:t>A transfer is required when the when the players “home” club is to be changed</w:t>
      </w:r>
      <w:r w:rsidR="00171B85">
        <w:rPr>
          <w:rFonts w:cs="Calibri"/>
          <w:sz w:val="32"/>
          <w:szCs w:val="32"/>
        </w:rPr>
        <w:t>.</w:t>
      </w:r>
    </w:p>
    <w:p w14:paraId="1E2D45D3" w14:textId="77777777" w:rsidR="00DD75E6" w:rsidRDefault="00DD75E6" w:rsidP="00DD75E6">
      <w:pPr>
        <w:numPr>
          <w:ilvl w:val="0"/>
          <w:numId w:val="57"/>
        </w:numPr>
        <w:tabs>
          <w:tab w:val="clear" w:pos="720"/>
        </w:tabs>
        <w:ind w:left="1560" w:hanging="993"/>
        <w:rPr>
          <w:rFonts w:cs="Calibri"/>
          <w:sz w:val="32"/>
          <w:szCs w:val="32"/>
        </w:rPr>
      </w:pPr>
      <w:r>
        <w:rPr>
          <w:rFonts w:cs="Calibri"/>
          <w:sz w:val="32"/>
          <w:szCs w:val="32"/>
        </w:rPr>
        <w:t>A transfer</w:t>
      </w:r>
      <w:r w:rsidRPr="00D60FDF">
        <w:rPr>
          <w:rFonts w:cs="Calibri"/>
          <w:sz w:val="32"/>
          <w:szCs w:val="32"/>
        </w:rPr>
        <w:t xml:space="preserve"> is required if a player has parti</w:t>
      </w:r>
      <w:r>
        <w:rPr>
          <w:rFonts w:cs="Calibri"/>
          <w:sz w:val="32"/>
          <w:szCs w:val="32"/>
        </w:rPr>
        <w:t xml:space="preserve">cipated with their former </w:t>
      </w:r>
      <w:r w:rsidRPr="00D60FDF">
        <w:rPr>
          <w:rFonts w:cs="Calibri"/>
          <w:sz w:val="32"/>
          <w:szCs w:val="32"/>
        </w:rPr>
        <w:t xml:space="preserve">club in the </w:t>
      </w:r>
      <w:r>
        <w:rPr>
          <w:rFonts w:cs="Calibri"/>
          <w:sz w:val="32"/>
          <w:szCs w:val="32"/>
        </w:rPr>
        <w:t>past 12</w:t>
      </w:r>
      <w:r w:rsidR="00171B85">
        <w:rPr>
          <w:rFonts w:cs="Calibri"/>
          <w:sz w:val="32"/>
          <w:szCs w:val="32"/>
        </w:rPr>
        <w:t xml:space="preserve"> months.</w:t>
      </w:r>
    </w:p>
    <w:p w14:paraId="49DC653A" w14:textId="77777777" w:rsidR="00DD75E6" w:rsidRDefault="00DD75E6" w:rsidP="00DD75E6">
      <w:pPr>
        <w:numPr>
          <w:ilvl w:val="0"/>
          <w:numId w:val="57"/>
        </w:numPr>
        <w:tabs>
          <w:tab w:val="clear" w:pos="720"/>
        </w:tabs>
        <w:ind w:left="1560" w:hanging="993"/>
        <w:rPr>
          <w:rFonts w:cs="Calibri"/>
          <w:sz w:val="32"/>
          <w:szCs w:val="32"/>
        </w:rPr>
      </w:pPr>
      <w:r>
        <w:rPr>
          <w:rFonts w:cs="Calibri"/>
          <w:sz w:val="32"/>
          <w:szCs w:val="32"/>
        </w:rPr>
        <w:t xml:space="preserve">Where a player has been registered in </w:t>
      </w:r>
      <w:proofErr w:type="spellStart"/>
      <w:r>
        <w:rPr>
          <w:rFonts w:cs="Calibri"/>
          <w:sz w:val="32"/>
          <w:szCs w:val="32"/>
        </w:rPr>
        <w:t>PlayHQ</w:t>
      </w:r>
      <w:proofErr w:type="spellEnd"/>
      <w:r>
        <w:rPr>
          <w:rFonts w:cs="Calibri"/>
          <w:sz w:val="32"/>
          <w:szCs w:val="32"/>
        </w:rPr>
        <w:t xml:space="preserve"> for the 2023 Winter season, the transfer application MUST be ma</w:t>
      </w:r>
      <w:r w:rsidR="00171B85">
        <w:rPr>
          <w:rFonts w:cs="Calibri"/>
          <w:sz w:val="32"/>
          <w:szCs w:val="32"/>
        </w:rPr>
        <w:t>de</w:t>
      </w:r>
      <w:r>
        <w:rPr>
          <w:rFonts w:cs="Calibri"/>
          <w:sz w:val="32"/>
          <w:szCs w:val="32"/>
        </w:rPr>
        <w:t xml:space="preserve"> via </w:t>
      </w:r>
      <w:proofErr w:type="spellStart"/>
      <w:r>
        <w:rPr>
          <w:rFonts w:cs="Calibri"/>
          <w:sz w:val="32"/>
          <w:szCs w:val="32"/>
        </w:rPr>
        <w:t>PlayHQ</w:t>
      </w:r>
      <w:proofErr w:type="spellEnd"/>
      <w:r w:rsidR="00171B85">
        <w:rPr>
          <w:rFonts w:cs="Calibri"/>
          <w:sz w:val="32"/>
          <w:szCs w:val="32"/>
        </w:rPr>
        <w:t>.</w:t>
      </w:r>
    </w:p>
    <w:p w14:paraId="2724370A" w14:textId="77777777" w:rsidR="00473365" w:rsidRDefault="00DD75E6" w:rsidP="00473365">
      <w:pPr>
        <w:numPr>
          <w:ilvl w:val="0"/>
          <w:numId w:val="57"/>
        </w:numPr>
        <w:tabs>
          <w:tab w:val="clear" w:pos="720"/>
        </w:tabs>
        <w:ind w:left="1560" w:hanging="993"/>
        <w:rPr>
          <w:rFonts w:cs="Calibri"/>
          <w:sz w:val="32"/>
          <w:szCs w:val="32"/>
        </w:rPr>
      </w:pPr>
      <w:r>
        <w:rPr>
          <w:rFonts w:cs="Calibri"/>
          <w:sz w:val="32"/>
          <w:szCs w:val="32"/>
        </w:rPr>
        <w:t xml:space="preserve">Where a player has NOT previously been registered in </w:t>
      </w:r>
      <w:proofErr w:type="spellStart"/>
      <w:r>
        <w:rPr>
          <w:rFonts w:cs="Calibri"/>
          <w:sz w:val="32"/>
          <w:szCs w:val="32"/>
        </w:rPr>
        <w:t>PlayHQ</w:t>
      </w:r>
      <w:proofErr w:type="spellEnd"/>
      <w:r>
        <w:rPr>
          <w:rFonts w:cs="Calibri"/>
          <w:sz w:val="32"/>
          <w:szCs w:val="32"/>
        </w:rPr>
        <w:t>, the transfer application MUST be made via the NWMCA Transfer Form</w:t>
      </w:r>
      <w:r w:rsidR="00171B85">
        <w:rPr>
          <w:rFonts w:cs="Calibri"/>
          <w:sz w:val="32"/>
          <w:szCs w:val="32"/>
        </w:rPr>
        <w:t>.</w:t>
      </w:r>
    </w:p>
    <w:p w14:paraId="336053B9" w14:textId="77777777" w:rsidR="00473365" w:rsidRDefault="00DD75E6" w:rsidP="00473365">
      <w:pPr>
        <w:numPr>
          <w:ilvl w:val="0"/>
          <w:numId w:val="57"/>
        </w:numPr>
        <w:tabs>
          <w:tab w:val="clear" w:pos="720"/>
        </w:tabs>
        <w:ind w:left="1560" w:hanging="993"/>
        <w:rPr>
          <w:rFonts w:cs="Calibri"/>
          <w:sz w:val="32"/>
          <w:szCs w:val="32"/>
        </w:rPr>
      </w:pPr>
      <w:r w:rsidRPr="00473365">
        <w:rPr>
          <w:rFonts w:cs="Calibri"/>
          <w:sz w:val="32"/>
          <w:szCs w:val="32"/>
        </w:rPr>
        <w:t>A Junior or Senior player who has played less than 3 matches with a Premier or Sub District Club and is NOT selected in a team for that Premier or Sub District Club may play for their most recent NWMCA club without a transfer in the current season. A match day permit must, however, be obtained from the Association.</w:t>
      </w:r>
    </w:p>
    <w:p w14:paraId="1178B8ED" w14:textId="77777777" w:rsidR="00473365" w:rsidRDefault="00FC5107" w:rsidP="00473365">
      <w:pPr>
        <w:numPr>
          <w:ilvl w:val="0"/>
          <w:numId w:val="57"/>
        </w:numPr>
        <w:tabs>
          <w:tab w:val="clear" w:pos="720"/>
        </w:tabs>
        <w:ind w:left="1560" w:hanging="993"/>
        <w:rPr>
          <w:rFonts w:cs="Calibri"/>
          <w:sz w:val="32"/>
          <w:szCs w:val="32"/>
        </w:rPr>
      </w:pPr>
      <w:r w:rsidRPr="00473365">
        <w:rPr>
          <w:rFonts w:cs="Calibri"/>
          <w:sz w:val="32"/>
          <w:szCs w:val="32"/>
          <w:lang w:val="en"/>
        </w:rPr>
        <w:t>I</w:t>
      </w:r>
      <w:r w:rsidR="00DD75E6" w:rsidRPr="00473365">
        <w:rPr>
          <w:rFonts w:cs="Calibri"/>
          <w:sz w:val="32"/>
          <w:szCs w:val="32"/>
          <w:lang w:val="en"/>
        </w:rPr>
        <w:t xml:space="preserve">f the player’s previous club does not respond to a </w:t>
      </w:r>
      <w:r w:rsidR="00DD75E6" w:rsidRPr="00473365">
        <w:rPr>
          <w:rFonts w:cs="Calibri"/>
          <w:b/>
          <w:bCs/>
          <w:i/>
          <w:iCs/>
          <w:sz w:val="32"/>
          <w:szCs w:val="32"/>
          <w:lang w:val="en"/>
        </w:rPr>
        <w:t xml:space="preserve">Transfer Application </w:t>
      </w:r>
      <w:r w:rsidR="00DD75E6" w:rsidRPr="00473365">
        <w:rPr>
          <w:rFonts w:cs="Calibri"/>
          <w:sz w:val="32"/>
          <w:szCs w:val="32"/>
          <w:lang w:val="en"/>
        </w:rPr>
        <w:t xml:space="preserve">within 5 days of the date it was sent to them, that club shall be deemed to have granted the transfer to the player. </w:t>
      </w:r>
      <w:r w:rsidR="00111CB0">
        <w:rPr>
          <w:rFonts w:cs="Calibri"/>
          <w:sz w:val="32"/>
          <w:szCs w:val="32"/>
          <w:lang w:val="en"/>
        </w:rPr>
        <w:t xml:space="preserve">The transfer will be auto approved in </w:t>
      </w:r>
      <w:proofErr w:type="spellStart"/>
      <w:r w:rsidR="00111CB0">
        <w:rPr>
          <w:rFonts w:cs="Calibri"/>
          <w:sz w:val="32"/>
          <w:szCs w:val="32"/>
          <w:lang w:val="en"/>
        </w:rPr>
        <w:t>PlayHQ</w:t>
      </w:r>
      <w:proofErr w:type="spellEnd"/>
      <w:r w:rsidR="00111CB0">
        <w:rPr>
          <w:rFonts w:cs="Calibri"/>
          <w:sz w:val="32"/>
          <w:szCs w:val="32"/>
          <w:lang w:val="en"/>
        </w:rPr>
        <w:t>.</w:t>
      </w:r>
    </w:p>
    <w:p w14:paraId="5F5B11F8" w14:textId="77777777" w:rsidR="00473365" w:rsidRDefault="00DD75E6" w:rsidP="00473365">
      <w:pPr>
        <w:numPr>
          <w:ilvl w:val="0"/>
          <w:numId w:val="57"/>
        </w:numPr>
        <w:tabs>
          <w:tab w:val="clear" w:pos="720"/>
        </w:tabs>
        <w:ind w:left="1560" w:hanging="993"/>
        <w:rPr>
          <w:rFonts w:cs="Calibri"/>
          <w:sz w:val="32"/>
          <w:szCs w:val="32"/>
        </w:rPr>
      </w:pPr>
      <w:r w:rsidRPr="00473365">
        <w:rPr>
          <w:rFonts w:cs="Calibri"/>
          <w:sz w:val="32"/>
          <w:szCs w:val="32"/>
          <w:lang w:val="en"/>
        </w:rPr>
        <w:t xml:space="preserve">Players/Clubs may not make application for clearances after 31st December of each season. </w:t>
      </w:r>
    </w:p>
    <w:p w14:paraId="43CD47F0" w14:textId="77777777" w:rsidR="00DD75E6" w:rsidRPr="00473365" w:rsidRDefault="00DD75E6" w:rsidP="00473365">
      <w:pPr>
        <w:numPr>
          <w:ilvl w:val="0"/>
          <w:numId w:val="57"/>
        </w:numPr>
        <w:tabs>
          <w:tab w:val="clear" w:pos="720"/>
        </w:tabs>
        <w:ind w:left="1560" w:hanging="993"/>
        <w:rPr>
          <w:rFonts w:cs="Calibri"/>
          <w:sz w:val="32"/>
          <w:szCs w:val="32"/>
        </w:rPr>
      </w:pPr>
      <w:r w:rsidRPr="00473365">
        <w:rPr>
          <w:rFonts w:cs="Calibri"/>
          <w:sz w:val="32"/>
          <w:szCs w:val="32"/>
          <w:lang w:val="en"/>
        </w:rPr>
        <w:t xml:space="preserve">Clubs may seek permission to apply for a clearance after 31 December in a season. That permit request, via </w:t>
      </w:r>
      <w:proofErr w:type="spellStart"/>
      <w:r w:rsidR="00111CB0">
        <w:rPr>
          <w:rFonts w:cs="Calibri"/>
          <w:sz w:val="32"/>
          <w:szCs w:val="32"/>
          <w:lang w:val="en"/>
        </w:rPr>
        <w:t>PlayHQ</w:t>
      </w:r>
      <w:proofErr w:type="spellEnd"/>
      <w:r w:rsidRPr="00473365">
        <w:rPr>
          <w:rFonts w:cs="Calibri"/>
          <w:sz w:val="32"/>
          <w:szCs w:val="32"/>
          <w:lang w:val="en"/>
        </w:rPr>
        <w:t>, must outline exceptional circumstances for the clearance application. As an example, a player has moved to Melbourne from interstate and wants to play cricket in Melbourne.</w:t>
      </w:r>
    </w:p>
    <w:p w14:paraId="354D8ACB" w14:textId="77777777" w:rsidR="009977D6" w:rsidRDefault="009977D6">
      <w:pPr>
        <w:spacing w:after="160" w:line="259" w:lineRule="auto"/>
        <w:rPr>
          <w:rFonts w:cs="Calibri"/>
          <w:sz w:val="32"/>
          <w:szCs w:val="32"/>
          <w:lang w:val="en"/>
        </w:rPr>
      </w:pPr>
      <w:r>
        <w:rPr>
          <w:rFonts w:cs="Calibri"/>
          <w:sz w:val="32"/>
          <w:szCs w:val="32"/>
          <w:lang w:val="en"/>
        </w:rPr>
        <w:br w:type="page"/>
      </w:r>
    </w:p>
    <w:p w14:paraId="7AD267F5" w14:textId="77777777" w:rsidR="00DD75E6" w:rsidRDefault="00DD75E6" w:rsidP="00DD75E6">
      <w:pPr>
        <w:pStyle w:val="ListParagraph"/>
        <w:rPr>
          <w:rFonts w:cs="Calibri"/>
          <w:sz w:val="32"/>
          <w:szCs w:val="32"/>
          <w:lang w:val="en"/>
        </w:rPr>
      </w:pPr>
    </w:p>
    <w:p w14:paraId="74EB1684" w14:textId="77777777" w:rsidR="00DD75E6" w:rsidRPr="00111CB0" w:rsidRDefault="00DD75E6" w:rsidP="009977D6">
      <w:pPr>
        <w:pStyle w:val="Heading3"/>
        <w:numPr>
          <w:ilvl w:val="2"/>
          <w:numId w:val="30"/>
        </w:numPr>
        <w:tabs>
          <w:tab w:val="left" w:pos="873"/>
        </w:tabs>
        <w:ind w:hanging="1026"/>
        <w:rPr>
          <w:rFonts w:cs="Calibri"/>
          <w:szCs w:val="32"/>
        </w:rPr>
      </w:pPr>
      <w:bookmarkStart w:id="363" w:name="_Toc142417149"/>
      <w:r>
        <w:rPr>
          <w:rFonts w:cs="Calibri"/>
          <w:szCs w:val="32"/>
        </w:rPr>
        <w:t>TRANSFER REFUS</w:t>
      </w:r>
      <w:r w:rsidR="00111CB0">
        <w:rPr>
          <w:rFonts w:cs="Calibri"/>
          <w:szCs w:val="32"/>
        </w:rPr>
        <w:t>ED</w:t>
      </w:r>
      <w:bookmarkEnd w:id="363"/>
    </w:p>
    <w:p w14:paraId="79CBB12C" w14:textId="77777777" w:rsidR="005B0B7B" w:rsidRDefault="005B0B7B" w:rsidP="00DD75E6">
      <w:pPr>
        <w:numPr>
          <w:ilvl w:val="0"/>
          <w:numId w:val="18"/>
        </w:numPr>
        <w:tabs>
          <w:tab w:val="clear" w:pos="1080"/>
          <w:tab w:val="num" w:pos="284"/>
        </w:tabs>
        <w:ind w:left="1418" w:hanging="709"/>
        <w:rPr>
          <w:rFonts w:cs="Calibri"/>
          <w:sz w:val="32"/>
          <w:szCs w:val="32"/>
        </w:rPr>
      </w:pPr>
      <w:r>
        <w:rPr>
          <w:rFonts w:cs="Calibri"/>
          <w:sz w:val="32"/>
          <w:szCs w:val="32"/>
        </w:rPr>
        <w:t>Transfers may only be refused due to:</w:t>
      </w:r>
    </w:p>
    <w:p w14:paraId="1658E27E" w14:textId="77777777" w:rsidR="005B0B7B" w:rsidRDefault="005B0B7B" w:rsidP="005B0B7B">
      <w:pPr>
        <w:numPr>
          <w:ilvl w:val="2"/>
          <w:numId w:val="18"/>
        </w:numPr>
        <w:rPr>
          <w:rFonts w:cs="Calibri"/>
          <w:sz w:val="32"/>
          <w:szCs w:val="32"/>
        </w:rPr>
      </w:pPr>
      <w:r>
        <w:rPr>
          <w:rFonts w:cs="Calibri"/>
          <w:sz w:val="32"/>
          <w:szCs w:val="32"/>
        </w:rPr>
        <w:t xml:space="preserve">Player owes money to the “old” </w:t>
      </w:r>
      <w:proofErr w:type="gramStart"/>
      <w:r>
        <w:rPr>
          <w:rFonts w:cs="Calibri"/>
          <w:sz w:val="32"/>
          <w:szCs w:val="32"/>
        </w:rPr>
        <w:t>club</w:t>
      </w:r>
      <w:proofErr w:type="gramEnd"/>
    </w:p>
    <w:p w14:paraId="6AF5B8D6" w14:textId="77777777" w:rsidR="00DD6D00" w:rsidRDefault="00DD6D00" w:rsidP="005B0B7B">
      <w:pPr>
        <w:numPr>
          <w:ilvl w:val="2"/>
          <w:numId w:val="18"/>
        </w:numPr>
        <w:rPr>
          <w:rFonts w:cs="Calibri"/>
          <w:sz w:val="32"/>
          <w:szCs w:val="32"/>
        </w:rPr>
      </w:pPr>
      <w:r>
        <w:rPr>
          <w:rFonts w:cs="Calibri"/>
          <w:sz w:val="32"/>
          <w:szCs w:val="32"/>
        </w:rPr>
        <w:t xml:space="preserve">Player owes gear or equipment to the “old” </w:t>
      </w:r>
      <w:proofErr w:type="gramStart"/>
      <w:r>
        <w:rPr>
          <w:rFonts w:cs="Calibri"/>
          <w:sz w:val="32"/>
          <w:szCs w:val="32"/>
        </w:rPr>
        <w:t>club</w:t>
      </w:r>
      <w:proofErr w:type="gramEnd"/>
    </w:p>
    <w:p w14:paraId="6FC0EB5E" w14:textId="77777777" w:rsidR="00DD6D00" w:rsidRDefault="00F95C2B" w:rsidP="005B0B7B">
      <w:pPr>
        <w:numPr>
          <w:ilvl w:val="2"/>
          <w:numId w:val="18"/>
        </w:numPr>
        <w:rPr>
          <w:rFonts w:cs="Calibri"/>
          <w:sz w:val="32"/>
          <w:szCs w:val="32"/>
        </w:rPr>
      </w:pPr>
      <w:r>
        <w:rPr>
          <w:rFonts w:cs="Calibri"/>
          <w:sz w:val="32"/>
          <w:szCs w:val="32"/>
        </w:rPr>
        <w:t xml:space="preserve">A valid, </w:t>
      </w:r>
      <w:proofErr w:type="gramStart"/>
      <w:r>
        <w:rPr>
          <w:rFonts w:cs="Calibri"/>
          <w:sz w:val="32"/>
          <w:szCs w:val="32"/>
        </w:rPr>
        <w:t>active</w:t>
      </w:r>
      <w:proofErr w:type="gramEnd"/>
      <w:r>
        <w:rPr>
          <w:rFonts w:cs="Calibri"/>
          <w:sz w:val="32"/>
          <w:szCs w:val="32"/>
        </w:rPr>
        <w:t xml:space="preserve"> and signed playing contract is in place which ties the player to the “old” club.</w:t>
      </w:r>
    </w:p>
    <w:p w14:paraId="57125847" w14:textId="77777777" w:rsidR="00F95C2B" w:rsidRDefault="00F95C2B" w:rsidP="00F95C2B">
      <w:pPr>
        <w:ind w:left="2520"/>
        <w:rPr>
          <w:rFonts w:cs="Calibri"/>
          <w:sz w:val="32"/>
          <w:szCs w:val="32"/>
        </w:rPr>
      </w:pPr>
    </w:p>
    <w:p w14:paraId="75D1819E" w14:textId="77777777" w:rsidR="00DD75E6" w:rsidRPr="00D60FDF" w:rsidRDefault="00DD75E6" w:rsidP="00DD75E6">
      <w:pPr>
        <w:numPr>
          <w:ilvl w:val="0"/>
          <w:numId w:val="18"/>
        </w:numPr>
        <w:tabs>
          <w:tab w:val="clear" w:pos="1080"/>
          <w:tab w:val="num" w:pos="284"/>
        </w:tabs>
        <w:ind w:left="1418" w:hanging="709"/>
        <w:rPr>
          <w:rFonts w:cs="Calibri"/>
          <w:sz w:val="32"/>
          <w:szCs w:val="32"/>
        </w:rPr>
      </w:pPr>
      <w:r w:rsidRPr="00D60FDF">
        <w:rPr>
          <w:rFonts w:cs="Calibri"/>
          <w:sz w:val="32"/>
          <w:szCs w:val="32"/>
        </w:rPr>
        <w:t xml:space="preserve">A player who has been refused a clearance by an NWMCA club may appeal in writing, with a $50 fee, to NWMCA who will hear the appeal at the earliest opportunity.  Where possible 48 </w:t>
      </w:r>
      <w:proofErr w:type="spellStart"/>
      <w:r w:rsidRPr="00D60FDF">
        <w:rPr>
          <w:rFonts w:cs="Calibri"/>
          <w:sz w:val="32"/>
          <w:szCs w:val="32"/>
        </w:rPr>
        <w:t>hours notice</w:t>
      </w:r>
      <w:proofErr w:type="spellEnd"/>
      <w:r w:rsidRPr="00D60FDF">
        <w:rPr>
          <w:rFonts w:cs="Calibri"/>
          <w:sz w:val="32"/>
          <w:szCs w:val="32"/>
        </w:rPr>
        <w:t xml:space="preserve"> of the hearing date will be given to the club and the player.  NWMCA may either grant or refuse the clearance as it sees fit.</w:t>
      </w:r>
    </w:p>
    <w:p w14:paraId="016684D6" w14:textId="77777777" w:rsidR="00DD75E6" w:rsidRPr="00D60FDF" w:rsidRDefault="00DD75E6" w:rsidP="00DD75E6">
      <w:pPr>
        <w:ind w:left="1418" w:hanging="709"/>
        <w:rPr>
          <w:rFonts w:cs="Calibri"/>
          <w:sz w:val="32"/>
          <w:szCs w:val="32"/>
        </w:rPr>
      </w:pPr>
    </w:p>
    <w:p w14:paraId="5502B1B9" w14:textId="77777777" w:rsidR="00DD75E6" w:rsidRDefault="00DD75E6" w:rsidP="00DD75E6">
      <w:pPr>
        <w:numPr>
          <w:ilvl w:val="0"/>
          <w:numId w:val="18"/>
        </w:numPr>
        <w:tabs>
          <w:tab w:val="clear" w:pos="1080"/>
          <w:tab w:val="num" w:pos="284"/>
        </w:tabs>
        <w:ind w:left="1418" w:hanging="709"/>
        <w:rPr>
          <w:rFonts w:cs="Calibri"/>
          <w:sz w:val="32"/>
          <w:szCs w:val="32"/>
        </w:rPr>
      </w:pPr>
      <w:r w:rsidRPr="00D60FDF">
        <w:rPr>
          <w:rFonts w:cs="Calibri"/>
          <w:sz w:val="32"/>
          <w:szCs w:val="32"/>
        </w:rPr>
        <w:t xml:space="preserve">Should the player dispute the NWMCA decision, the player shall have the right of an appeal to the </w:t>
      </w:r>
      <w:smartTag w:uri="urn:schemas-microsoft-com:office:smarttags" w:element="PersonName">
        <w:r w:rsidRPr="00D60FDF">
          <w:rPr>
            <w:rFonts w:cs="Calibri"/>
            <w:sz w:val="32"/>
            <w:szCs w:val="32"/>
          </w:rPr>
          <w:t>Victorian Metropolitan Cricket Union</w:t>
        </w:r>
      </w:smartTag>
      <w:r w:rsidRPr="00D60FDF">
        <w:rPr>
          <w:rFonts w:cs="Calibri"/>
          <w:sz w:val="32"/>
          <w:szCs w:val="32"/>
        </w:rPr>
        <w:t xml:space="preserve"> (VMCU).  One member from the NWMCA who was on the original appeals panel, the player and one member from the club from which the player wishes to leave will be required to attend the VMCU hearing.  Such decision will be deemed final.</w:t>
      </w:r>
    </w:p>
    <w:p w14:paraId="6368F7F3" w14:textId="77777777" w:rsidR="00DD75E6" w:rsidRDefault="00DD75E6" w:rsidP="00DD75E6"/>
    <w:p w14:paraId="4CFD003D" w14:textId="77777777" w:rsidR="00025B08" w:rsidRPr="00D60FDF" w:rsidRDefault="00025B08" w:rsidP="00724D25">
      <w:pPr>
        <w:pStyle w:val="Heading3"/>
      </w:pPr>
      <w:bookmarkStart w:id="364" w:name="_Toc520986923"/>
      <w:bookmarkStart w:id="365" w:name="_Toc48532839"/>
      <w:bookmarkStart w:id="366" w:name="_Toc80184932"/>
      <w:bookmarkStart w:id="367" w:name="_Toc81721266"/>
      <w:bookmarkStart w:id="368" w:name="_Toc515437194"/>
      <w:bookmarkStart w:id="369" w:name="_Toc523650201"/>
      <w:bookmarkStart w:id="370" w:name="_Toc524292287"/>
      <w:bookmarkStart w:id="371" w:name="_Toc17740708"/>
      <w:bookmarkStart w:id="372" w:name="_Toc115338908"/>
      <w:bookmarkStart w:id="373" w:name="_Toc142417150"/>
      <w:r w:rsidRPr="00D60FDF">
        <w:t>3.3</w:t>
      </w:r>
      <w:r w:rsidRPr="00D60FDF">
        <w:tab/>
      </w:r>
      <w:r>
        <w:t xml:space="preserve"> </w:t>
      </w:r>
      <w:r w:rsidRPr="00D60FDF">
        <w:t>RECORDING AND EFFECT OF PLAYER REGISTRATIONS</w:t>
      </w:r>
      <w:bookmarkEnd w:id="364"/>
      <w:bookmarkEnd w:id="365"/>
      <w:bookmarkEnd w:id="366"/>
      <w:bookmarkEnd w:id="367"/>
      <w:bookmarkEnd w:id="368"/>
      <w:bookmarkEnd w:id="369"/>
      <w:bookmarkEnd w:id="370"/>
      <w:bookmarkEnd w:id="371"/>
      <w:bookmarkEnd w:id="372"/>
      <w:bookmarkEnd w:id="373"/>
    </w:p>
    <w:p w14:paraId="20FF11A2" w14:textId="77777777" w:rsidR="00025B08" w:rsidRPr="00724D25" w:rsidRDefault="00025B08" w:rsidP="00724D25">
      <w:pPr>
        <w:pStyle w:val="Heading3"/>
      </w:pPr>
      <w:bookmarkStart w:id="374" w:name="_Toc520986924"/>
      <w:bookmarkStart w:id="375" w:name="_Toc48532840"/>
      <w:bookmarkStart w:id="376" w:name="_Toc80184933"/>
      <w:bookmarkStart w:id="377" w:name="_Toc81721267"/>
      <w:bookmarkStart w:id="378" w:name="_Toc515437195"/>
      <w:bookmarkStart w:id="379" w:name="_Toc523650202"/>
      <w:bookmarkStart w:id="380" w:name="_Toc524292288"/>
      <w:bookmarkStart w:id="381" w:name="_Toc17740709"/>
      <w:bookmarkStart w:id="382" w:name="_Toc115338909"/>
      <w:bookmarkStart w:id="383" w:name="_Toc142417151"/>
      <w:r w:rsidRPr="00724D25">
        <w:t>3.3.1</w:t>
      </w:r>
      <w:r w:rsidRPr="00724D25">
        <w:tab/>
        <w:t>SEPARATE REGISTRATION FOR DIFFERENT TIME SLOTS</w:t>
      </w:r>
      <w:bookmarkEnd w:id="374"/>
      <w:bookmarkEnd w:id="375"/>
      <w:bookmarkEnd w:id="376"/>
      <w:bookmarkEnd w:id="377"/>
      <w:bookmarkEnd w:id="378"/>
      <w:bookmarkEnd w:id="379"/>
      <w:bookmarkEnd w:id="380"/>
      <w:bookmarkEnd w:id="381"/>
      <w:bookmarkEnd w:id="382"/>
      <w:bookmarkEnd w:id="383"/>
    </w:p>
    <w:p w14:paraId="745435C9" w14:textId="77777777" w:rsidR="00025B08" w:rsidRPr="00D60FDF" w:rsidRDefault="00025B08" w:rsidP="00025B08">
      <w:pPr>
        <w:ind w:left="142"/>
        <w:rPr>
          <w:rFonts w:cs="Calibri"/>
          <w:sz w:val="32"/>
          <w:szCs w:val="32"/>
        </w:rPr>
      </w:pPr>
    </w:p>
    <w:p w14:paraId="5DA05A3A" w14:textId="77777777" w:rsidR="00025B08" w:rsidRDefault="00025B08" w:rsidP="00025B08">
      <w:pPr>
        <w:numPr>
          <w:ilvl w:val="0"/>
          <w:numId w:val="19"/>
        </w:numPr>
        <w:tabs>
          <w:tab w:val="clear" w:pos="720"/>
        </w:tabs>
        <w:ind w:left="1418" w:hanging="709"/>
        <w:rPr>
          <w:rFonts w:cs="Calibri"/>
          <w:sz w:val="32"/>
          <w:szCs w:val="32"/>
        </w:rPr>
      </w:pPr>
      <w:r w:rsidRPr="004A0381">
        <w:rPr>
          <w:rFonts w:cs="Calibri"/>
          <w:sz w:val="32"/>
          <w:szCs w:val="32"/>
        </w:rPr>
        <w:t>A person may be re</w:t>
      </w:r>
      <w:r w:rsidR="00931D66">
        <w:rPr>
          <w:rFonts w:cs="Calibri"/>
          <w:sz w:val="32"/>
          <w:szCs w:val="32"/>
        </w:rPr>
        <w:t>gistered</w:t>
      </w:r>
      <w:r w:rsidRPr="004A0381">
        <w:rPr>
          <w:rFonts w:cs="Calibri"/>
          <w:sz w:val="32"/>
          <w:szCs w:val="32"/>
        </w:rPr>
        <w:t xml:space="preserve"> with different clubs with respect to different time slots. </w:t>
      </w:r>
    </w:p>
    <w:p w14:paraId="6BB246CC" w14:textId="77777777" w:rsidR="00025B08" w:rsidRDefault="00025B08" w:rsidP="00025B08">
      <w:pPr>
        <w:ind w:left="1418"/>
        <w:rPr>
          <w:rFonts w:cs="Calibri"/>
          <w:sz w:val="32"/>
          <w:szCs w:val="32"/>
        </w:rPr>
      </w:pPr>
    </w:p>
    <w:p w14:paraId="3152F73F" w14:textId="77777777" w:rsidR="00025B08" w:rsidRPr="004A0381" w:rsidRDefault="00025B08" w:rsidP="00025B08">
      <w:pPr>
        <w:numPr>
          <w:ilvl w:val="0"/>
          <w:numId w:val="19"/>
        </w:numPr>
        <w:tabs>
          <w:tab w:val="clear" w:pos="720"/>
        </w:tabs>
        <w:ind w:left="1418" w:hanging="709"/>
        <w:rPr>
          <w:rFonts w:cs="Calibri"/>
          <w:sz w:val="32"/>
          <w:szCs w:val="32"/>
        </w:rPr>
      </w:pPr>
      <w:r w:rsidRPr="004A0381">
        <w:rPr>
          <w:rFonts w:cs="Calibri"/>
          <w:sz w:val="32"/>
          <w:szCs w:val="32"/>
        </w:rPr>
        <w:t>Players cannot be registered to play either junior competitions or senior competitions with different clubs in the same time slots in two Associations in the same season without first receiving a permit.</w:t>
      </w:r>
    </w:p>
    <w:p w14:paraId="56E3FE88" w14:textId="77777777" w:rsidR="00F22F88" w:rsidRDefault="00F22F88">
      <w:pPr>
        <w:spacing w:after="160" w:line="259" w:lineRule="auto"/>
        <w:rPr>
          <w:rFonts w:cs="Calibri"/>
          <w:sz w:val="32"/>
          <w:szCs w:val="32"/>
        </w:rPr>
      </w:pPr>
      <w:r>
        <w:rPr>
          <w:rFonts w:cs="Calibri"/>
          <w:sz w:val="32"/>
          <w:szCs w:val="32"/>
        </w:rPr>
        <w:br w:type="page"/>
      </w:r>
    </w:p>
    <w:p w14:paraId="03A88EA9" w14:textId="77777777" w:rsidR="00025B08" w:rsidRPr="00D60FDF" w:rsidRDefault="00025B08" w:rsidP="00025B08">
      <w:pPr>
        <w:ind w:left="142"/>
        <w:rPr>
          <w:rFonts w:cs="Calibri"/>
          <w:sz w:val="32"/>
          <w:szCs w:val="32"/>
        </w:rPr>
      </w:pPr>
    </w:p>
    <w:p w14:paraId="7475A868" w14:textId="77777777" w:rsidR="00025B08" w:rsidRPr="00D60FDF" w:rsidRDefault="00025B08" w:rsidP="00025B08">
      <w:pPr>
        <w:numPr>
          <w:ilvl w:val="0"/>
          <w:numId w:val="19"/>
        </w:numPr>
        <w:tabs>
          <w:tab w:val="clear" w:pos="720"/>
          <w:tab w:val="num" w:pos="284"/>
        </w:tabs>
        <w:ind w:left="1418" w:hanging="709"/>
        <w:rPr>
          <w:rFonts w:cs="Calibri"/>
          <w:sz w:val="32"/>
          <w:szCs w:val="32"/>
        </w:rPr>
      </w:pPr>
      <w:r w:rsidRPr="00D60FDF">
        <w:rPr>
          <w:rFonts w:cs="Calibri"/>
          <w:sz w:val="32"/>
          <w:szCs w:val="32"/>
        </w:rPr>
        <w:t xml:space="preserve">The time slots recognised by the Association are: </w:t>
      </w:r>
    </w:p>
    <w:p w14:paraId="60CA94C4" w14:textId="77777777" w:rsidR="00025B08" w:rsidRPr="00D60FDF" w:rsidRDefault="00025B08" w:rsidP="00025B08">
      <w:pPr>
        <w:ind w:left="1418" w:hanging="709"/>
        <w:rPr>
          <w:rFonts w:cs="Calibri"/>
          <w:sz w:val="32"/>
          <w:szCs w:val="32"/>
        </w:rPr>
      </w:pPr>
    </w:p>
    <w:p w14:paraId="56BA0E20" w14:textId="77777777" w:rsidR="00025B08" w:rsidRPr="00D60FDF" w:rsidRDefault="00025B08" w:rsidP="00025B08">
      <w:pPr>
        <w:ind w:left="2127" w:hanging="709"/>
        <w:rPr>
          <w:rFonts w:cs="Calibri"/>
          <w:sz w:val="32"/>
          <w:szCs w:val="32"/>
        </w:rPr>
      </w:pPr>
      <w:r w:rsidRPr="00D60FDF">
        <w:rPr>
          <w:rFonts w:cs="Calibri"/>
          <w:sz w:val="32"/>
          <w:szCs w:val="32"/>
        </w:rPr>
        <w:t xml:space="preserve">Saturday afternoon (Open Age </w:t>
      </w:r>
      <w:r>
        <w:rPr>
          <w:rFonts w:cs="Calibri"/>
          <w:sz w:val="32"/>
          <w:szCs w:val="32"/>
        </w:rPr>
        <w:t>Two Day</w:t>
      </w:r>
      <w:r w:rsidRPr="00D60FDF">
        <w:rPr>
          <w:rFonts w:cs="Calibri"/>
          <w:sz w:val="32"/>
          <w:szCs w:val="32"/>
        </w:rPr>
        <w:t>, One-</w:t>
      </w:r>
      <w:proofErr w:type="gramStart"/>
      <w:r w:rsidRPr="00D60FDF">
        <w:rPr>
          <w:rFonts w:cs="Calibri"/>
          <w:sz w:val="32"/>
          <w:szCs w:val="32"/>
        </w:rPr>
        <w:t>Day</w:t>
      </w:r>
      <w:proofErr w:type="gramEnd"/>
      <w:r w:rsidRPr="00D60FDF">
        <w:rPr>
          <w:rFonts w:cs="Calibri"/>
          <w:sz w:val="32"/>
          <w:szCs w:val="32"/>
        </w:rPr>
        <w:t xml:space="preserve"> and Veterans grades), </w:t>
      </w:r>
    </w:p>
    <w:p w14:paraId="3ABCC32F" w14:textId="77777777" w:rsidR="00025B08" w:rsidRPr="00D60FDF" w:rsidRDefault="00025B08" w:rsidP="00025B08">
      <w:pPr>
        <w:ind w:left="2127" w:hanging="709"/>
        <w:rPr>
          <w:rFonts w:cs="Calibri"/>
          <w:sz w:val="32"/>
          <w:szCs w:val="32"/>
        </w:rPr>
      </w:pPr>
    </w:p>
    <w:p w14:paraId="7698A894" w14:textId="77777777" w:rsidR="00025B08" w:rsidRPr="00D60FDF" w:rsidRDefault="00025B08" w:rsidP="00025B08">
      <w:pPr>
        <w:ind w:left="2127" w:hanging="709"/>
        <w:rPr>
          <w:rFonts w:cs="Calibri"/>
          <w:sz w:val="32"/>
          <w:szCs w:val="32"/>
        </w:rPr>
      </w:pPr>
      <w:r w:rsidRPr="00D60FDF">
        <w:rPr>
          <w:rFonts w:cs="Calibri"/>
          <w:sz w:val="32"/>
          <w:szCs w:val="32"/>
        </w:rPr>
        <w:t>Sunday afternoon (</w:t>
      </w:r>
      <w:r>
        <w:rPr>
          <w:rFonts w:cs="Calibri"/>
          <w:sz w:val="32"/>
          <w:szCs w:val="32"/>
        </w:rPr>
        <w:t>O</w:t>
      </w:r>
      <w:r w:rsidRPr="00D60FDF">
        <w:rPr>
          <w:rFonts w:cs="Calibri"/>
          <w:sz w:val="32"/>
          <w:szCs w:val="32"/>
        </w:rPr>
        <w:t xml:space="preserve">pen age </w:t>
      </w:r>
      <w:r>
        <w:rPr>
          <w:rFonts w:cs="Calibri"/>
          <w:sz w:val="32"/>
          <w:szCs w:val="32"/>
        </w:rPr>
        <w:t>One Day</w:t>
      </w:r>
      <w:r w:rsidRPr="00D60FDF">
        <w:rPr>
          <w:rFonts w:cs="Calibri"/>
          <w:sz w:val="32"/>
          <w:szCs w:val="32"/>
        </w:rPr>
        <w:t>, Women’s T20)</w:t>
      </w:r>
    </w:p>
    <w:p w14:paraId="5988330B" w14:textId="77777777" w:rsidR="00025B08" w:rsidRPr="00D60FDF" w:rsidRDefault="00025B08" w:rsidP="00025B08">
      <w:pPr>
        <w:ind w:left="2127" w:hanging="709"/>
        <w:rPr>
          <w:rFonts w:cs="Calibri"/>
          <w:sz w:val="32"/>
          <w:szCs w:val="32"/>
        </w:rPr>
      </w:pPr>
    </w:p>
    <w:p w14:paraId="591B21CF" w14:textId="77777777" w:rsidR="00025B08" w:rsidRPr="00D60FDF" w:rsidRDefault="00025B08" w:rsidP="00025B08">
      <w:pPr>
        <w:ind w:left="2127" w:hanging="709"/>
        <w:rPr>
          <w:rFonts w:cs="Calibri"/>
          <w:sz w:val="32"/>
          <w:szCs w:val="32"/>
        </w:rPr>
      </w:pPr>
      <w:r w:rsidRPr="00D60FDF">
        <w:rPr>
          <w:rFonts w:cs="Calibri"/>
          <w:sz w:val="32"/>
          <w:szCs w:val="32"/>
        </w:rPr>
        <w:t>Saturday morning (Under 12, 14 and 16),</w:t>
      </w:r>
    </w:p>
    <w:p w14:paraId="00ECE2DC" w14:textId="77777777" w:rsidR="00025B08" w:rsidRPr="00D60FDF" w:rsidRDefault="00025B08" w:rsidP="00025B08">
      <w:pPr>
        <w:ind w:left="2127" w:hanging="709"/>
        <w:rPr>
          <w:rFonts w:cs="Calibri"/>
          <w:sz w:val="32"/>
          <w:szCs w:val="32"/>
        </w:rPr>
      </w:pPr>
    </w:p>
    <w:p w14:paraId="1AC7D18A" w14:textId="77777777" w:rsidR="00025B08" w:rsidRDefault="00025B08" w:rsidP="00025B08">
      <w:pPr>
        <w:ind w:left="2127" w:hanging="709"/>
        <w:rPr>
          <w:rFonts w:cs="Calibri"/>
          <w:sz w:val="32"/>
          <w:szCs w:val="32"/>
        </w:rPr>
      </w:pPr>
      <w:r>
        <w:rPr>
          <w:rFonts w:cs="Calibri"/>
          <w:sz w:val="32"/>
          <w:szCs w:val="32"/>
        </w:rPr>
        <w:t>Thursday evening (Under 12)</w:t>
      </w:r>
    </w:p>
    <w:p w14:paraId="7EBE56C6" w14:textId="77777777" w:rsidR="00025B08" w:rsidRDefault="00025B08" w:rsidP="00025B08">
      <w:pPr>
        <w:ind w:left="2127" w:hanging="709"/>
        <w:rPr>
          <w:rFonts w:cs="Calibri"/>
          <w:sz w:val="32"/>
          <w:szCs w:val="32"/>
        </w:rPr>
      </w:pPr>
    </w:p>
    <w:p w14:paraId="6713E5BF" w14:textId="77777777" w:rsidR="00025B08" w:rsidRPr="00D60FDF" w:rsidRDefault="00025B08" w:rsidP="00025B08">
      <w:pPr>
        <w:ind w:left="2127" w:hanging="709"/>
        <w:rPr>
          <w:rFonts w:cs="Calibri"/>
          <w:sz w:val="32"/>
          <w:szCs w:val="32"/>
        </w:rPr>
      </w:pPr>
      <w:r w:rsidRPr="00D60FDF">
        <w:rPr>
          <w:rFonts w:cs="Calibri"/>
          <w:sz w:val="32"/>
          <w:szCs w:val="32"/>
        </w:rPr>
        <w:t>Friday evening (Under 12, 14 and 16),</w:t>
      </w:r>
    </w:p>
    <w:p w14:paraId="0161C3B5" w14:textId="77777777" w:rsidR="00025B08" w:rsidRPr="00D60FDF" w:rsidRDefault="00025B08" w:rsidP="00025B08">
      <w:pPr>
        <w:ind w:left="2127" w:hanging="709"/>
        <w:rPr>
          <w:rFonts w:cs="Calibri"/>
          <w:sz w:val="32"/>
          <w:szCs w:val="32"/>
        </w:rPr>
      </w:pPr>
    </w:p>
    <w:p w14:paraId="1E9D98C6" w14:textId="77777777" w:rsidR="00025B08" w:rsidRPr="00D60FDF" w:rsidRDefault="00025B08" w:rsidP="00025B08">
      <w:pPr>
        <w:ind w:left="2127" w:hanging="709"/>
        <w:rPr>
          <w:rFonts w:cs="Calibri"/>
          <w:sz w:val="32"/>
          <w:szCs w:val="32"/>
        </w:rPr>
      </w:pPr>
      <w:r w:rsidRPr="00D60FDF">
        <w:rPr>
          <w:rFonts w:cs="Calibri"/>
          <w:sz w:val="32"/>
          <w:szCs w:val="32"/>
        </w:rPr>
        <w:t>Friday evening (Under 10),</w:t>
      </w:r>
    </w:p>
    <w:p w14:paraId="1EFAA93E" w14:textId="77777777" w:rsidR="00025B08" w:rsidRPr="00D60FDF" w:rsidRDefault="00025B08" w:rsidP="00025B08">
      <w:pPr>
        <w:ind w:left="2127" w:hanging="709"/>
        <w:rPr>
          <w:rFonts w:cs="Calibri"/>
          <w:sz w:val="32"/>
          <w:szCs w:val="32"/>
        </w:rPr>
      </w:pPr>
    </w:p>
    <w:p w14:paraId="113B6F2E" w14:textId="77777777" w:rsidR="00025B08" w:rsidRPr="00D60FDF" w:rsidRDefault="00025B08" w:rsidP="00025B08">
      <w:pPr>
        <w:ind w:left="2127" w:hanging="709"/>
        <w:rPr>
          <w:rFonts w:cs="Calibri"/>
          <w:sz w:val="32"/>
          <w:szCs w:val="32"/>
        </w:rPr>
      </w:pPr>
      <w:r>
        <w:rPr>
          <w:rFonts w:cs="Calibri"/>
          <w:sz w:val="32"/>
          <w:szCs w:val="32"/>
        </w:rPr>
        <w:t>Monday evenings (All Girls Under 10 and Under 14</w:t>
      </w:r>
      <w:r w:rsidRPr="00D60FDF">
        <w:rPr>
          <w:rFonts w:cs="Calibri"/>
          <w:sz w:val="32"/>
          <w:szCs w:val="32"/>
        </w:rPr>
        <w:t>)</w:t>
      </w:r>
    </w:p>
    <w:p w14:paraId="3024E3A8" w14:textId="77777777" w:rsidR="00025B08" w:rsidRPr="00D60FDF" w:rsidRDefault="00025B08" w:rsidP="00025B08">
      <w:pPr>
        <w:ind w:left="2127" w:hanging="709"/>
        <w:rPr>
          <w:rFonts w:cs="Calibri"/>
          <w:sz w:val="32"/>
          <w:szCs w:val="32"/>
        </w:rPr>
      </w:pPr>
    </w:p>
    <w:p w14:paraId="123E7F1C" w14:textId="77777777" w:rsidR="00025B08" w:rsidRPr="00D60FDF" w:rsidRDefault="00025B08" w:rsidP="00025B08">
      <w:pPr>
        <w:ind w:left="2127" w:hanging="709"/>
        <w:rPr>
          <w:rFonts w:cs="Calibri"/>
          <w:sz w:val="32"/>
          <w:szCs w:val="32"/>
        </w:rPr>
      </w:pPr>
      <w:r w:rsidRPr="00D60FDF">
        <w:rPr>
          <w:rFonts w:cs="Calibri"/>
          <w:sz w:val="32"/>
          <w:szCs w:val="32"/>
        </w:rPr>
        <w:t>Wednesday evenings (</w:t>
      </w:r>
      <w:r>
        <w:rPr>
          <w:rFonts w:cs="Calibri"/>
          <w:sz w:val="32"/>
          <w:szCs w:val="32"/>
        </w:rPr>
        <w:t>All Girls Under 12 and Under 16</w:t>
      </w:r>
      <w:r w:rsidRPr="00D60FDF">
        <w:rPr>
          <w:rFonts w:cs="Calibri"/>
          <w:sz w:val="32"/>
          <w:szCs w:val="32"/>
        </w:rPr>
        <w:t>)</w:t>
      </w:r>
    </w:p>
    <w:p w14:paraId="029F138E" w14:textId="77777777" w:rsidR="00025B08" w:rsidRDefault="00025B08" w:rsidP="00025B08">
      <w:pPr>
        <w:ind w:left="2127" w:hanging="709"/>
        <w:rPr>
          <w:rFonts w:cs="Calibri"/>
          <w:sz w:val="32"/>
          <w:szCs w:val="32"/>
        </w:rPr>
      </w:pPr>
    </w:p>
    <w:p w14:paraId="2BBDD729" w14:textId="77777777" w:rsidR="00025B08" w:rsidRPr="00D60FDF" w:rsidRDefault="00025B08" w:rsidP="00025B08">
      <w:pPr>
        <w:ind w:left="2127" w:hanging="709"/>
        <w:rPr>
          <w:rFonts w:cs="Calibri"/>
          <w:sz w:val="32"/>
          <w:szCs w:val="32"/>
        </w:rPr>
      </w:pPr>
      <w:r w:rsidRPr="00D60FDF">
        <w:rPr>
          <w:rFonts w:cs="Calibri"/>
          <w:sz w:val="32"/>
          <w:szCs w:val="32"/>
        </w:rPr>
        <w:t xml:space="preserve">These time slots may be varied by the NWMCA </w:t>
      </w:r>
      <w:r>
        <w:rPr>
          <w:rFonts w:cs="Calibri"/>
          <w:sz w:val="32"/>
          <w:szCs w:val="32"/>
        </w:rPr>
        <w:t>B</w:t>
      </w:r>
      <w:r w:rsidRPr="00D60FDF">
        <w:rPr>
          <w:rFonts w:cs="Calibri"/>
          <w:sz w:val="32"/>
          <w:szCs w:val="32"/>
        </w:rPr>
        <w:t>oard</w:t>
      </w:r>
      <w:r>
        <w:rPr>
          <w:rFonts w:cs="Calibri"/>
          <w:sz w:val="32"/>
          <w:szCs w:val="32"/>
        </w:rPr>
        <w:t>.</w:t>
      </w:r>
    </w:p>
    <w:p w14:paraId="2CF4144E" w14:textId="77777777" w:rsidR="00025B08" w:rsidRPr="00D60FDF" w:rsidRDefault="00025B08" w:rsidP="00025B08">
      <w:pPr>
        <w:ind w:left="142"/>
        <w:rPr>
          <w:rFonts w:cs="Calibri"/>
          <w:sz w:val="32"/>
          <w:szCs w:val="32"/>
        </w:rPr>
      </w:pPr>
    </w:p>
    <w:p w14:paraId="2ABBC359" w14:textId="77777777" w:rsidR="00025B08" w:rsidRPr="00D60FDF" w:rsidRDefault="00025B08" w:rsidP="00025B08">
      <w:pPr>
        <w:numPr>
          <w:ilvl w:val="0"/>
          <w:numId w:val="19"/>
        </w:numPr>
        <w:tabs>
          <w:tab w:val="clear" w:pos="720"/>
        </w:tabs>
        <w:ind w:left="1418" w:hanging="709"/>
        <w:rPr>
          <w:rFonts w:cs="Calibri"/>
          <w:sz w:val="32"/>
          <w:szCs w:val="32"/>
        </w:rPr>
      </w:pPr>
      <w:r w:rsidRPr="00D60FDF">
        <w:rPr>
          <w:rFonts w:cs="Calibri"/>
          <w:sz w:val="32"/>
          <w:szCs w:val="32"/>
        </w:rPr>
        <w:t>For the purposes of registration and eligibility, matches played at times other than the normal times for a specific grade will count as though they were played at the normal time for that grade.</w:t>
      </w:r>
    </w:p>
    <w:p w14:paraId="004208B6" w14:textId="77777777" w:rsidR="0024784B" w:rsidRPr="009524DC" w:rsidRDefault="0024784B" w:rsidP="009524DC"/>
    <w:p w14:paraId="0054E202" w14:textId="77777777" w:rsidR="001A3756" w:rsidRPr="0099095F" w:rsidRDefault="001A3756" w:rsidP="0099095F">
      <w:pPr>
        <w:pStyle w:val="Heading3"/>
      </w:pPr>
      <w:bookmarkStart w:id="384" w:name="_Toc520986915"/>
      <w:bookmarkStart w:id="385" w:name="_Toc48532831"/>
      <w:bookmarkStart w:id="386" w:name="_Toc80184924"/>
      <w:bookmarkStart w:id="387" w:name="_Toc81721258"/>
      <w:bookmarkStart w:id="388" w:name="_Toc515437186"/>
      <w:bookmarkStart w:id="389" w:name="_Toc523650193"/>
      <w:bookmarkStart w:id="390" w:name="_Toc524292279"/>
      <w:bookmarkStart w:id="391" w:name="_Toc17740700"/>
      <w:bookmarkStart w:id="392" w:name="_Toc115338900"/>
      <w:bookmarkStart w:id="393" w:name="_Toc142417152"/>
      <w:r w:rsidRPr="0099095F">
        <w:t>3.</w:t>
      </w:r>
      <w:r w:rsidR="00954A8C" w:rsidRPr="0099095F">
        <w:t>3.2</w:t>
      </w:r>
      <w:r w:rsidRPr="0099095F">
        <w:tab/>
      </w:r>
      <w:r w:rsidR="0099095F">
        <w:tab/>
      </w:r>
      <w:r w:rsidRPr="0099095F">
        <w:t>SUSPENDED PLAYERS</w:t>
      </w:r>
      <w:bookmarkEnd w:id="384"/>
      <w:bookmarkEnd w:id="385"/>
      <w:bookmarkEnd w:id="386"/>
      <w:bookmarkEnd w:id="387"/>
      <w:bookmarkEnd w:id="388"/>
      <w:bookmarkEnd w:id="389"/>
      <w:bookmarkEnd w:id="390"/>
      <w:bookmarkEnd w:id="391"/>
      <w:bookmarkEnd w:id="392"/>
      <w:bookmarkEnd w:id="393"/>
    </w:p>
    <w:p w14:paraId="536F252E" w14:textId="77777777" w:rsidR="001A3756" w:rsidRPr="00D60FDF" w:rsidRDefault="001A3756" w:rsidP="001A3756">
      <w:pPr>
        <w:ind w:left="142"/>
        <w:rPr>
          <w:rFonts w:cs="Calibri"/>
          <w:sz w:val="32"/>
          <w:szCs w:val="32"/>
        </w:rPr>
      </w:pPr>
    </w:p>
    <w:p w14:paraId="69F239FD" w14:textId="77777777" w:rsidR="001A3756" w:rsidRPr="00D60FDF" w:rsidRDefault="001A3756" w:rsidP="001A3756">
      <w:pPr>
        <w:numPr>
          <w:ilvl w:val="0"/>
          <w:numId w:val="27"/>
        </w:numPr>
        <w:tabs>
          <w:tab w:val="clear" w:pos="720"/>
        </w:tabs>
        <w:ind w:left="1418" w:hanging="709"/>
        <w:rPr>
          <w:rFonts w:cs="Calibri"/>
          <w:sz w:val="32"/>
          <w:szCs w:val="32"/>
        </w:rPr>
      </w:pPr>
      <w:r w:rsidRPr="00D60FDF">
        <w:rPr>
          <w:rFonts w:cs="Calibri"/>
          <w:sz w:val="32"/>
          <w:szCs w:val="32"/>
        </w:rPr>
        <w:t xml:space="preserve">Should a person be currently suspended by Cricket Victoria (VCA), the Victorian Sub-District Association (VSDA), the Victorian Metropolitan Cricket Union (VMCU), the Victorian Country Cricket League, (VCCL), this Association or a club of this Association then that person is </w:t>
      </w:r>
      <w:r w:rsidRPr="00D60FDF">
        <w:rPr>
          <w:rFonts w:cs="Calibri"/>
          <w:b/>
          <w:bCs/>
          <w:sz w:val="32"/>
          <w:szCs w:val="32"/>
        </w:rPr>
        <w:t xml:space="preserve">NOT </w:t>
      </w:r>
      <w:r w:rsidRPr="00D60FDF">
        <w:rPr>
          <w:rFonts w:cs="Calibri"/>
          <w:sz w:val="32"/>
          <w:szCs w:val="32"/>
        </w:rPr>
        <w:t xml:space="preserve">eligible </w:t>
      </w:r>
      <w:r w:rsidR="009122F8">
        <w:rPr>
          <w:rFonts w:cs="Calibri"/>
          <w:sz w:val="32"/>
          <w:szCs w:val="32"/>
        </w:rPr>
        <w:t>to play until the period of that suspension is served</w:t>
      </w:r>
      <w:r w:rsidR="009431BC">
        <w:rPr>
          <w:rFonts w:cs="Calibri"/>
          <w:sz w:val="32"/>
          <w:szCs w:val="32"/>
        </w:rPr>
        <w:t>.</w:t>
      </w:r>
    </w:p>
    <w:p w14:paraId="0CA78B1C" w14:textId="77777777" w:rsidR="001A3756" w:rsidRPr="00D60FDF" w:rsidRDefault="001A3756" w:rsidP="001A3756">
      <w:pPr>
        <w:ind w:left="1418" w:hanging="709"/>
        <w:rPr>
          <w:rFonts w:cs="Calibri"/>
          <w:sz w:val="32"/>
          <w:szCs w:val="32"/>
        </w:rPr>
      </w:pPr>
    </w:p>
    <w:p w14:paraId="12906FBD" w14:textId="77777777" w:rsidR="001A3756" w:rsidRDefault="001A3756" w:rsidP="001A3756">
      <w:pPr>
        <w:numPr>
          <w:ilvl w:val="0"/>
          <w:numId w:val="27"/>
        </w:numPr>
        <w:tabs>
          <w:tab w:val="clear" w:pos="720"/>
        </w:tabs>
        <w:ind w:left="1418" w:hanging="709"/>
        <w:rPr>
          <w:rFonts w:cs="Calibri"/>
          <w:sz w:val="32"/>
          <w:szCs w:val="32"/>
        </w:rPr>
      </w:pPr>
      <w:r w:rsidRPr="00D60FDF">
        <w:rPr>
          <w:rFonts w:cs="Calibri"/>
          <w:sz w:val="32"/>
          <w:szCs w:val="32"/>
        </w:rPr>
        <w:lastRenderedPageBreak/>
        <w:t>The Association will notify all clubs of any suspensions from the above as well as suspensions of NWMCA players including acceptance of standard penalties.  These will be advised by email and /or by posting of details on the NWMCA website</w:t>
      </w:r>
      <w:r>
        <w:rPr>
          <w:rFonts w:cs="Calibri"/>
          <w:sz w:val="32"/>
          <w:szCs w:val="32"/>
        </w:rPr>
        <w:t>.</w:t>
      </w:r>
    </w:p>
    <w:p w14:paraId="4A1B72D6" w14:textId="77777777" w:rsidR="001A3756" w:rsidRDefault="001A3756" w:rsidP="001A3756">
      <w:pPr>
        <w:pStyle w:val="ListParagraph"/>
        <w:rPr>
          <w:rFonts w:cs="Calibri"/>
          <w:sz w:val="32"/>
          <w:szCs w:val="32"/>
        </w:rPr>
      </w:pPr>
    </w:p>
    <w:p w14:paraId="1A115908" w14:textId="77777777" w:rsidR="001A3756" w:rsidRPr="00420FCA" w:rsidRDefault="001A3756" w:rsidP="00420FCA">
      <w:pPr>
        <w:pStyle w:val="Heading3"/>
      </w:pPr>
      <w:bookmarkStart w:id="394" w:name="_Toc520986916"/>
      <w:bookmarkStart w:id="395" w:name="_Toc48532832"/>
      <w:bookmarkStart w:id="396" w:name="_Toc80184925"/>
      <w:bookmarkStart w:id="397" w:name="_Toc81721259"/>
      <w:bookmarkStart w:id="398" w:name="_Toc515437187"/>
      <w:bookmarkStart w:id="399" w:name="_Toc523650194"/>
      <w:bookmarkStart w:id="400" w:name="_Toc524292280"/>
      <w:bookmarkStart w:id="401" w:name="_Toc17740701"/>
      <w:bookmarkStart w:id="402" w:name="_Toc115338901"/>
      <w:bookmarkStart w:id="403" w:name="_Toc142417153"/>
      <w:r w:rsidRPr="00420FCA">
        <w:t>3</w:t>
      </w:r>
      <w:r w:rsidR="009431BC" w:rsidRPr="00420FCA">
        <w:t>.3.3    P</w:t>
      </w:r>
      <w:r w:rsidRPr="00420FCA">
        <w:t>LAYERS FROM PREMIER AND SUB DISTRICT CLUBS</w:t>
      </w:r>
      <w:bookmarkEnd w:id="394"/>
      <w:bookmarkEnd w:id="395"/>
      <w:bookmarkEnd w:id="396"/>
      <w:bookmarkEnd w:id="397"/>
      <w:bookmarkEnd w:id="398"/>
      <w:bookmarkEnd w:id="399"/>
      <w:bookmarkEnd w:id="400"/>
      <w:bookmarkEnd w:id="401"/>
      <w:bookmarkEnd w:id="402"/>
      <w:bookmarkEnd w:id="403"/>
    </w:p>
    <w:p w14:paraId="269140DB" w14:textId="77777777" w:rsidR="001A3756" w:rsidRPr="00B51463" w:rsidRDefault="001A3756" w:rsidP="001A3756">
      <w:pPr>
        <w:ind w:left="142"/>
        <w:rPr>
          <w:rFonts w:cs="Calibri"/>
          <w:sz w:val="32"/>
          <w:szCs w:val="32"/>
        </w:rPr>
      </w:pPr>
    </w:p>
    <w:p w14:paraId="2D71C6D6" w14:textId="77777777" w:rsidR="001A3756" w:rsidRPr="00B51463" w:rsidRDefault="001A3756" w:rsidP="001A3756">
      <w:pPr>
        <w:numPr>
          <w:ilvl w:val="0"/>
          <w:numId w:val="28"/>
        </w:numPr>
        <w:tabs>
          <w:tab w:val="clear" w:pos="1080"/>
        </w:tabs>
        <w:ind w:left="1418" w:hanging="709"/>
        <w:rPr>
          <w:rFonts w:cs="Calibri"/>
          <w:sz w:val="32"/>
          <w:szCs w:val="32"/>
        </w:rPr>
      </w:pPr>
      <w:r w:rsidRPr="00B51463">
        <w:rPr>
          <w:rFonts w:cs="Calibri"/>
          <w:sz w:val="32"/>
          <w:szCs w:val="32"/>
        </w:rPr>
        <w:t>Any person who has played with a Victorian Premier Cricket Club 1</w:t>
      </w:r>
      <w:r w:rsidRPr="00B51463">
        <w:rPr>
          <w:rFonts w:cs="Calibri"/>
          <w:sz w:val="32"/>
          <w:szCs w:val="32"/>
          <w:vertAlign w:val="superscript"/>
        </w:rPr>
        <w:t>st</w:t>
      </w:r>
      <w:r w:rsidRPr="00B51463">
        <w:rPr>
          <w:rFonts w:cs="Calibri"/>
          <w:sz w:val="32"/>
          <w:szCs w:val="32"/>
        </w:rPr>
        <w:t>, 2</w:t>
      </w:r>
      <w:r w:rsidRPr="00B51463">
        <w:rPr>
          <w:rFonts w:cs="Calibri"/>
          <w:sz w:val="32"/>
          <w:szCs w:val="32"/>
          <w:vertAlign w:val="superscript"/>
        </w:rPr>
        <w:t>nd</w:t>
      </w:r>
      <w:r w:rsidRPr="00B51463">
        <w:rPr>
          <w:rFonts w:cs="Calibri"/>
          <w:sz w:val="32"/>
          <w:szCs w:val="32"/>
        </w:rPr>
        <w:t xml:space="preserve"> or 3</w:t>
      </w:r>
      <w:r w:rsidRPr="00B51463">
        <w:rPr>
          <w:rFonts w:cs="Calibri"/>
          <w:sz w:val="32"/>
          <w:szCs w:val="32"/>
          <w:vertAlign w:val="superscript"/>
        </w:rPr>
        <w:t>rd</w:t>
      </w:r>
      <w:r w:rsidRPr="00B51463">
        <w:rPr>
          <w:rFonts w:cs="Calibri"/>
          <w:sz w:val="32"/>
          <w:szCs w:val="32"/>
        </w:rPr>
        <w:t xml:space="preserve"> team or a Victorian Sub-District Cricket Association 1</w:t>
      </w:r>
      <w:r w:rsidRPr="00B51463">
        <w:rPr>
          <w:rFonts w:cs="Calibri"/>
          <w:sz w:val="32"/>
          <w:szCs w:val="32"/>
          <w:vertAlign w:val="superscript"/>
        </w:rPr>
        <w:t>st</w:t>
      </w:r>
      <w:r w:rsidRPr="00B51463">
        <w:rPr>
          <w:rFonts w:cs="Calibri"/>
          <w:sz w:val="32"/>
          <w:szCs w:val="32"/>
        </w:rPr>
        <w:t xml:space="preserve"> or 2</w:t>
      </w:r>
      <w:r w:rsidRPr="00B51463">
        <w:rPr>
          <w:rFonts w:cs="Calibri"/>
          <w:sz w:val="32"/>
          <w:szCs w:val="32"/>
          <w:vertAlign w:val="superscript"/>
        </w:rPr>
        <w:t>nd</w:t>
      </w:r>
      <w:r w:rsidRPr="00B51463">
        <w:rPr>
          <w:rFonts w:cs="Calibri"/>
          <w:sz w:val="32"/>
          <w:szCs w:val="32"/>
        </w:rPr>
        <w:t xml:space="preserve"> team may not subsequently play in any Open Age team in this Association </w:t>
      </w:r>
      <w:r w:rsidRPr="00B51463">
        <w:rPr>
          <w:rFonts w:cs="Calibri"/>
          <w:b/>
          <w:i/>
          <w:sz w:val="32"/>
          <w:szCs w:val="32"/>
        </w:rPr>
        <w:t>at a different club</w:t>
      </w:r>
      <w:r w:rsidRPr="00B51463">
        <w:rPr>
          <w:rFonts w:cs="Calibri"/>
          <w:sz w:val="32"/>
          <w:szCs w:val="32"/>
        </w:rPr>
        <w:t xml:space="preserve"> </w:t>
      </w:r>
      <w:r w:rsidRPr="00B51463">
        <w:rPr>
          <w:rFonts w:cs="Calibri"/>
          <w:b/>
          <w:bCs/>
          <w:sz w:val="32"/>
          <w:szCs w:val="32"/>
        </w:rPr>
        <w:t>in the same season</w:t>
      </w:r>
      <w:r w:rsidRPr="00B51463">
        <w:rPr>
          <w:rFonts w:cs="Calibri"/>
          <w:sz w:val="32"/>
          <w:szCs w:val="32"/>
        </w:rPr>
        <w:t xml:space="preserve"> without first obtaining a </w:t>
      </w:r>
      <w:r w:rsidR="00841BE5" w:rsidRPr="00B51463">
        <w:rPr>
          <w:rFonts w:cs="Calibri"/>
          <w:sz w:val="32"/>
          <w:szCs w:val="32"/>
        </w:rPr>
        <w:t>Permit.</w:t>
      </w:r>
    </w:p>
    <w:p w14:paraId="00E5B8D7" w14:textId="77777777" w:rsidR="001A3756" w:rsidRPr="00B51463" w:rsidRDefault="001A3756" w:rsidP="001A3756">
      <w:pPr>
        <w:ind w:left="1418" w:hanging="709"/>
        <w:rPr>
          <w:rFonts w:cs="Calibri"/>
          <w:sz w:val="32"/>
          <w:szCs w:val="32"/>
        </w:rPr>
      </w:pPr>
    </w:p>
    <w:p w14:paraId="07F0D352" w14:textId="77777777" w:rsidR="001A3756" w:rsidRPr="0099095F" w:rsidRDefault="001A3756" w:rsidP="0099095F">
      <w:pPr>
        <w:pStyle w:val="ListParagraph"/>
        <w:numPr>
          <w:ilvl w:val="0"/>
          <w:numId w:val="28"/>
        </w:numPr>
        <w:rPr>
          <w:rFonts w:cs="Calibri"/>
          <w:sz w:val="32"/>
          <w:szCs w:val="32"/>
        </w:rPr>
      </w:pPr>
      <w:r w:rsidRPr="0099095F">
        <w:rPr>
          <w:rFonts w:cs="Calibri"/>
          <w:sz w:val="32"/>
          <w:szCs w:val="32"/>
        </w:rPr>
        <w:t xml:space="preserve">Any person who has played at any other level in the VDCA or VSDCA may not subsequently play in an Open Age team in this Association </w:t>
      </w:r>
      <w:r w:rsidRPr="0099095F">
        <w:rPr>
          <w:rFonts w:cs="Calibri"/>
          <w:b/>
          <w:bCs/>
          <w:sz w:val="32"/>
          <w:szCs w:val="32"/>
        </w:rPr>
        <w:t>in the same season</w:t>
      </w:r>
      <w:r w:rsidRPr="0099095F">
        <w:rPr>
          <w:rFonts w:cs="Calibri"/>
          <w:sz w:val="32"/>
          <w:szCs w:val="32"/>
        </w:rPr>
        <w:t xml:space="preserve"> without prior permission </w:t>
      </w:r>
      <w:proofErr w:type="gramStart"/>
      <w:r w:rsidRPr="0099095F">
        <w:rPr>
          <w:rFonts w:cs="Calibri"/>
          <w:sz w:val="32"/>
          <w:szCs w:val="32"/>
        </w:rPr>
        <w:t>from  Senior</w:t>
      </w:r>
      <w:proofErr w:type="gramEnd"/>
      <w:r w:rsidRPr="0099095F">
        <w:rPr>
          <w:rFonts w:cs="Calibri"/>
          <w:sz w:val="32"/>
          <w:szCs w:val="32"/>
        </w:rPr>
        <w:t xml:space="preserve"> Match Arrangements Committee. </w:t>
      </w:r>
      <w:r w:rsidRPr="0099095F">
        <w:rPr>
          <w:rFonts w:cs="Calibri"/>
          <w:b/>
          <w:sz w:val="32"/>
          <w:szCs w:val="32"/>
        </w:rPr>
        <w:t>Permission is NOT required if the player is remaining at the same club.</w:t>
      </w:r>
      <w:r w:rsidRPr="0099095F">
        <w:rPr>
          <w:rFonts w:cs="Calibri"/>
          <w:sz w:val="32"/>
          <w:szCs w:val="32"/>
        </w:rPr>
        <w:t xml:space="preserve"> </w:t>
      </w:r>
    </w:p>
    <w:p w14:paraId="3CE7A1A5" w14:textId="77777777" w:rsidR="001A3756" w:rsidRDefault="001A3756" w:rsidP="001A3756">
      <w:pPr>
        <w:pStyle w:val="ListParagraph"/>
        <w:rPr>
          <w:rFonts w:cs="Calibri"/>
          <w:sz w:val="32"/>
          <w:szCs w:val="32"/>
        </w:rPr>
      </w:pPr>
    </w:p>
    <w:p w14:paraId="1D310668" w14:textId="77777777" w:rsidR="001A3756" w:rsidRPr="00420FCA" w:rsidRDefault="001A3756" w:rsidP="00420FCA">
      <w:pPr>
        <w:pStyle w:val="Heading3"/>
      </w:pPr>
      <w:bookmarkStart w:id="404" w:name="_Toc520986925"/>
      <w:bookmarkStart w:id="405" w:name="_Toc48532841"/>
      <w:bookmarkStart w:id="406" w:name="_Toc80184934"/>
      <w:bookmarkStart w:id="407" w:name="_Toc81721268"/>
      <w:bookmarkStart w:id="408" w:name="_Toc515437196"/>
      <w:bookmarkStart w:id="409" w:name="_Toc523650203"/>
      <w:bookmarkStart w:id="410" w:name="_Toc524292289"/>
      <w:bookmarkStart w:id="411" w:name="_Toc17740710"/>
      <w:bookmarkStart w:id="412" w:name="_Toc115338910"/>
      <w:bookmarkStart w:id="413" w:name="_Toc142417154"/>
      <w:proofErr w:type="gramStart"/>
      <w:r w:rsidRPr="00420FCA">
        <w:t>3.3.</w:t>
      </w:r>
      <w:r w:rsidR="00F95C2B" w:rsidRPr="00420FCA">
        <w:t>4  D</w:t>
      </w:r>
      <w:r w:rsidRPr="00420FCA">
        <w:t>EEMED</w:t>
      </w:r>
      <w:proofErr w:type="gramEnd"/>
      <w:r w:rsidRPr="00420FCA">
        <w:t xml:space="preserve"> REGISTRATION (HIGHER GRADE) PLAYERS IN TWO ASSOCIATIONS</w:t>
      </w:r>
      <w:bookmarkEnd w:id="404"/>
      <w:bookmarkEnd w:id="405"/>
      <w:bookmarkEnd w:id="406"/>
      <w:bookmarkEnd w:id="407"/>
      <w:bookmarkEnd w:id="408"/>
      <w:bookmarkEnd w:id="409"/>
      <w:bookmarkEnd w:id="410"/>
      <w:bookmarkEnd w:id="411"/>
      <w:bookmarkEnd w:id="412"/>
      <w:bookmarkEnd w:id="413"/>
    </w:p>
    <w:p w14:paraId="7CCF7C46" w14:textId="77777777" w:rsidR="001A3756" w:rsidRPr="00D60FDF" w:rsidRDefault="001A3756" w:rsidP="001A3756">
      <w:pPr>
        <w:ind w:left="142"/>
        <w:rPr>
          <w:rFonts w:cs="Calibri"/>
          <w:sz w:val="32"/>
          <w:szCs w:val="32"/>
        </w:rPr>
      </w:pPr>
    </w:p>
    <w:p w14:paraId="3EDF87FC" w14:textId="77777777" w:rsidR="001A3756" w:rsidRPr="00D60FDF" w:rsidRDefault="001A3756" w:rsidP="001A3756">
      <w:pPr>
        <w:numPr>
          <w:ilvl w:val="0"/>
          <w:numId w:val="20"/>
        </w:numPr>
        <w:tabs>
          <w:tab w:val="clear" w:pos="720"/>
        </w:tabs>
        <w:ind w:left="1418" w:hanging="851"/>
        <w:rPr>
          <w:rFonts w:cs="Calibri"/>
          <w:sz w:val="32"/>
          <w:szCs w:val="32"/>
        </w:rPr>
      </w:pPr>
      <w:r w:rsidRPr="00D60FDF">
        <w:rPr>
          <w:rFonts w:cs="Calibri"/>
          <w:sz w:val="32"/>
          <w:szCs w:val="32"/>
        </w:rPr>
        <w:t xml:space="preserve">This clause applies to Clubs, </w:t>
      </w:r>
      <w:r w:rsidR="008A6D8A">
        <w:rPr>
          <w:rFonts w:cs="Calibri"/>
          <w:sz w:val="32"/>
          <w:szCs w:val="32"/>
        </w:rPr>
        <w:t>who</w:t>
      </w:r>
      <w:r w:rsidRPr="00D60FDF">
        <w:rPr>
          <w:rFonts w:cs="Calibri"/>
          <w:sz w:val="32"/>
          <w:szCs w:val="32"/>
        </w:rPr>
        <w:t xml:space="preserve"> field Saturday afternoon teams in NWMCA </w:t>
      </w:r>
      <w:r w:rsidR="008A6D8A">
        <w:rPr>
          <w:rFonts w:cs="Calibri"/>
          <w:sz w:val="32"/>
          <w:szCs w:val="32"/>
        </w:rPr>
        <w:t>and in</w:t>
      </w:r>
      <w:r w:rsidRPr="00D60FDF">
        <w:rPr>
          <w:rFonts w:cs="Calibri"/>
          <w:sz w:val="32"/>
          <w:szCs w:val="32"/>
        </w:rPr>
        <w:t xml:space="preserve"> other Associations.</w:t>
      </w:r>
    </w:p>
    <w:p w14:paraId="2070A072" w14:textId="77777777" w:rsidR="001A3756" w:rsidRPr="00D60FDF" w:rsidRDefault="001A3756" w:rsidP="001A3756">
      <w:pPr>
        <w:ind w:left="1418" w:hanging="851"/>
        <w:rPr>
          <w:rFonts w:cs="Calibri"/>
          <w:sz w:val="32"/>
          <w:szCs w:val="32"/>
        </w:rPr>
      </w:pPr>
    </w:p>
    <w:p w14:paraId="1BC7FD59" w14:textId="77777777" w:rsidR="001A3756" w:rsidRPr="007D7A05" w:rsidRDefault="001A3756" w:rsidP="001A3756">
      <w:pPr>
        <w:numPr>
          <w:ilvl w:val="0"/>
          <w:numId w:val="20"/>
        </w:numPr>
        <w:tabs>
          <w:tab w:val="clear" w:pos="720"/>
        </w:tabs>
        <w:ind w:left="1418" w:hanging="851"/>
        <w:rPr>
          <w:rFonts w:cs="Calibri"/>
          <w:sz w:val="32"/>
          <w:szCs w:val="32"/>
        </w:rPr>
      </w:pPr>
      <w:r w:rsidRPr="007D7A05">
        <w:rPr>
          <w:rFonts w:cs="Calibri"/>
          <w:sz w:val="32"/>
          <w:szCs w:val="32"/>
        </w:rPr>
        <w:t xml:space="preserve">A person whose name is listed on a </w:t>
      </w:r>
      <w:r w:rsidRPr="007D7A05">
        <w:rPr>
          <w:rFonts w:cs="Calibri"/>
          <w:b/>
          <w:bCs/>
          <w:i/>
          <w:iCs/>
          <w:sz w:val="32"/>
          <w:szCs w:val="32"/>
        </w:rPr>
        <w:t>Team Sheet</w:t>
      </w:r>
      <w:r w:rsidRPr="007D7A05">
        <w:rPr>
          <w:rFonts w:cs="Calibri"/>
          <w:sz w:val="32"/>
          <w:szCs w:val="32"/>
        </w:rPr>
        <w:t xml:space="preserve"> (or equivalent thereof) for a team of that club playing in a Saturday afternoon competition of the other Association, will also be deemed to be a registered player of that club in this Association for the current season for the Saturday afternoon time spot, </w:t>
      </w:r>
      <w:proofErr w:type="gramStart"/>
      <w:r w:rsidRPr="007D7A05">
        <w:rPr>
          <w:rFonts w:cs="Calibri"/>
          <w:sz w:val="32"/>
          <w:szCs w:val="32"/>
        </w:rPr>
        <w:t>provided that</w:t>
      </w:r>
      <w:proofErr w:type="gramEnd"/>
      <w:r w:rsidRPr="007D7A05">
        <w:rPr>
          <w:rFonts w:cs="Calibri"/>
          <w:sz w:val="32"/>
          <w:szCs w:val="32"/>
        </w:rPr>
        <w:t xml:space="preserve"> he is not otherwise ineligible to play in that match.</w:t>
      </w:r>
    </w:p>
    <w:p w14:paraId="624F0131" w14:textId="77777777" w:rsidR="001A3756" w:rsidRPr="00D60FDF" w:rsidRDefault="001A3756" w:rsidP="001A3756">
      <w:pPr>
        <w:ind w:left="1418" w:hanging="851"/>
        <w:rPr>
          <w:rFonts w:cs="Calibri"/>
          <w:sz w:val="32"/>
          <w:szCs w:val="32"/>
        </w:rPr>
      </w:pPr>
    </w:p>
    <w:p w14:paraId="0BEDA80B" w14:textId="77777777" w:rsidR="0014192C" w:rsidRPr="00F95C2B" w:rsidRDefault="001A3756" w:rsidP="0017169F">
      <w:pPr>
        <w:numPr>
          <w:ilvl w:val="0"/>
          <w:numId w:val="20"/>
        </w:numPr>
        <w:tabs>
          <w:tab w:val="clear" w:pos="720"/>
          <w:tab w:val="left" w:pos="709"/>
        </w:tabs>
        <w:ind w:left="1134" w:hanging="992"/>
        <w:rPr>
          <w:rFonts w:cs="Calibri"/>
          <w:sz w:val="32"/>
          <w:szCs w:val="32"/>
        </w:rPr>
      </w:pPr>
      <w:r w:rsidRPr="00F95C2B">
        <w:rPr>
          <w:rFonts w:cs="Calibri"/>
          <w:sz w:val="32"/>
          <w:szCs w:val="32"/>
        </w:rPr>
        <w:t xml:space="preserve">Any such player </w:t>
      </w:r>
      <w:r w:rsidRPr="00F95C2B">
        <w:rPr>
          <w:rFonts w:cs="Calibri"/>
          <w:b/>
          <w:sz w:val="32"/>
          <w:szCs w:val="32"/>
        </w:rPr>
        <w:t>must</w:t>
      </w:r>
      <w:r w:rsidRPr="00F95C2B">
        <w:rPr>
          <w:rFonts w:cs="Calibri"/>
          <w:sz w:val="32"/>
          <w:szCs w:val="32"/>
        </w:rPr>
        <w:t xml:space="preserve"> be registered </w:t>
      </w:r>
      <w:r w:rsidR="0014192C" w:rsidRPr="00F95C2B">
        <w:rPr>
          <w:rFonts w:cs="Calibri"/>
          <w:sz w:val="32"/>
          <w:szCs w:val="32"/>
        </w:rPr>
        <w:t xml:space="preserve">in </w:t>
      </w:r>
      <w:proofErr w:type="spellStart"/>
      <w:r w:rsidR="0014192C" w:rsidRPr="00F95C2B">
        <w:rPr>
          <w:rFonts w:cs="Calibri"/>
          <w:sz w:val="32"/>
          <w:szCs w:val="32"/>
        </w:rPr>
        <w:t>PlayHQ</w:t>
      </w:r>
      <w:proofErr w:type="spellEnd"/>
      <w:r w:rsidR="0014192C" w:rsidRPr="00F95C2B">
        <w:rPr>
          <w:rFonts w:cs="Calibri"/>
          <w:sz w:val="32"/>
          <w:szCs w:val="32"/>
        </w:rPr>
        <w:t xml:space="preserve"> </w:t>
      </w:r>
      <w:r w:rsidRPr="00F95C2B">
        <w:rPr>
          <w:rFonts w:cs="Calibri"/>
          <w:sz w:val="32"/>
          <w:szCs w:val="32"/>
        </w:rPr>
        <w:t xml:space="preserve">and must comply with </w:t>
      </w:r>
      <w:r w:rsidR="00F95C2B">
        <w:rPr>
          <w:rFonts w:cs="Calibri"/>
          <w:sz w:val="32"/>
          <w:szCs w:val="32"/>
        </w:rPr>
        <w:t xml:space="preserve">all NWMCA </w:t>
      </w:r>
      <w:proofErr w:type="gramStart"/>
      <w:r w:rsidR="00F95C2B">
        <w:rPr>
          <w:rFonts w:cs="Calibri"/>
          <w:sz w:val="32"/>
          <w:szCs w:val="32"/>
        </w:rPr>
        <w:t>by-Laws</w:t>
      </w:r>
      <w:proofErr w:type="gramEnd"/>
    </w:p>
    <w:p w14:paraId="37546F69" w14:textId="77777777" w:rsidR="0014192C" w:rsidRDefault="0014192C" w:rsidP="0014192C">
      <w:pPr>
        <w:ind w:left="1418"/>
        <w:rPr>
          <w:rFonts w:cs="Calibri"/>
          <w:sz w:val="32"/>
          <w:szCs w:val="32"/>
        </w:rPr>
      </w:pPr>
    </w:p>
    <w:p w14:paraId="3D42D893" w14:textId="77777777" w:rsidR="003775FF" w:rsidRPr="00420FCA" w:rsidRDefault="00F95C2B" w:rsidP="00420FCA">
      <w:pPr>
        <w:pStyle w:val="Heading3"/>
      </w:pPr>
      <w:r w:rsidRPr="00420FCA">
        <w:lastRenderedPageBreak/>
        <w:t xml:space="preserve"> </w:t>
      </w:r>
      <w:bookmarkStart w:id="414" w:name="_Toc142417155"/>
      <w:r w:rsidRPr="00420FCA">
        <w:t xml:space="preserve">3.4      </w:t>
      </w:r>
      <w:r w:rsidR="003775FF" w:rsidRPr="00420FCA">
        <w:t>PERMITS</w:t>
      </w:r>
      <w:bookmarkEnd w:id="414"/>
    </w:p>
    <w:p w14:paraId="487B598A" w14:textId="77777777" w:rsidR="003775FF" w:rsidRDefault="003775FF" w:rsidP="003775FF">
      <w:pPr>
        <w:pStyle w:val="ListParagraph"/>
        <w:ind w:left="1080"/>
      </w:pPr>
    </w:p>
    <w:p w14:paraId="3F26F0AE" w14:textId="77777777" w:rsidR="003775FF" w:rsidRDefault="003775FF" w:rsidP="0095068A">
      <w:pPr>
        <w:pStyle w:val="ListParagraph"/>
        <w:ind w:left="284"/>
      </w:pPr>
      <w:r>
        <w:t>Players must obtain a permit where the rules or by-laws of the NWMCA or any other relevant association require a permit be obtained.</w:t>
      </w:r>
    </w:p>
    <w:p w14:paraId="53EC0C1E" w14:textId="77777777" w:rsidR="003775FF" w:rsidRDefault="003775FF" w:rsidP="0095068A">
      <w:pPr>
        <w:pStyle w:val="ListParagraph"/>
        <w:ind w:left="284"/>
      </w:pPr>
    </w:p>
    <w:p w14:paraId="2199AAA0" w14:textId="77777777" w:rsidR="003775FF" w:rsidRDefault="003775FF" w:rsidP="0095068A">
      <w:pPr>
        <w:pStyle w:val="ListParagraph"/>
        <w:ind w:left="284"/>
      </w:pPr>
      <w:r>
        <w:t xml:space="preserve">The following table sets out the type of permit to be applied for, in the relevant circumstances, and the </w:t>
      </w:r>
      <w:r w:rsidR="009209B3">
        <w:t xml:space="preserve">process to be used applying for a permit. </w:t>
      </w:r>
    </w:p>
    <w:p w14:paraId="1F3379CB" w14:textId="77777777" w:rsidR="009209B3" w:rsidRDefault="009209B3" w:rsidP="0095068A">
      <w:pPr>
        <w:pStyle w:val="ListParagraph"/>
        <w:ind w:left="284"/>
      </w:pPr>
    </w:p>
    <w:p w14:paraId="14D42708" w14:textId="77777777" w:rsidR="009209B3" w:rsidRDefault="009209B3" w:rsidP="0095068A">
      <w:pPr>
        <w:pStyle w:val="ListParagraph"/>
        <w:ind w:left="284"/>
      </w:pPr>
      <w:r>
        <w:t>The list is not exhaustive – there may be other s</w:t>
      </w:r>
      <w:r w:rsidR="00FE6E55">
        <w:t>ituations or reasons for a permit application</w:t>
      </w:r>
      <w:r w:rsidR="00BA7100">
        <w:t>.</w:t>
      </w:r>
    </w:p>
    <w:p w14:paraId="29EA1FEB" w14:textId="77777777" w:rsidR="00FE6E55" w:rsidRDefault="00977F29" w:rsidP="00977F29">
      <w:pPr>
        <w:pStyle w:val="ListParagraph"/>
        <w:tabs>
          <w:tab w:val="left" w:pos="3785"/>
        </w:tabs>
        <w:ind w:left="284"/>
      </w:pPr>
      <w:r>
        <w:tab/>
      </w:r>
    </w:p>
    <w:tbl>
      <w:tblPr>
        <w:tblStyle w:val="TableGrid"/>
        <w:tblW w:w="0" w:type="auto"/>
        <w:tblInd w:w="108" w:type="dxa"/>
        <w:tblLayout w:type="fixed"/>
        <w:tblLook w:val="04A0" w:firstRow="1" w:lastRow="0" w:firstColumn="1" w:lastColumn="0" w:noHBand="0" w:noVBand="1"/>
      </w:tblPr>
      <w:tblGrid>
        <w:gridCol w:w="5245"/>
        <w:gridCol w:w="1276"/>
        <w:gridCol w:w="1417"/>
        <w:gridCol w:w="1701"/>
      </w:tblGrid>
      <w:tr w:rsidR="002D224D" w14:paraId="1FECC432" w14:textId="77777777" w:rsidTr="0049026A">
        <w:tc>
          <w:tcPr>
            <w:tcW w:w="5245" w:type="dxa"/>
          </w:tcPr>
          <w:p w14:paraId="15D75530" w14:textId="77777777" w:rsidR="00FE6E55" w:rsidRPr="0049026A" w:rsidRDefault="00FE6E55" w:rsidP="0095068A">
            <w:pPr>
              <w:pStyle w:val="ListParagraph"/>
              <w:ind w:left="-1364" w:firstLine="1364"/>
              <w:rPr>
                <w:sz w:val="28"/>
                <w:szCs w:val="18"/>
              </w:rPr>
            </w:pPr>
            <w:r w:rsidRPr="0049026A">
              <w:rPr>
                <w:sz w:val="28"/>
                <w:szCs w:val="18"/>
              </w:rPr>
              <w:t>Permit reason</w:t>
            </w:r>
          </w:p>
        </w:tc>
        <w:tc>
          <w:tcPr>
            <w:tcW w:w="1276" w:type="dxa"/>
          </w:tcPr>
          <w:p w14:paraId="00EBCB9D" w14:textId="77777777" w:rsidR="00FE6E55" w:rsidRPr="0049026A" w:rsidRDefault="00FE6E55" w:rsidP="003775FF">
            <w:pPr>
              <w:pStyle w:val="ListParagraph"/>
              <w:ind w:left="0"/>
              <w:rPr>
                <w:sz w:val="28"/>
                <w:szCs w:val="18"/>
              </w:rPr>
            </w:pPr>
            <w:r w:rsidRPr="0049026A">
              <w:rPr>
                <w:sz w:val="28"/>
                <w:szCs w:val="18"/>
              </w:rPr>
              <w:t>Type</w:t>
            </w:r>
          </w:p>
        </w:tc>
        <w:tc>
          <w:tcPr>
            <w:tcW w:w="1417" w:type="dxa"/>
          </w:tcPr>
          <w:p w14:paraId="70EEE9D9" w14:textId="77777777" w:rsidR="00FE6E55" w:rsidRPr="0049026A" w:rsidRDefault="0049026A" w:rsidP="003775FF">
            <w:pPr>
              <w:pStyle w:val="ListParagraph"/>
              <w:ind w:left="0"/>
              <w:rPr>
                <w:sz w:val="28"/>
                <w:szCs w:val="18"/>
              </w:rPr>
            </w:pPr>
            <w:r>
              <w:rPr>
                <w:sz w:val="28"/>
                <w:szCs w:val="18"/>
              </w:rPr>
              <w:t xml:space="preserve">Permit </w:t>
            </w:r>
            <w:proofErr w:type="gramStart"/>
            <w:r>
              <w:rPr>
                <w:sz w:val="28"/>
                <w:szCs w:val="18"/>
              </w:rPr>
              <w:t>entered into</w:t>
            </w:r>
            <w:proofErr w:type="gramEnd"/>
            <w:r>
              <w:rPr>
                <w:sz w:val="28"/>
                <w:szCs w:val="18"/>
              </w:rPr>
              <w:t xml:space="preserve"> </w:t>
            </w:r>
            <w:proofErr w:type="spellStart"/>
            <w:r w:rsidR="00723015" w:rsidRPr="0049026A">
              <w:rPr>
                <w:sz w:val="28"/>
                <w:szCs w:val="18"/>
              </w:rPr>
              <w:t>PlayHQ</w:t>
            </w:r>
            <w:proofErr w:type="spellEnd"/>
            <w:r w:rsidR="00723015" w:rsidRPr="0049026A">
              <w:rPr>
                <w:sz w:val="28"/>
                <w:szCs w:val="18"/>
              </w:rPr>
              <w:t xml:space="preserve"> </w:t>
            </w:r>
          </w:p>
        </w:tc>
        <w:tc>
          <w:tcPr>
            <w:tcW w:w="1701" w:type="dxa"/>
          </w:tcPr>
          <w:p w14:paraId="188E234B" w14:textId="77777777" w:rsidR="00FE6E55" w:rsidRPr="0049026A" w:rsidRDefault="00723015" w:rsidP="003775FF">
            <w:pPr>
              <w:pStyle w:val="ListParagraph"/>
              <w:ind w:left="0"/>
              <w:rPr>
                <w:sz w:val="28"/>
                <w:szCs w:val="18"/>
              </w:rPr>
            </w:pPr>
            <w:r w:rsidRPr="0049026A">
              <w:rPr>
                <w:sz w:val="28"/>
                <w:szCs w:val="18"/>
              </w:rPr>
              <w:t>NWMCA Permit form required</w:t>
            </w:r>
          </w:p>
        </w:tc>
      </w:tr>
      <w:tr w:rsidR="0095068A" w14:paraId="272867B9" w14:textId="77777777" w:rsidTr="0049026A">
        <w:tc>
          <w:tcPr>
            <w:tcW w:w="5245" w:type="dxa"/>
          </w:tcPr>
          <w:p w14:paraId="592F84BC" w14:textId="77777777" w:rsidR="00FE6E55" w:rsidRPr="0049026A" w:rsidRDefault="00FE6E55" w:rsidP="00902EE2">
            <w:pPr>
              <w:pStyle w:val="ListParagraph"/>
              <w:ind w:left="0"/>
              <w:rPr>
                <w:sz w:val="28"/>
                <w:szCs w:val="18"/>
              </w:rPr>
            </w:pPr>
            <w:r w:rsidRPr="0049026A">
              <w:rPr>
                <w:sz w:val="28"/>
                <w:szCs w:val="18"/>
              </w:rPr>
              <w:t>Player registered as junior player</w:t>
            </w:r>
            <w:r w:rsidR="00A12CD3" w:rsidRPr="0049026A">
              <w:rPr>
                <w:sz w:val="28"/>
                <w:szCs w:val="18"/>
              </w:rPr>
              <w:t xml:space="preserve"> in NWMCA</w:t>
            </w:r>
            <w:r w:rsidRPr="0049026A">
              <w:rPr>
                <w:sz w:val="28"/>
                <w:szCs w:val="18"/>
              </w:rPr>
              <w:t xml:space="preserve"> – request to play senior competition at same club</w:t>
            </w:r>
          </w:p>
        </w:tc>
        <w:tc>
          <w:tcPr>
            <w:tcW w:w="1276" w:type="dxa"/>
          </w:tcPr>
          <w:p w14:paraId="0F040095" w14:textId="77777777" w:rsidR="00FE6E55" w:rsidRPr="0049026A" w:rsidRDefault="00FE6E55" w:rsidP="00902EE2">
            <w:pPr>
              <w:pStyle w:val="ListParagraph"/>
              <w:ind w:left="0"/>
              <w:rPr>
                <w:sz w:val="28"/>
                <w:szCs w:val="18"/>
              </w:rPr>
            </w:pPr>
            <w:r w:rsidRPr="0049026A">
              <w:rPr>
                <w:sz w:val="28"/>
                <w:szCs w:val="18"/>
              </w:rPr>
              <w:t>Season permit</w:t>
            </w:r>
          </w:p>
        </w:tc>
        <w:tc>
          <w:tcPr>
            <w:tcW w:w="1417" w:type="dxa"/>
          </w:tcPr>
          <w:p w14:paraId="27971744" w14:textId="77777777" w:rsidR="00FE6E55" w:rsidRPr="0049026A" w:rsidRDefault="00723015" w:rsidP="00902EE2">
            <w:pPr>
              <w:pStyle w:val="ListParagraph"/>
              <w:ind w:left="0"/>
              <w:rPr>
                <w:sz w:val="28"/>
                <w:szCs w:val="18"/>
              </w:rPr>
            </w:pPr>
            <w:r w:rsidRPr="0049026A">
              <w:rPr>
                <w:sz w:val="28"/>
                <w:szCs w:val="18"/>
              </w:rPr>
              <w:t>Yes</w:t>
            </w:r>
          </w:p>
        </w:tc>
        <w:tc>
          <w:tcPr>
            <w:tcW w:w="1701" w:type="dxa"/>
          </w:tcPr>
          <w:p w14:paraId="6A645BF3" w14:textId="77777777" w:rsidR="00FE6E55" w:rsidRPr="0049026A" w:rsidRDefault="00723015" w:rsidP="00902EE2">
            <w:pPr>
              <w:pStyle w:val="ListParagraph"/>
              <w:ind w:left="0"/>
              <w:rPr>
                <w:sz w:val="28"/>
                <w:szCs w:val="18"/>
              </w:rPr>
            </w:pPr>
            <w:r w:rsidRPr="0049026A">
              <w:rPr>
                <w:sz w:val="28"/>
                <w:szCs w:val="18"/>
              </w:rPr>
              <w:t>No</w:t>
            </w:r>
          </w:p>
        </w:tc>
      </w:tr>
      <w:tr w:rsidR="00A12CD3" w14:paraId="1CF8CF0D" w14:textId="77777777" w:rsidTr="0049026A">
        <w:tc>
          <w:tcPr>
            <w:tcW w:w="5245" w:type="dxa"/>
          </w:tcPr>
          <w:p w14:paraId="541FF401" w14:textId="77777777" w:rsidR="00A12CD3" w:rsidRPr="0049026A" w:rsidRDefault="00A12CD3" w:rsidP="003775FF">
            <w:pPr>
              <w:pStyle w:val="ListParagraph"/>
              <w:ind w:left="0"/>
              <w:rPr>
                <w:sz w:val="28"/>
                <w:szCs w:val="18"/>
              </w:rPr>
            </w:pPr>
            <w:r w:rsidRPr="0049026A">
              <w:rPr>
                <w:sz w:val="28"/>
                <w:szCs w:val="18"/>
              </w:rPr>
              <w:t>Player registered as a senior player in NWMCA – request to play senior competition at another club in different time slot</w:t>
            </w:r>
          </w:p>
        </w:tc>
        <w:tc>
          <w:tcPr>
            <w:tcW w:w="1276" w:type="dxa"/>
          </w:tcPr>
          <w:p w14:paraId="68E0B55C" w14:textId="77777777" w:rsidR="00A12CD3" w:rsidRPr="0049026A" w:rsidRDefault="00A12CD3" w:rsidP="003775FF">
            <w:pPr>
              <w:pStyle w:val="ListParagraph"/>
              <w:ind w:left="0"/>
              <w:rPr>
                <w:sz w:val="28"/>
                <w:szCs w:val="18"/>
              </w:rPr>
            </w:pPr>
            <w:r w:rsidRPr="0049026A">
              <w:rPr>
                <w:sz w:val="28"/>
                <w:szCs w:val="18"/>
              </w:rPr>
              <w:t>Season permit</w:t>
            </w:r>
          </w:p>
        </w:tc>
        <w:tc>
          <w:tcPr>
            <w:tcW w:w="1417" w:type="dxa"/>
          </w:tcPr>
          <w:p w14:paraId="0F9A72F3" w14:textId="77777777" w:rsidR="00A12CD3" w:rsidRPr="0049026A" w:rsidRDefault="00A12CD3" w:rsidP="003775FF">
            <w:pPr>
              <w:pStyle w:val="ListParagraph"/>
              <w:ind w:left="0"/>
              <w:rPr>
                <w:sz w:val="28"/>
                <w:szCs w:val="18"/>
              </w:rPr>
            </w:pPr>
            <w:r w:rsidRPr="0049026A">
              <w:rPr>
                <w:sz w:val="28"/>
                <w:szCs w:val="18"/>
              </w:rPr>
              <w:t>Yes</w:t>
            </w:r>
          </w:p>
        </w:tc>
        <w:tc>
          <w:tcPr>
            <w:tcW w:w="1701" w:type="dxa"/>
          </w:tcPr>
          <w:p w14:paraId="333896AA" w14:textId="77777777" w:rsidR="00A12CD3" w:rsidRPr="0049026A" w:rsidRDefault="00A12CD3" w:rsidP="003775FF">
            <w:pPr>
              <w:pStyle w:val="ListParagraph"/>
              <w:ind w:left="0"/>
              <w:rPr>
                <w:sz w:val="28"/>
                <w:szCs w:val="18"/>
              </w:rPr>
            </w:pPr>
            <w:r w:rsidRPr="0049026A">
              <w:rPr>
                <w:sz w:val="28"/>
                <w:szCs w:val="18"/>
              </w:rPr>
              <w:t>Yes</w:t>
            </w:r>
          </w:p>
        </w:tc>
      </w:tr>
      <w:tr w:rsidR="00847239" w14:paraId="1B0B844C" w14:textId="77777777" w:rsidTr="0049026A">
        <w:tc>
          <w:tcPr>
            <w:tcW w:w="5245" w:type="dxa"/>
          </w:tcPr>
          <w:p w14:paraId="102BF0A7" w14:textId="77777777" w:rsidR="00847239" w:rsidRPr="0049026A" w:rsidRDefault="00B55B05" w:rsidP="003775FF">
            <w:pPr>
              <w:pStyle w:val="ListParagraph"/>
              <w:ind w:left="0"/>
              <w:rPr>
                <w:sz w:val="28"/>
                <w:szCs w:val="18"/>
              </w:rPr>
            </w:pPr>
            <w:r w:rsidRPr="0049026A">
              <w:rPr>
                <w:sz w:val="28"/>
                <w:szCs w:val="18"/>
              </w:rPr>
              <w:t>Player registered as junior player – request to play senior competition at different club</w:t>
            </w:r>
          </w:p>
        </w:tc>
        <w:tc>
          <w:tcPr>
            <w:tcW w:w="1276" w:type="dxa"/>
          </w:tcPr>
          <w:p w14:paraId="00BC02B9" w14:textId="77777777" w:rsidR="00847239" w:rsidRPr="0049026A" w:rsidRDefault="00B55B05" w:rsidP="003775FF">
            <w:pPr>
              <w:pStyle w:val="ListParagraph"/>
              <w:ind w:left="0"/>
              <w:rPr>
                <w:sz w:val="28"/>
                <w:szCs w:val="18"/>
              </w:rPr>
            </w:pPr>
            <w:r w:rsidRPr="0049026A">
              <w:rPr>
                <w:sz w:val="28"/>
                <w:szCs w:val="18"/>
              </w:rPr>
              <w:t>Season permit</w:t>
            </w:r>
          </w:p>
        </w:tc>
        <w:tc>
          <w:tcPr>
            <w:tcW w:w="1417" w:type="dxa"/>
          </w:tcPr>
          <w:p w14:paraId="47C134B2" w14:textId="77777777" w:rsidR="00847239" w:rsidRPr="0049026A" w:rsidRDefault="00B55B05" w:rsidP="003775FF">
            <w:pPr>
              <w:pStyle w:val="ListParagraph"/>
              <w:ind w:left="0"/>
              <w:rPr>
                <w:sz w:val="28"/>
                <w:szCs w:val="18"/>
              </w:rPr>
            </w:pPr>
            <w:r w:rsidRPr="0049026A">
              <w:rPr>
                <w:sz w:val="28"/>
                <w:szCs w:val="18"/>
              </w:rPr>
              <w:t>Yes</w:t>
            </w:r>
          </w:p>
        </w:tc>
        <w:tc>
          <w:tcPr>
            <w:tcW w:w="1701" w:type="dxa"/>
          </w:tcPr>
          <w:p w14:paraId="5A0F6110" w14:textId="77777777" w:rsidR="00847239" w:rsidRPr="0049026A" w:rsidRDefault="00B55B05" w:rsidP="003775FF">
            <w:pPr>
              <w:pStyle w:val="ListParagraph"/>
              <w:ind w:left="0"/>
              <w:rPr>
                <w:sz w:val="28"/>
                <w:szCs w:val="18"/>
              </w:rPr>
            </w:pPr>
            <w:r w:rsidRPr="0049026A">
              <w:rPr>
                <w:sz w:val="28"/>
                <w:szCs w:val="18"/>
              </w:rPr>
              <w:t>Yes</w:t>
            </w:r>
          </w:p>
        </w:tc>
      </w:tr>
      <w:tr w:rsidR="0084607E" w14:paraId="4FC9A811" w14:textId="77777777" w:rsidTr="0049026A">
        <w:tc>
          <w:tcPr>
            <w:tcW w:w="5245" w:type="dxa"/>
          </w:tcPr>
          <w:p w14:paraId="23DF1727" w14:textId="77777777" w:rsidR="0084607E" w:rsidRPr="0049026A" w:rsidRDefault="0084607E" w:rsidP="003775FF">
            <w:pPr>
              <w:pStyle w:val="ListParagraph"/>
              <w:ind w:left="0"/>
              <w:rPr>
                <w:sz w:val="28"/>
                <w:szCs w:val="18"/>
              </w:rPr>
            </w:pPr>
            <w:r w:rsidRPr="0049026A">
              <w:rPr>
                <w:sz w:val="28"/>
                <w:szCs w:val="18"/>
              </w:rPr>
              <w:t>Player registered as junior player – request to play juniors in different time slot at different club.</w:t>
            </w:r>
          </w:p>
        </w:tc>
        <w:tc>
          <w:tcPr>
            <w:tcW w:w="1276" w:type="dxa"/>
          </w:tcPr>
          <w:p w14:paraId="4087E7D8" w14:textId="77777777" w:rsidR="0084607E" w:rsidRPr="0049026A" w:rsidRDefault="0084607E" w:rsidP="003775FF">
            <w:pPr>
              <w:pStyle w:val="ListParagraph"/>
              <w:ind w:left="0"/>
              <w:rPr>
                <w:sz w:val="28"/>
                <w:szCs w:val="18"/>
              </w:rPr>
            </w:pPr>
            <w:r w:rsidRPr="0049026A">
              <w:rPr>
                <w:sz w:val="28"/>
                <w:szCs w:val="18"/>
              </w:rPr>
              <w:t>Season permit</w:t>
            </w:r>
          </w:p>
        </w:tc>
        <w:tc>
          <w:tcPr>
            <w:tcW w:w="1417" w:type="dxa"/>
          </w:tcPr>
          <w:p w14:paraId="38D6178B" w14:textId="77777777" w:rsidR="0084607E" w:rsidRPr="0049026A" w:rsidRDefault="0084607E" w:rsidP="003775FF">
            <w:pPr>
              <w:pStyle w:val="ListParagraph"/>
              <w:ind w:left="0"/>
              <w:rPr>
                <w:sz w:val="28"/>
                <w:szCs w:val="18"/>
              </w:rPr>
            </w:pPr>
            <w:r w:rsidRPr="0049026A">
              <w:rPr>
                <w:sz w:val="28"/>
                <w:szCs w:val="18"/>
              </w:rPr>
              <w:t>Yes</w:t>
            </w:r>
          </w:p>
        </w:tc>
        <w:tc>
          <w:tcPr>
            <w:tcW w:w="1701" w:type="dxa"/>
          </w:tcPr>
          <w:p w14:paraId="085213AE" w14:textId="77777777" w:rsidR="0084607E" w:rsidRPr="0049026A" w:rsidRDefault="0084607E" w:rsidP="003775FF">
            <w:pPr>
              <w:pStyle w:val="ListParagraph"/>
              <w:ind w:left="0"/>
              <w:rPr>
                <w:sz w:val="28"/>
                <w:szCs w:val="18"/>
              </w:rPr>
            </w:pPr>
            <w:r w:rsidRPr="0049026A">
              <w:rPr>
                <w:sz w:val="28"/>
                <w:szCs w:val="18"/>
              </w:rPr>
              <w:t>Yes</w:t>
            </w:r>
          </w:p>
        </w:tc>
      </w:tr>
      <w:tr w:rsidR="002D224D" w14:paraId="5E4966F5" w14:textId="77777777" w:rsidTr="0049026A">
        <w:tc>
          <w:tcPr>
            <w:tcW w:w="5245" w:type="dxa"/>
          </w:tcPr>
          <w:p w14:paraId="06417450" w14:textId="34BDDC36" w:rsidR="00FE6E55" w:rsidRPr="0049026A" w:rsidRDefault="00723015" w:rsidP="003775FF">
            <w:pPr>
              <w:pStyle w:val="ListParagraph"/>
              <w:ind w:left="0"/>
              <w:rPr>
                <w:sz w:val="28"/>
                <w:szCs w:val="18"/>
              </w:rPr>
            </w:pPr>
            <w:r w:rsidRPr="0049026A">
              <w:rPr>
                <w:sz w:val="28"/>
                <w:szCs w:val="18"/>
              </w:rPr>
              <w:t>Junior player wanting to play in younger age group than which qualifie</w:t>
            </w:r>
            <w:r w:rsidR="009F3D4A">
              <w:rPr>
                <w:sz w:val="28"/>
                <w:szCs w:val="18"/>
              </w:rPr>
              <w:t>s for.</w:t>
            </w:r>
          </w:p>
        </w:tc>
        <w:tc>
          <w:tcPr>
            <w:tcW w:w="1276" w:type="dxa"/>
          </w:tcPr>
          <w:p w14:paraId="1817D644" w14:textId="77777777" w:rsidR="00FE6E55" w:rsidRPr="0049026A" w:rsidRDefault="00723015" w:rsidP="003775FF">
            <w:pPr>
              <w:pStyle w:val="ListParagraph"/>
              <w:ind w:left="0"/>
              <w:rPr>
                <w:sz w:val="28"/>
                <w:szCs w:val="18"/>
              </w:rPr>
            </w:pPr>
            <w:r w:rsidRPr="0049026A">
              <w:rPr>
                <w:sz w:val="28"/>
                <w:szCs w:val="18"/>
              </w:rPr>
              <w:t>Season permit</w:t>
            </w:r>
          </w:p>
        </w:tc>
        <w:tc>
          <w:tcPr>
            <w:tcW w:w="1417" w:type="dxa"/>
          </w:tcPr>
          <w:p w14:paraId="6583A0D4" w14:textId="77777777" w:rsidR="00FE6E55" w:rsidRPr="0049026A" w:rsidRDefault="00723015" w:rsidP="003775FF">
            <w:pPr>
              <w:pStyle w:val="ListParagraph"/>
              <w:ind w:left="0"/>
              <w:rPr>
                <w:sz w:val="28"/>
                <w:szCs w:val="18"/>
              </w:rPr>
            </w:pPr>
            <w:r w:rsidRPr="0049026A">
              <w:rPr>
                <w:sz w:val="28"/>
                <w:szCs w:val="18"/>
              </w:rPr>
              <w:t>Yes</w:t>
            </w:r>
          </w:p>
        </w:tc>
        <w:tc>
          <w:tcPr>
            <w:tcW w:w="1701" w:type="dxa"/>
          </w:tcPr>
          <w:p w14:paraId="05BDD2B7" w14:textId="77777777" w:rsidR="00FE6E55" w:rsidRPr="0049026A" w:rsidRDefault="00723015" w:rsidP="003775FF">
            <w:pPr>
              <w:pStyle w:val="ListParagraph"/>
              <w:ind w:left="0"/>
              <w:rPr>
                <w:sz w:val="28"/>
                <w:szCs w:val="18"/>
              </w:rPr>
            </w:pPr>
            <w:r w:rsidRPr="0049026A">
              <w:rPr>
                <w:sz w:val="28"/>
                <w:szCs w:val="18"/>
              </w:rPr>
              <w:t>Yes</w:t>
            </w:r>
          </w:p>
        </w:tc>
      </w:tr>
      <w:tr w:rsidR="002D224D" w14:paraId="7AAE848F" w14:textId="77777777" w:rsidTr="0049026A">
        <w:tc>
          <w:tcPr>
            <w:tcW w:w="5245" w:type="dxa"/>
          </w:tcPr>
          <w:p w14:paraId="40FFB2D9" w14:textId="40610F57" w:rsidR="00FE6E55" w:rsidRPr="0049026A" w:rsidRDefault="00723015" w:rsidP="003775FF">
            <w:pPr>
              <w:pStyle w:val="ListParagraph"/>
              <w:ind w:left="0"/>
              <w:rPr>
                <w:sz w:val="28"/>
                <w:szCs w:val="18"/>
              </w:rPr>
            </w:pPr>
            <w:r w:rsidRPr="0049026A">
              <w:rPr>
                <w:sz w:val="28"/>
                <w:szCs w:val="18"/>
              </w:rPr>
              <w:t xml:space="preserve">Registered junior </w:t>
            </w:r>
            <w:r w:rsidR="0095068A" w:rsidRPr="0049026A">
              <w:rPr>
                <w:sz w:val="28"/>
                <w:szCs w:val="18"/>
              </w:rPr>
              <w:t>girl</w:t>
            </w:r>
            <w:r w:rsidRPr="0049026A">
              <w:rPr>
                <w:sz w:val="28"/>
                <w:szCs w:val="18"/>
              </w:rPr>
              <w:t xml:space="preserve"> or person who identifies as non-binary wanting to play in junior mixed </w:t>
            </w:r>
            <w:r w:rsidR="00DE5C07" w:rsidRPr="0049026A">
              <w:rPr>
                <w:sz w:val="28"/>
                <w:szCs w:val="18"/>
              </w:rPr>
              <w:t xml:space="preserve">age group </w:t>
            </w:r>
            <w:r w:rsidR="0095068A" w:rsidRPr="0049026A">
              <w:rPr>
                <w:rFonts w:cs="Calibri"/>
                <w:b/>
                <w:bCs/>
                <w:sz w:val="28"/>
                <w:szCs w:val="18"/>
              </w:rPr>
              <w:t>TWO (2) years</w:t>
            </w:r>
            <w:r w:rsidR="0095068A" w:rsidRPr="0049026A">
              <w:rPr>
                <w:rFonts w:cs="Calibri"/>
                <w:sz w:val="28"/>
                <w:szCs w:val="18"/>
              </w:rPr>
              <w:t xml:space="preserve"> out of their age group </w:t>
            </w:r>
          </w:p>
        </w:tc>
        <w:tc>
          <w:tcPr>
            <w:tcW w:w="1276" w:type="dxa"/>
          </w:tcPr>
          <w:p w14:paraId="2C7D139D" w14:textId="77777777" w:rsidR="00FE6E55" w:rsidRPr="0049026A" w:rsidRDefault="00BA7100" w:rsidP="003775FF">
            <w:pPr>
              <w:pStyle w:val="ListParagraph"/>
              <w:ind w:left="0"/>
              <w:rPr>
                <w:sz w:val="28"/>
                <w:szCs w:val="18"/>
              </w:rPr>
            </w:pPr>
            <w:r w:rsidRPr="0049026A">
              <w:rPr>
                <w:sz w:val="28"/>
                <w:szCs w:val="18"/>
              </w:rPr>
              <w:t>Season permit</w:t>
            </w:r>
          </w:p>
        </w:tc>
        <w:tc>
          <w:tcPr>
            <w:tcW w:w="1417" w:type="dxa"/>
          </w:tcPr>
          <w:p w14:paraId="55662D46" w14:textId="77777777" w:rsidR="00FE6E55" w:rsidRPr="0049026A" w:rsidRDefault="00BA7100" w:rsidP="003775FF">
            <w:pPr>
              <w:pStyle w:val="ListParagraph"/>
              <w:ind w:left="0"/>
              <w:rPr>
                <w:sz w:val="28"/>
                <w:szCs w:val="18"/>
              </w:rPr>
            </w:pPr>
            <w:r w:rsidRPr="0049026A">
              <w:rPr>
                <w:sz w:val="28"/>
                <w:szCs w:val="18"/>
              </w:rPr>
              <w:t>Yes</w:t>
            </w:r>
          </w:p>
        </w:tc>
        <w:tc>
          <w:tcPr>
            <w:tcW w:w="1701" w:type="dxa"/>
          </w:tcPr>
          <w:p w14:paraId="4BE3BBF5" w14:textId="77777777" w:rsidR="00FE6E55" w:rsidRPr="0049026A" w:rsidRDefault="00BA7100" w:rsidP="003775FF">
            <w:pPr>
              <w:pStyle w:val="ListParagraph"/>
              <w:ind w:left="0"/>
              <w:rPr>
                <w:sz w:val="28"/>
                <w:szCs w:val="18"/>
              </w:rPr>
            </w:pPr>
            <w:r w:rsidRPr="0049026A">
              <w:rPr>
                <w:sz w:val="28"/>
                <w:szCs w:val="18"/>
              </w:rPr>
              <w:t>Yes</w:t>
            </w:r>
          </w:p>
        </w:tc>
      </w:tr>
      <w:tr w:rsidR="002D224D" w14:paraId="2811B749" w14:textId="77777777" w:rsidTr="0049026A">
        <w:tc>
          <w:tcPr>
            <w:tcW w:w="5245" w:type="dxa"/>
          </w:tcPr>
          <w:p w14:paraId="14206AFF" w14:textId="77777777" w:rsidR="00FE6E55" w:rsidRPr="0049026A" w:rsidRDefault="00BA7100" w:rsidP="003775FF">
            <w:pPr>
              <w:pStyle w:val="ListParagraph"/>
              <w:ind w:left="0"/>
              <w:rPr>
                <w:sz w:val="28"/>
                <w:szCs w:val="18"/>
              </w:rPr>
            </w:pPr>
            <w:r w:rsidRPr="0049026A">
              <w:rPr>
                <w:sz w:val="28"/>
                <w:szCs w:val="18"/>
              </w:rPr>
              <w:t>Person who identifies as non-binary wanting to play in All Girls competition</w:t>
            </w:r>
          </w:p>
        </w:tc>
        <w:tc>
          <w:tcPr>
            <w:tcW w:w="1276" w:type="dxa"/>
          </w:tcPr>
          <w:p w14:paraId="3AB574A8" w14:textId="77777777" w:rsidR="00FE6E55" w:rsidRPr="0049026A" w:rsidRDefault="00BA7100" w:rsidP="003775FF">
            <w:pPr>
              <w:pStyle w:val="ListParagraph"/>
              <w:ind w:left="0"/>
              <w:rPr>
                <w:sz w:val="28"/>
                <w:szCs w:val="18"/>
              </w:rPr>
            </w:pPr>
            <w:r w:rsidRPr="0049026A">
              <w:rPr>
                <w:sz w:val="28"/>
                <w:szCs w:val="18"/>
              </w:rPr>
              <w:t>Season permit</w:t>
            </w:r>
          </w:p>
        </w:tc>
        <w:tc>
          <w:tcPr>
            <w:tcW w:w="1417" w:type="dxa"/>
          </w:tcPr>
          <w:p w14:paraId="5E491776" w14:textId="77777777" w:rsidR="00FE6E55" w:rsidRPr="0049026A" w:rsidRDefault="00BA7100" w:rsidP="003775FF">
            <w:pPr>
              <w:pStyle w:val="ListParagraph"/>
              <w:ind w:left="0"/>
              <w:rPr>
                <w:sz w:val="28"/>
                <w:szCs w:val="18"/>
              </w:rPr>
            </w:pPr>
            <w:r w:rsidRPr="0049026A">
              <w:rPr>
                <w:sz w:val="28"/>
                <w:szCs w:val="18"/>
              </w:rPr>
              <w:t>Yes</w:t>
            </w:r>
          </w:p>
        </w:tc>
        <w:tc>
          <w:tcPr>
            <w:tcW w:w="1701" w:type="dxa"/>
          </w:tcPr>
          <w:p w14:paraId="3516002E" w14:textId="77777777" w:rsidR="00FE6E55" w:rsidRPr="0049026A" w:rsidRDefault="00BA7100" w:rsidP="003775FF">
            <w:pPr>
              <w:pStyle w:val="ListParagraph"/>
              <w:ind w:left="0"/>
              <w:rPr>
                <w:sz w:val="28"/>
                <w:szCs w:val="18"/>
              </w:rPr>
            </w:pPr>
            <w:r w:rsidRPr="0049026A">
              <w:rPr>
                <w:sz w:val="28"/>
                <w:szCs w:val="18"/>
              </w:rPr>
              <w:t>Yes</w:t>
            </w:r>
          </w:p>
        </w:tc>
      </w:tr>
      <w:tr w:rsidR="002D224D" w14:paraId="5FCF8F9D" w14:textId="77777777" w:rsidTr="0049026A">
        <w:tc>
          <w:tcPr>
            <w:tcW w:w="5245" w:type="dxa"/>
          </w:tcPr>
          <w:p w14:paraId="4AB12570" w14:textId="77777777" w:rsidR="00FE6E55" w:rsidRPr="0049026A" w:rsidRDefault="00AF6FBB" w:rsidP="003775FF">
            <w:pPr>
              <w:pStyle w:val="ListParagraph"/>
              <w:ind w:left="0"/>
              <w:rPr>
                <w:sz w:val="28"/>
                <w:szCs w:val="18"/>
              </w:rPr>
            </w:pPr>
            <w:r w:rsidRPr="0049026A">
              <w:rPr>
                <w:sz w:val="28"/>
                <w:szCs w:val="18"/>
              </w:rPr>
              <w:lastRenderedPageBreak/>
              <w:t>Registered junior player wanting to play in a Junior mixed competition two age groups above their eligible age group</w:t>
            </w:r>
          </w:p>
        </w:tc>
        <w:tc>
          <w:tcPr>
            <w:tcW w:w="1276" w:type="dxa"/>
          </w:tcPr>
          <w:p w14:paraId="08F62331" w14:textId="77777777" w:rsidR="00FE6E55" w:rsidRPr="0049026A" w:rsidRDefault="00AF6FBB" w:rsidP="003775FF">
            <w:pPr>
              <w:pStyle w:val="ListParagraph"/>
              <w:ind w:left="0"/>
              <w:rPr>
                <w:sz w:val="28"/>
                <w:szCs w:val="18"/>
              </w:rPr>
            </w:pPr>
            <w:r w:rsidRPr="0049026A">
              <w:rPr>
                <w:sz w:val="28"/>
                <w:szCs w:val="18"/>
              </w:rPr>
              <w:t>Season permit</w:t>
            </w:r>
          </w:p>
        </w:tc>
        <w:tc>
          <w:tcPr>
            <w:tcW w:w="1417" w:type="dxa"/>
          </w:tcPr>
          <w:p w14:paraId="65B0B8AF" w14:textId="77777777" w:rsidR="00FE6E55" w:rsidRPr="0049026A" w:rsidRDefault="00AF6FBB" w:rsidP="003775FF">
            <w:pPr>
              <w:pStyle w:val="ListParagraph"/>
              <w:ind w:left="0"/>
              <w:rPr>
                <w:sz w:val="28"/>
                <w:szCs w:val="18"/>
              </w:rPr>
            </w:pPr>
            <w:r w:rsidRPr="0049026A">
              <w:rPr>
                <w:sz w:val="28"/>
                <w:szCs w:val="18"/>
              </w:rPr>
              <w:t>Yes</w:t>
            </w:r>
          </w:p>
        </w:tc>
        <w:tc>
          <w:tcPr>
            <w:tcW w:w="1701" w:type="dxa"/>
          </w:tcPr>
          <w:p w14:paraId="47AA0005" w14:textId="77777777" w:rsidR="00FE6E55" w:rsidRPr="0049026A" w:rsidRDefault="00AF6FBB" w:rsidP="003775FF">
            <w:pPr>
              <w:pStyle w:val="ListParagraph"/>
              <w:ind w:left="0"/>
              <w:rPr>
                <w:sz w:val="28"/>
                <w:szCs w:val="18"/>
              </w:rPr>
            </w:pPr>
            <w:r w:rsidRPr="0049026A">
              <w:rPr>
                <w:sz w:val="28"/>
                <w:szCs w:val="18"/>
              </w:rPr>
              <w:t>Yes</w:t>
            </w:r>
          </w:p>
        </w:tc>
      </w:tr>
      <w:tr w:rsidR="002D224D" w14:paraId="380D9013" w14:textId="77777777" w:rsidTr="0049026A">
        <w:tc>
          <w:tcPr>
            <w:tcW w:w="5245" w:type="dxa"/>
          </w:tcPr>
          <w:p w14:paraId="38C56509" w14:textId="77777777" w:rsidR="00FE6E55" w:rsidRPr="0049026A" w:rsidRDefault="00AF6FBB" w:rsidP="003775FF">
            <w:pPr>
              <w:pStyle w:val="ListParagraph"/>
              <w:ind w:left="0"/>
              <w:rPr>
                <w:sz w:val="28"/>
                <w:szCs w:val="18"/>
              </w:rPr>
            </w:pPr>
            <w:r w:rsidRPr="0049026A">
              <w:rPr>
                <w:sz w:val="28"/>
                <w:szCs w:val="18"/>
              </w:rPr>
              <w:t xml:space="preserve">Registered player who wants to play at another club for a </w:t>
            </w:r>
            <w:proofErr w:type="gramStart"/>
            <w:r w:rsidRPr="0049026A">
              <w:rPr>
                <w:sz w:val="28"/>
                <w:szCs w:val="18"/>
              </w:rPr>
              <w:t>one off</w:t>
            </w:r>
            <w:proofErr w:type="gramEnd"/>
            <w:r w:rsidRPr="0049026A">
              <w:rPr>
                <w:sz w:val="28"/>
                <w:szCs w:val="18"/>
              </w:rPr>
              <w:t xml:space="preserve"> special event</w:t>
            </w:r>
          </w:p>
        </w:tc>
        <w:tc>
          <w:tcPr>
            <w:tcW w:w="1276" w:type="dxa"/>
          </w:tcPr>
          <w:p w14:paraId="07C1CC6F" w14:textId="77777777" w:rsidR="00FE6E55" w:rsidRPr="0049026A" w:rsidRDefault="00AF6FBB" w:rsidP="003775FF">
            <w:pPr>
              <w:pStyle w:val="ListParagraph"/>
              <w:ind w:left="0"/>
              <w:rPr>
                <w:sz w:val="28"/>
                <w:szCs w:val="18"/>
              </w:rPr>
            </w:pPr>
            <w:r w:rsidRPr="0049026A">
              <w:rPr>
                <w:sz w:val="28"/>
                <w:szCs w:val="18"/>
              </w:rPr>
              <w:t>Game permit</w:t>
            </w:r>
          </w:p>
        </w:tc>
        <w:tc>
          <w:tcPr>
            <w:tcW w:w="1417" w:type="dxa"/>
          </w:tcPr>
          <w:p w14:paraId="30CC80B6" w14:textId="77777777" w:rsidR="00FE6E55" w:rsidRPr="0049026A" w:rsidRDefault="00AF6FBB" w:rsidP="003775FF">
            <w:pPr>
              <w:pStyle w:val="ListParagraph"/>
              <w:ind w:left="0"/>
              <w:rPr>
                <w:sz w:val="28"/>
                <w:szCs w:val="18"/>
              </w:rPr>
            </w:pPr>
            <w:r w:rsidRPr="0049026A">
              <w:rPr>
                <w:sz w:val="28"/>
                <w:szCs w:val="18"/>
              </w:rPr>
              <w:t>Yes</w:t>
            </w:r>
          </w:p>
        </w:tc>
        <w:tc>
          <w:tcPr>
            <w:tcW w:w="1701" w:type="dxa"/>
          </w:tcPr>
          <w:p w14:paraId="30729D69" w14:textId="77777777" w:rsidR="00FE6E55" w:rsidRPr="0049026A" w:rsidRDefault="00AF6FBB" w:rsidP="003775FF">
            <w:pPr>
              <w:pStyle w:val="ListParagraph"/>
              <w:ind w:left="0"/>
              <w:rPr>
                <w:sz w:val="28"/>
                <w:szCs w:val="18"/>
              </w:rPr>
            </w:pPr>
            <w:r w:rsidRPr="0049026A">
              <w:rPr>
                <w:sz w:val="28"/>
                <w:szCs w:val="18"/>
              </w:rPr>
              <w:t>Yes</w:t>
            </w:r>
          </w:p>
        </w:tc>
      </w:tr>
      <w:tr w:rsidR="00AF6FBB" w14:paraId="631005B3" w14:textId="77777777" w:rsidTr="0049026A">
        <w:tc>
          <w:tcPr>
            <w:tcW w:w="5245" w:type="dxa"/>
          </w:tcPr>
          <w:p w14:paraId="7B5CF4F4" w14:textId="77777777" w:rsidR="00AF6FBB" w:rsidRPr="0049026A" w:rsidRDefault="00280F52" w:rsidP="003775FF">
            <w:pPr>
              <w:pStyle w:val="ListParagraph"/>
              <w:ind w:left="0"/>
              <w:rPr>
                <w:sz w:val="28"/>
                <w:szCs w:val="18"/>
              </w:rPr>
            </w:pPr>
            <w:r w:rsidRPr="0049026A">
              <w:rPr>
                <w:sz w:val="28"/>
                <w:szCs w:val="18"/>
              </w:rPr>
              <w:t>Junior player under 13 years of age wanting to play senior cricket</w:t>
            </w:r>
          </w:p>
        </w:tc>
        <w:tc>
          <w:tcPr>
            <w:tcW w:w="1276" w:type="dxa"/>
          </w:tcPr>
          <w:p w14:paraId="382E1C7E" w14:textId="77777777" w:rsidR="00AF6FBB" w:rsidRPr="0049026A" w:rsidRDefault="00280F52" w:rsidP="003775FF">
            <w:pPr>
              <w:pStyle w:val="ListParagraph"/>
              <w:ind w:left="0"/>
              <w:rPr>
                <w:sz w:val="28"/>
                <w:szCs w:val="18"/>
              </w:rPr>
            </w:pPr>
            <w:r w:rsidRPr="0049026A">
              <w:rPr>
                <w:sz w:val="28"/>
                <w:szCs w:val="18"/>
              </w:rPr>
              <w:t>Season permit</w:t>
            </w:r>
          </w:p>
        </w:tc>
        <w:tc>
          <w:tcPr>
            <w:tcW w:w="1417" w:type="dxa"/>
          </w:tcPr>
          <w:p w14:paraId="5C07DE52" w14:textId="77777777" w:rsidR="00AF6FBB" w:rsidRPr="0049026A" w:rsidRDefault="00280F52" w:rsidP="003775FF">
            <w:pPr>
              <w:pStyle w:val="ListParagraph"/>
              <w:ind w:left="0"/>
              <w:rPr>
                <w:sz w:val="28"/>
                <w:szCs w:val="18"/>
              </w:rPr>
            </w:pPr>
            <w:r w:rsidRPr="0049026A">
              <w:rPr>
                <w:sz w:val="28"/>
                <w:szCs w:val="18"/>
              </w:rPr>
              <w:t>Yes</w:t>
            </w:r>
          </w:p>
        </w:tc>
        <w:tc>
          <w:tcPr>
            <w:tcW w:w="1701" w:type="dxa"/>
          </w:tcPr>
          <w:p w14:paraId="34E8D3BF" w14:textId="77777777" w:rsidR="00AF6FBB" w:rsidRPr="0049026A" w:rsidRDefault="00280F52" w:rsidP="003775FF">
            <w:pPr>
              <w:pStyle w:val="ListParagraph"/>
              <w:ind w:left="0"/>
              <w:rPr>
                <w:sz w:val="28"/>
                <w:szCs w:val="18"/>
              </w:rPr>
            </w:pPr>
            <w:r w:rsidRPr="0049026A">
              <w:rPr>
                <w:sz w:val="28"/>
                <w:szCs w:val="18"/>
              </w:rPr>
              <w:t>Yes</w:t>
            </w:r>
          </w:p>
        </w:tc>
      </w:tr>
      <w:tr w:rsidR="0098452D" w14:paraId="5D3E47B6" w14:textId="77777777" w:rsidTr="0049026A">
        <w:tc>
          <w:tcPr>
            <w:tcW w:w="5245" w:type="dxa"/>
          </w:tcPr>
          <w:p w14:paraId="78B79085" w14:textId="77777777" w:rsidR="0098452D" w:rsidRPr="0049026A" w:rsidRDefault="0098452D" w:rsidP="003775FF">
            <w:pPr>
              <w:pStyle w:val="ListParagraph"/>
              <w:ind w:left="0"/>
              <w:rPr>
                <w:sz w:val="28"/>
                <w:szCs w:val="18"/>
              </w:rPr>
            </w:pPr>
            <w:r w:rsidRPr="0049026A">
              <w:rPr>
                <w:rFonts w:cs="Calibri"/>
                <w:sz w:val="28"/>
                <w:szCs w:val="18"/>
              </w:rPr>
              <w:t>A Junior or Senior player who has played less than 3 matches with a Premier or Sub District Club and is NOT selected in a team for that Premier or Sub District Club</w:t>
            </w:r>
          </w:p>
        </w:tc>
        <w:tc>
          <w:tcPr>
            <w:tcW w:w="1276" w:type="dxa"/>
          </w:tcPr>
          <w:p w14:paraId="35303F1E" w14:textId="77777777" w:rsidR="0098452D" w:rsidRPr="0049026A" w:rsidRDefault="0098452D" w:rsidP="003775FF">
            <w:pPr>
              <w:pStyle w:val="ListParagraph"/>
              <w:ind w:left="0"/>
              <w:rPr>
                <w:sz w:val="28"/>
                <w:szCs w:val="18"/>
              </w:rPr>
            </w:pPr>
            <w:r w:rsidRPr="0049026A">
              <w:rPr>
                <w:sz w:val="28"/>
                <w:szCs w:val="18"/>
              </w:rPr>
              <w:t>Game permit</w:t>
            </w:r>
          </w:p>
        </w:tc>
        <w:tc>
          <w:tcPr>
            <w:tcW w:w="1417" w:type="dxa"/>
          </w:tcPr>
          <w:p w14:paraId="16F24508" w14:textId="77777777" w:rsidR="0098452D" w:rsidRPr="0049026A" w:rsidRDefault="0098452D" w:rsidP="003775FF">
            <w:pPr>
              <w:pStyle w:val="ListParagraph"/>
              <w:ind w:left="0"/>
              <w:rPr>
                <w:sz w:val="28"/>
                <w:szCs w:val="18"/>
              </w:rPr>
            </w:pPr>
            <w:r w:rsidRPr="0049026A">
              <w:rPr>
                <w:sz w:val="28"/>
                <w:szCs w:val="18"/>
              </w:rPr>
              <w:t>Yes</w:t>
            </w:r>
          </w:p>
        </w:tc>
        <w:tc>
          <w:tcPr>
            <w:tcW w:w="1701" w:type="dxa"/>
          </w:tcPr>
          <w:p w14:paraId="674F034B" w14:textId="77777777" w:rsidR="0098452D" w:rsidRPr="0049026A" w:rsidRDefault="0098452D" w:rsidP="003775FF">
            <w:pPr>
              <w:pStyle w:val="ListParagraph"/>
              <w:ind w:left="0"/>
              <w:rPr>
                <w:sz w:val="28"/>
                <w:szCs w:val="18"/>
              </w:rPr>
            </w:pPr>
            <w:r w:rsidRPr="0049026A">
              <w:rPr>
                <w:sz w:val="28"/>
                <w:szCs w:val="18"/>
              </w:rPr>
              <w:t>Yes</w:t>
            </w:r>
          </w:p>
        </w:tc>
      </w:tr>
      <w:tr w:rsidR="0093255C" w14:paraId="7B56295F" w14:textId="77777777" w:rsidTr="0049026A">
        <w:tc>
          <w:tcPr>
            <w:tcW w:w="5245" w:type="dxa"/>
          </w:tcPr>
          <w:p w14:paraId="3951E76F" w14:textId="77777777" w:rsidR="0093255C" w:rsidRPr="0049026A" w:rsidRDefault="0093255C" w:rsidP="003775FF">
            <w:pPr>
              <w:pStyle w:val="ListParagraph"/>
              <w:ind w:left="0"/>
              <w:rPr>
                <w:rFonts w:cs="Calibri"/>
                <w:sz w:val="28"/>
                <w:szCs w:val="18"/>
              </w:rPr>
            </w:pPr>
            <w:r w:rsidRPr="0049026A">
              <w:rPr>
                <w:rFonts w:cs="Calibri"/>
                <w:sz w:val="28"/>
                <w:szCs w:val="18"/>
              </w:rPr>
              <w:t>Registered person who has played with a Victorian Premier Cricket Club 1</w:t>
            </w:r>
            <w:r w:rsidRPr="0049026A">
              <w:rPr>
                <w:rFonts w:cs="Calibri"/>
                <w:sz w:val="28"/>
                <w:szCs w:val="18"/>
                <w:vertAlign w:val="superscript"/>
              </w:rPr>
              <w:t>st</w:t>
            </w:r>
            <w:r w:rsidRPr="0049026A">
              <w:rPr>
                <w:rFonts w:cs="Calibri"/>
                <w:sz w:val="28"/>
                <w:szCs w:val="18"/>
              </w:rPr>
              <w:t>, 2</w:t>
            </w:r>
            <w:r w:rsidRPr="0049026A">
              <w:rPr>
                <w:rFonts w:cs="Calibri"/>
                <w:sz w:val="28"/>
                <w:szCs w:val="18"/>
                <w:vertAlign w:val="superscript"/>
              </w:rPr>
              <w:t>nd</w:t>
            </w:r>
            <w:r w:rsidRPr="0049026A">
              <w:rPr>
                <w:rFonts w:cs="Calibri"/>
                <w:sz w:val="28"/>
                <w:szCs w:val="18"/>
              </w:rPr>
              <w:t xml:space="preserve"> or 3</w:t>
            </w:r>
            <w:r w:rsidRPr="0049026A">
              <w:rPr>
                <w:rFonts w:cs="Calibri"/>
                <w:sz w:val="28"/>
                <w:szCs w:val="18"/>
                <w:vertAlign w:val="superscript"/>
              </w:rPr>
              <w:t>rd</w:t>
            </w:r>
            <w:r w:rsidRPr="0049026A">
              <w:rPr>
                <w:rFonts w:cs="Calibri"/>
                <w:sz w:val="28"/>
                <w:szCs w:val="18"/>
              </w:rPr>
              <w:t xml:space="preserve"> team or a Victorian Sub-District Cricket Association 1</w:t>
            </w:r>
            <w:r w:rsidRPr="0049026A">
              <w:rPr>
                <w:rFonts w:cs="Calibri"/>
                <w:sz w:val="28"/>
                <w:szCs w:val="18"/>
                <w:vertAlign w:val="superscript"/>
              </w:rPr>
              <w:t>st</w:t>
            </w:r>
            <w:r w:rsidRPr="0049026A">
              <w:rPr>
                <w:rFonts w:cs="Calibri"/>
                <w:sz w:val="28"/>
                <w:szCs w:val="18"/>
              </w:rPr>
              <w:t xml:space="preserve"> or 2</w:t>
            </w:r>
            <w:r w:rsidRPr="0049026A">
              <w:rPr>
                <w:rFonts w:cs="Calibri"/>
                <w:sz w:val="28"/>
                <w:szCs w:val="18"/>
                <w:vertAlign w:val="superscript"/>
              </w:rPr>
              <w:t>nd</w:t>
            </w:r>
            <w:r w:rsidRPr="0049026A">
              <w:rPr>
                <w:rFonts w:cs="Calibri"/>
                <w:sz w:val="28"/>
                <w:szCs w:val="18"/>
              </w:rPr>
              <w:t xml:space="preserve"> team </w:t>
            </w:r>
            <w:r w:rsidR="00152B01" w:rsidRPr="0049026A">
              <w:rPr>
                <w:rFonts w:cs="Calibri"/>
                <w:sz w:val="28"/>
                <w:szCs w:val="18"/>
              </w:rPr>
              <w:t>wanting to</w:t>
            </w:r>
            <w:r w:rsidRPr="0049026A">
              <w:rPr>
                <w:rFonts w:cs="Calibri"/>
                <w:sz w:val="28"/>
                <w:szCs w:val="18"/>
              </w:rPr>
              <w:t xml:space="preserve"> play in any Open Age team in this Association </w:t>
            </w:r>
            <w:r w:rsidRPr="0049026A">
              <w:rPr>
                <w:rFonts w:cs="Calibri"/>
                <w:b/>
                <w:i/>
                <w:sz w:val="28"/>
                <w:szCs w:val="18"/>
              </w:rPr>
              <w:t>at a different club</w:t>
            </w:r>
            <w:r w:rsidRPr="0049026A">
              <w:rPr>
                <w:rFonts w:cs="Calibri"/>
                <w:sz w:val="28"/>
                <w:szCs w:val="18"/>
              </w:rPr>
              <w:t xml:space="preserve"> </w:t>
            </w:r>
            <w:r w:rsidRPr="0049026A">
              <w:rPr>
                <w:rFonts w:cs="Calibri"/>
                <w:b/>
                <w:bCs/>
                <w:sz w:val="28"/>
                <w:szCs w:val="18"/>
              </w:rPr>
              <w:t>in the same season</w:t>
            </w:r>
          </w:p>
        </w:tc>
        <w:tc>
          <w:tcPr>
            <w:tcW w:w="1276" w:type="dxa"/>
          </w:tcPr>
          <w:p w14:paraId="162870C2" w14:textId="77777777" w:rsidR="0093255C" w:rsidRPr="0049026A" w:rsidRDefault="00152B01" w:rsidP="003775FF">
            <w:pPr>
              <w:pStyle w:val="ListParagraph"/>
              <w:ind w:left="0"/>
              <w:rPr>
                <w:sz w:val="28"/>
                <w:szCs w:val="18"/>
              </w:rPr>
            </w:pPr>
            <w:r w:rsidRPr="0049026A">
              <w:rPr>
                <w:sz w:val="28"/>
                <w:szCs w:val="18"/>
              </w:rPr>
              <w:t>Game permit</w:t>
            </w:r>
          </w:p>
        </w:tc>
        <w:tc>
          <w:tcPr>
            <w:tcW w:w="1417" w:type="dxa"/>
          </w:tcPr>
          <w:p w14:paraId="287A7761" w14:textId="77777777" w:rsidR="0093255C" w:rsidRPr="0049026A" w:rsidRDefault="00152B01" w:rsidP="003775FF">
            <w:pPr>
              <w:pStyle w:val="ListParagraph"/>
              <w:ind w:left="0"/>
              <w:rPr>
                <w:sz w:val="28"/>
                <w:szCs w:val="18"/>
              </w:rPr>
            </w:pPr>
            <w:r w:rsidRPr="0049026A">
              <w:rPr>
                <w:sz w:val="28"/>
                <w:szCs w:val="18"/>
              </w:rPr>
              <w:t>Yes</w:t>
            </w:r>
          </w:p>
        </w:tc>
        <w:tc>
          <w:tcPr>
            <w:tcW w:w="1701" w:type="dxa"/>
          </w:tcPr>
          <w:p w14:paraId="7D4280DA" w14:textId="77777777" w:rsidR="0093255C" w:rsidRPr="0049026A" w:rsidRDefault="00152B01" w:rsidP="003775FF">
            <w:pPr>
              <w:pStyle w:val="ListParagraph"/>
              <w:ind w:left="0"/>
              <w:rPr>
                <w:sz w:val="28"/>
                <w:szCs w:val="18"/>
              </w:rPr>
            </w:pPr>
            <w:r w:rsidRPr="0049026A">
              <w:rPr>
                <w:sz w:val="28"/>
                <w:szCs w:val="18"/>
              </w:rPr>
              <w:t>Yes</w:t>
            </w:r>
          </w:p>
        </w:tc>
      </w:tr>
      <w:tr w:rsidR="00152B01" w14:paraId="19D84C2A" w14:textId="77777777" w:rsidTr="0049026A">
        <w:tc>
          <w:tcPr>
            <w:tcW w:w="5245" w:type="dxa"/>
          </w:tcPr>
          <w:p w14:paraId="337E1D38" w14:textId="77777777" w:rsidR="00152B01" w:rsidRPr="0049026A" w:rsidRDefault="009725D3" w:rsidP="003775FF">
            <w:pPr>
              <w:pStyle w:val="ListParagraph"/>
              <w:ind w:left="0"/>
              <w:rPr>
                <w:rFonts w:cs="Calibri"/>
                <w:sz w:val="28"/>
                <w:szCs w:val="18"/>
                <w:highlight w:val="yellow"/>
              </w:rPr>
            </w:pPr>
            <w:r w:rsidRPr="0049026A">
              <w:rPr>
                <w:rFonts w:cs="Calibri"/>
                <w:sz w:val="28"/>
                <w:szCs w:val="18"/>
              </w:rPr>
              <w:t>Player wanting to play in a merged team that is managed by another club</w:t>
            </w:r>
          </w:p>
        </w:tc>
        <w:tc>
          <w:tcPr>
            <w:tcW w:w="1276" w:type="dxa"/>
          </w:tcPr>
          <w:p w14:paraId="0833C2FE" w14:textId="77777777" w:rsidR="00152B01" w:rsidRPr="0049026A" w:rsidRDefault="009725D3" w:rsidP="003775FF">
            <w:pPr>
              <w:pStyle w:val="ListParagraph"/>
              <w:ind w:left="0"/>
              <w:rPr>
                <w:sz w:val="28"/>
                <w:szCs w:val="18"/>
              </w:rPr>
            </w:pPr>
            <w:r w:rsidRPr="0049026A">
              <w:rPr>
                <w:sz w:val="28"/>
                <w:szCs w:val="18"/>
              </w:rPr>
              <w:t>Season permit</w:t>
            </w:r>
          </w:p>
        </w:tc>
        <w:tc>
          <w:tcPr>
            <w:tcW w:w="1417" w:type="dxa"/>
          </w:tcPr>
          <w:p w14:paraId="44CC2EFD" w14:textId="77777777" w:rsidR="00152B01" w:rsidRPr="0049026A" w:rsidRDefault="009725D3" w:rsidP="003775FF">
            <w:pPr>
              <w:pStyle w:val="ListParagraph"/>
              <w:ind w:left="0"/>
              <w:rPr>
                <w:sz w:val="28"/>
                <w:szCs w:val="18"/>
              </w:rPr>
            </w:pPr>
            <w:r w:rsidRPr="0049026A">
              <w:rPr>
                <w:sz w:val="28"/>
                <w:szCs w:val="18"/>
              </w:rPr>
              <w:t>Yes</w:t>
            </w:r>
          </w:p>
        </w:tc>
        <w:tc>
          <w:tcPr>
            <w:tcW w:w="1701" w:type="dxa"/>
          </w:tcPr>
          <w:p w14:paraId="683379E6" w14:textId="77777777" w:rsidR="00152B01" w:rsidRPr="0049026A" w:rsidRDefault="009725D3" w:rsidP="003775FF">
            <w:pPr>
              <w:pStyle w:val="ListParagraph"/>
              <w:ind w:left="0"/>
              <w:rPr>
                <w:sz w:val="28"/>
                <w:szCs w:val="18"/>
              </w:rPr>
            </w:pPr>
            <w:r w:rsidRPr="0049026A">
              <w:rPr>
                <w:sz w:val="28"/>
                <w:szCs w:val="18"/>
              </w:rPr>
              <w:t>Yes</w:t>
            </w:r>
          </w:p>
        </w:tc>
      </w:tr>
      <w:tr w:rsidR="009725D3" w:rsidRPr="0049550D" w14:paraId="62B24C2C" w14:textId="77777777" w:rsidTr="0049550D">
        <w:tc>
          <w:tcPr>
            <w:tcW w:w="5245" w:type="dxa"/>
          </w:tcPr>
          <w:p w14:paraId="19EEB868" w14:textId="77777777" w:rsidR="009725D3" w:rsidRPr="0049550D" w:rsidRDefault="0049550D" w:rsidP="003775FF">
            <w:pPr>
              <w:pStyle w:val="ListParagraph"/>
              <w:ind w:left="0"/>
              <w:rPr>
                <w:rFonts w:cs="Calibri"/>
                <w:sz w:val="28"/>
                <w:szCs w:val="18"/>
              </w:rPr>
            </w:pPr>
            <w:r w:rsidRPr="0049550D">
              <w:rPr>
                <w:rFonts w:cs="Calibri"/>
                <w:sz w:val="28"/>
                <w:szCs w:val="18"/>
              </w:rPr>
              <w:t>Request for a transfer after 31</w:t>
            </w:r>
            <w:r w:rsidRPr="0049550D">
              <w:rPr>
                <w:rFonts w:cs="Calibri"/>
                <w:sz w:val="28"/>
                <w:szCs w:val="18"/>
                <w:vertAlign w:val="superscript"/>
              </w:rPr>
              <w:t>st</w:t>
            </w:r>
            <w:r w:rsidRPr="0049550D">
              <w:rPr>
                <w:rFonts w:cs="Calibri"/>
                <w:sz w:val="28"/>
                <w:szCs w:val="18"/>
              </w:rPr>
              <w:t xml:space="preserve"> December in a season</w:t>
            </w:r>
          </w:p>
        </w:tc>
        <w:tc>
          <w:tcPr>
            <w:tcW w:w="1276" w:type="dxa"/>
          </w:tcPr>
          <w:p w14:paraId="76253CC1" w14:textId="77777777" w:rsidR="009725D3" w:rsidRPr="0049550D" w:rsidRDefault="0049550D" w:rsidP="003775FF">
            <w:pPr>
              <w:pStyle w:val="ListParagraph"/>
              <w:ind w:left="0"/>
              <w:rPr>
                <w:sz w:val="28"/>
                <w:szCs w:val="18"/>
              </w:rPr>
            </w:pPr>
            <w:r w:rsidRPr="0049550D">
              <w:rPr>
                <w:sz w:val="28"/>
                <w:szCs w:val="18"/>
              </w:rPr>
              <w:t>Season permit</w:t>
            </w:r>
          </w:p>
        </w:tc>
        <w:tc>
          <w:tcPr>
            <w:tcW w:w="1417" w:type="dxa"/>
          </w:tcPr>
          <w:p w14:paraId="0D98A330" w14:textId="77777777" w:rsidR="009725D3" w:rsidRPr="0049550D" w:rsidRDefault="0049550D" w:rsidP="003775FF">
            <w:pPr>
              <w:pStyle w:val="ListParagraph"/>
              <w:ind w:left="0"/>
              <w:rPr>
                <w:sz w:val="28"/>
                <w:szCs w:val="18"/>
              </w:rPr>
            </w:pPr>
            <w:r w:rsidRPr="0049550D">
              <w:rPr>
                <w:sz w:val="28"/>
                <w:szCs w:val="18"/>
              </w:rPr>
              <w:t>Yes</w:t>
            </w:r>
          </w:p>
        </w:tc>
        <w:tc>
          <w:tcPr>
            <w:tcW w:w="1701" w:type="dxa"/>
          </w:tcPr>
          <w:p w14:paraId="33B931A5" w14:textId="77777777" w:rsidR="009725D3" w:rsidRPr="0049550D" w:rsidRDefault="0049550D" w:rsidP="003775FF">
            <w:pPr>
              <w:pStyle w:val="ListParagraph"/>
              <w:ind w:left="0"/>
              <w:rPr>
                <w:sz w:val="28"/>
                <w:szCs w:val="18"/>
              </w:rPr>
            </w:pPr>
            <w:r w:rsidRPr="0049550D">
              <w:rPr>
                <w:sz w:val="28"/>
                <w:szCs w:val="18"/>
              </w:rPr>
              <w:t>Yes</w:t>
            </w:r>
          </w:p>
        </w:tc>
      </w:tr>
    </w:tbl>
    <w:p w14:paraId="6D212DE4" w14:textId="77777777" w:rsidR="00FE6E55" w:rsidRDefault="00FE6E55" w:rsidP="003775FF">
      <w:pPr>
        <w:pStyle w:val="ListParagraph"/>
        <w:ind w:left="1080"/>
      </w:pPr>
    </w:p>
    <w:p w14:paraId="2CEA71F9" w14:textId="77777777" w:rsidR="0017169F" w:rsidRDefault="0017169F" w:rsidP="0017169F">
      <w:pPr>
        <w:pStyle w:val="Heading3"/>
      </w:pPr>
      <w:bookmarkStart w:id="415" w:name="_Toc520986930"/>
      <w:bookmarkStart w:id="416" w:name="_Toc48532847"/>
      <w:bookmarkStart w:id="417" w:name="_Toc80184940"/>
      <w:bookmarkStart w:id="418" w:name="_Toc81721274"/>
      <w:bookmarkStart w:id="419" w:name="_Toc515437202"/>
      <w:bookmarkStart w:id="420" w:name="_Toc523650209"/>
      <w:bookmarkStart w:id="421" w:name="_Toc524292295"/>
      <w:bookmarkStart w:id="422" w:name="_Toc17740716"/>
      <w:bookmarkStart w:id="423" w:name="_Toc115338916"/>
      <w:bookmarkStart w:id="424" w:name="_Toc142417156"/>
      <w:r>
        <w:t xml:space="preserve">3.5 </w:t>
      </w:r>
      <w:r>
        <w:tab/>
      </w:r>
      <w:r w:rsidRPr="00D60FDF">
        <w:t>REQUIREMENTS FOR PLAYERS UNDER 18 YEARS OF AGE</w:t>
      </w:r>
      <w:bookmarkEnd w:id="415"/>
      <w:bookmarkEnd w:id="416"/>
      <w:bookmarkEnd w:id="417"/>
      <w:bookmarkEnd w:id="418"/>
      <w:bookmarkEnd w:id="419"/>
      <w:bookmarkEnd w:id="420"/>
      <w:bookmarkEnd w:id="421"/>
      <w:bookmarkEnd w:id="422"/>
      <w:bookmarkEnd w:id="423"/>
      <w:bookmarkEnd w:id="424"/>
    </w:p>
    <w:p w14:paraId="392337E5" w14:textId="77777777" w:rsidR="001A3756" w:rsidRPr="00D60FDF" w:rsidRDefault="001A3756" w:rsidP="001A3756">
      <w:pPr>
        <w:pStyle w:val="Heading3"/>
        <w:ind w:left="142"/>
        <w:rPr>
          <w:rFonts w:cs="Calibri"/>
          <w:szCs w:val="32"/>
        </w:rPr>
      </w:pPr>
      <w:bookmarkStart w:id="425" w:name="_Toc520986931"/>
      <w:bookmarkStart w:id="426" w:name="_Toc48532848"/>
      <w:bookmarkStart w:id="427" w:name="_Toc80184941"/>
      <w:bookmarkStart w:id="428" w:name="_Toc81721275"/>
      <w:bookmarkStart w:id="429" w:name="_Toc515437203"/>
      <w:bookmarkStart w:id="430" w:name="_Toc523650210"/>
      <w:bookmarkStart w:id="431" w:name="_Toc524292296"/>
      <w:bookmarkStart w:id="432" w:name="_Toc17740717"/>
      <w:bookmarkStart w:id="433" w:name="_Toc115338917"/>
      <w:bookmarkStart w:id="434" w:name="_Toc142417157"/>
      <w:r w:rsidRPr="00D60FDF">
        <w:rPr>
          <w:rFonts w:cs="Calibri"/>
          <w:szCs w:val="32"/>
        </w:rPr>
        <w:t>3.</w:t>
      </w:r>
      <w:r w:rsidR="00AD315B">
        <w:rPr>
          <w:rFonts w:cs="Calibri"/>
          <w:szCs w:val="32"/>
        </w:rPr>
        <w:t>5.1          E</w:t>
      </w:r>
      <w:r w:rsidRPr="00D60FDF">
        <w:rPr>
          <w:rFonts w:cs="Calibri"/>
          <w:szCs w:val="32"/>
        </w:rPr>
        <w:t>LIGIBILITY BY AGE</w:t>
      </w:r>
      <w:bookmarkEnd w:id="425"/>
      <w:bookmarkEnd w:id="426"/>
      <w:bookmarkEnd w:id="427"/>
      <w:bookmarkEnd w:id="428"/>
      <w:bookmarkEnd w:id="429"/>
      <w:bookmarkEnd w:id="430"/>
      <w:bookmarkEnd w:id="431"/>
      <w:bookmarkEnd w:id="432"/>
      <w:bookmarkEnd w:id="433"/>
      <w:bookmarkEnd w:id="434"/>
    </w:p>
    <w:p w14:paraId="17242F40" w14:textId="77777777" w:rsidR="001A3756" w:rsidRPr="00D60FDF" w:rsidRDefault="001A3756" w:rsidP="001A3756">
      <w:pPr>
        <w:ind w:left="142"/>
        <w:rPr>
          <w:rFonts w:cs="Calibri"/>
          <w:sz w:val="32"/>
          <w:szCs w:val="32"/>
        </w:rPr>
      </w:pPr>
    </w:p>
    <w:p w14:paraId="623562AB" w14:textId="77777777" w:rsidR="001A3756" w:rsidRPr="00D60FDF" w:rsidRDefault="001A3756" w:rsidP="001A3756">
      <w:pPr>
        <w:numPr>
          <w:ilvl w:val="1"/>
          <w:numId w:val="22"/>
        </w:numPr>
        <w:tabs>
          <w:tab w:val="clear" w:pos="1440"/>
        </w:tabs>
        <w:ind w:left="1418" w:hanging="851"/>
        <w:rPr>
          <w:rFonts w:cs="Calibri"/>
          <w:sz w:val="32"/>
          <w:szCs w:val="32"/>
        </w:rPr>
      </w:pPr>
      <w:r w:rsidRPr="00D60FDF">
        <w:rPr>
          <w:rFonts w:cs="Calibri"/>
          <w:sz w:val="32"/>
          <w:szCs w:val="32"/>
        </w:rPr>
        <w:t>For a person to be eligible to play in a grade which is nominated as ‘Under’ a certain age, they must not turn that age prior to the first day of September in the current season.</w:t>
      </w:r>
    </w:p>
    <w:p w14:paraId="351731B5" w14:textId="77777777" w:rsidR="001A3756" w:rsidRPr="00D60FDF" w:rsidRDefault="001A3756" w:rsidP="001A3756">
      <w:pPr>
        <w:pStyle w:val="Header"/>
        <w:tabs>
          <w:tab w:val="clear" w:pos="4320"/>
          <w:tab w:val="clear" w:pos="8640"/>
        </w:tabs>
        <w:ind w:left="709" w:hanging="142"/>
        <w:rPr>
          <w:rFonts w:cs="Calibri"/>
          <w:sz w:val="32"/>
          <w:szCs w:val="32"/>
        </w:rPr>
      </w:pPr>
    </w:p>
    <w:p w14:paraId="55DAC2B2" w14:textId="77777777" w:rsidR="001A3756" w:rsidRPr="00D60FDF" w:rsidRDefault="001A3756" w:rsidP="001A3756">
      <w:pPr>
        <w:numPr>
          <w:ilvl w:val="1"/>
          <w:numId w:val="22"/>
        </w:numPr>
        <w:tabs>
          <w:tab w:val="clear" w:pos="1440"/>
        </w:tabs>
        <w:ind w:left="1418" w:hanging="851"/>
        <w:rPr>
          <w:rFonts w:cs="Calibri"/>
          <w:b/>
          <w:sz w:val="32"/>
          <w:szCs w:val="32"/>
        </w:rPr>
      </w:pPr>
      <w:r w:rsidRPr="00D60FDF">
        <w:rPr>
          <w:rFonts w:cs="Calibri"/>
          <w:sz w:val="32"/>
          <w:szCs w:val="32"/>
        </w:rPr>
        <w:t xml:space="preserve">Junior players are </w:t>
      </w:r>
      <w:r w:rsidRPr="00D60FDF">
        <w:rPr>
          <w:rFonts w:cs="Calibri"/>
          <w:b/>
          <w:bCs/>
          <w:sz w:val="32"/>
          <w:szCs w:val="32"/>
        </w:rPr>
        <w:t>not</w:t>
      </w:r>
      <w:r w:rsidRPr="00D60FDF">
        <w:rPr>
          <w:rFonts w:cs="Calibri"/>
          <w:sz w:val="32"/>
          <w:szCs w:val="32"/>
        </w:rPr>
        <w:t xml:space="preserve"> allowed to play or substitute in a </w:t>
      </w:r>
      <w:r w:rsidR="00AF6FBB">
        <w:rPr>
          <w:rFonts w:cs="Calibri"/>
          <w:sz w:val="32"/>
          <w:szCs w:val="32"/>
        </w:rPr>
        <w:t>Junior mixed</w:t>
      </w:r>
      <w:r w:rsidRPr="00D60FDF">
        <w:rPr>
          <w:rFonts w:cs="Calibri"/>
          <w:sz w:val="32"/>
          <w:szCs w:val="32"/>
        </w:rPr>
        <w:t xml:space="preserve"> competition two age groups above their eligible age group. Clubs may apply for a Permit from the Association for individual players.  These permit applications will be considered on a </w:t>
      </w:r>
      <w:proofErr w:type="gramStart"/>
      <w:r w:rsidRPr="00D60FDF">
        <w:rPr>
          <w:rFonts w:cs="Calibri"/>
          <w:sz w:val="32"/>
          <w:szCs w:val="32"/>
        </w:rPr>
        <w:t>case by case</w:t>
      </w:r>
      <w:proofErr w:type="gramEnd"/>
      <w:r w:rsidRPr="00D60FDF">
        <w:rPr>
          <w:rFonts w:cs="Calibri"/>
          <w:sz w:val="32"/>
          <w:szCs w:val="32"/>
        </w:rPr>
        <w:t xml:space="preserve"> basis.</w:t>
      </w:r>
    </w:p>
    <w:p w14:paraId="446C0D9E" w14:textId="77777777" w:rsidR="001A3756" w:rsidRPr="00D60FDF" w:rsidRDefault="001A3756" w:rsidP="001A3756">
      <w:pPr>
        <w:ind w:left="709" w:hanging="142"/>
        <w:rPr>
          <w:rFonts w:cs="Calibri"/>
          <w:sz w:val="32"/>
          <w:szCs w:val="32"/>
        </w:rPr>
      </w:pPr>
    </w:p>
    <w:p w14:paraId="00532FE8" w14:textId="5DD4BE2B" w:rsidR="001A3756" w:rsidRPr="00D60FDF" w:rsidRDefault="001A3756" w:rsidP="001A3756">
      <w:pPr>
        <w:numPr>
          <w:ilvl w:val="1"/>
          <w:numId w:val="22"/>
        </w:numPr>
        <w:tabs>
          <w:tab w:val="clear" w:pos="1440"/>
        </w:tabs>
        <w:ind w:left="1418" w:hanging="851"/>
        <w:rPr>
          <w:rFonts w:cs="Calibri"/>
          <w:sz w:val="32"/>
          <w:szCs w:val="32"/>
        </w:rPr>
      </w:pPr>
      <w:r w:rsidRPr="00D60FDF">
        <w:rPr>
          <w:rFonts w:cs="Calibri"/>
          <w:sz w:val="32"/>
          <w:szCs w:val="32"/>
        </w:rPr>
        <w:t>Junior players</w:t>
      </w:r>
      <w:r w:rsidRPr="00D60FDF">
        <w:rPr>
          <w:rFonts w:cs="Calibri"/>
          <w:bCs/>
          <w:sz w:val="32"/>
          <w:szCs w:val="32"/>
        </w:rPr>
        <w:t xml:space="preserve"> must be 13 years of age </w:t>
      </w:r>
      <w:proofErr w:type="gramStart"/>
      <w:r w:rsidRPr="00D60FDF">
        <w:rPr>
          <w:rFonts w:cs="Calibri"/>
          <w:bCs/>
          <w:sz w:val="32"/>
          <w:szCs w:val="32"/>
        </w:rPr>
        <w:t>at</w:t>
      </w:r>
      <w:proofErr w:type="gramEnd"/>
      <w:r w:rsidRPr="00D60FDF">
        <w:rPr>
          <w:rFonts w:cs="Calibri"/>
          <w:bCs/>
          <w:sz w:val="32"/>
          <w:szCs w:val="32"/>
        </w:rPr>
        <w:t xml:space="preserve"> 1</w:t>
      </w:r>
      <w:r w:rsidRPr="00D60FDF">
        <w:rPr>
          <w:rFonts w:cs="Calibri"/>
          <w:bCs/>
          <w:sz w:val="32"/>
          <w:szCs w:val="32"/>
          <w:vertAlign w:val="superscript"/>
        </w:rPr>
        <w:t>st</w:t>
      </w:r>
      <w:r w:rsidRPr="00D60FDF">
        <w:rPr>
          <w:rFonts w:cs="Calibri"/>
          <w:bCs/>
          <w:sz w:val="32"/>
          <w:szCs w:val="32"/>
        </w:rPr>
        <w:t xml:space="preserve"> September in order to compete in any grade of senior cricket.  </w:t>
      </w:r>
      <w:r w:rsidR="00AC039D">
        <w:rPr>
          <w:rFonts w:cs="Calibri"/>
          <w:bCs/>
          <w:sz w:val="32"/>
          <w:szCs w:val="32"/>
        </w:rPr>
        <w:t xml:space="preserve">Failure to comply will </w:t>
      </w:r>
      <w:r w:rsidR="00AC039D">
        <w:rPr>
          <w:rFonts w:cs="Calibri"/>
          <w:bCs/>
          <w:sz w:val="32"/>
          <w:szCs w:val="32"/>
        </w:rPr>
        <w:lastRenderedPageBreak/>
        <w:t>result in a</w:t>
      </w:r>
      <w:r w:rsidRPr="00D60FDF">
        <w:rPr>
          <w:rFonts w:cs="Calibri"/>
          <w:bCs/>
          <w:sz w:val="32"/>
          <w:szCs w:val="32"/>
        </w:rPr>
        <w:t xml:space="preserve"> $20 fine and loss of 6 points.  </w:t>
      </w:r>
      <w:r w:rsidRPr="00D60FDF">
        <w:rPr>
          <w:rFonts w:cs="Calibri"/>
          <w:sz w:val="32"/>
          <w:szCs w:val="32"/>
        </w:rPr>
        <w:t xml:space="preserve">Exemptions to this rule may be granted in exceptional circumstances and will be dealt with, upon application to the Board, on a </w:t>
      </w:r>
      <w:proofErr w:type="gramStart"/>
      <w:r w:rsidRPr="00D60FDF">
        <w:rPr>
          <w:rFonts w:cs="Calibri"/>
          <w:sz w:val="32"/>
          <w:szCs w:val="32"/>
        </w:rPr>
        <w:t>case by case</w:t>
      </w:r>
      <w:proofErr w:type="gramEnd"/>
      <w:r w:rsidRPr="00D60FDF">
        <w:rPr>
          <w:rFonts w:cs="Calibri"/>
          <w:sz w:val="32"/>
          <w:szCs w:val="32"/>
        </w:rPr>
        <w:t xml:space="preserve"> basis. </w:t>
      </w:r>
    </w:p>
    <w:p w14:paraId="12619207" w14:textId="77777777" w:rsidR="001A3756" w:rsidRPr="00D60FDF" w:rsidRDefault="001A3756" w:rsidP="001A3756">
      <w:pPr>
        <w:ind w:left="709" w:hanging="142"/>
        <w:rPr>
          <w:rFonts w:cs="Calibri"/>
          <w:sz w:val="32"/>
          <w:szCs w:val="32"/>
        </w:rPr>
      </w:pPr>
    </w:p>
    <w:p w14:paraId="442BD99B" w14:textId="77777777" w:rsidR="001A3756" w:rsidRPr="00D60FDF" w:rsidRDefault="001A3756" w:rsidP="001A3756">
      <w:pPr>
        <w:numPr>
          <w:ilvl w:val="1"/>
          <w:numId w:val="22"/>
        </w:numPr>
        <w:tabs>
          <w:tab w:val="clear" w:pos="1440"/>
        </w:tabs>
        <w:ind w:left="1418" w:hanging="851"/>
        <w:rPr>
          <w:rFonts w:cs="Calibri"/>
          <w:b/>
          <w:bCs/>
          <w:sz w:val="32"/>
          <w:szCs w:val="32"/>
        </w:rPr>
      </w:pPr>
      <w:r w:rsidRPr="00D60FDF">
        <w:rPr>
          <w:rFonts w:cs="Calibri"/>
          <w:sz w:val="32"/>
          <w:szCs w:val="32"/>
        </w:rPr>
        <w:t xml:space="preserve">A person with intellectual and/or physical disability may play in an age-limited competition for which they are not eligible by age </w:t>
      </w:r>
      <w:r w:rsidRPr="00D60FDF">
        <w:rPr>
          <w:rFonts w:cs="Calibri"/>
          <w:b/>
          <w:bCs/>
          <w:sz w:val="32"/>
          <w:szCs w:val="32"/>
        </w:rPr>
        <w:t>provided that their Club first obtain written permission f</w:t>
      </w:r>
      <w:r>
        <w:rPr>
          <w:rFonts w:cs="Calibri"/>
          <w:b/>
          <w:bCs/>
          <w:sz w:val="32"/>
          <w:szCs w:val="32"/>
        </w:rPr>
        <w:t>rom the NWMCA Junior Committee.</w:t>
      </w:r>
    </w:p>
    <w:p w14:paraId="6147E6F4" w14:textId="77777777" w:rsidR="001A3756" w:rsidRPr="00D60FDF" w:rsidRDefault="001A3756" w:rsidP="001A3756">
      <w:pPr>
        <w:tabs>
          <w:tab w:val="num" w:pos="284"/>
        </w:tabs>
        <w:ind w:left="142"/>
        <w:rPr>
          <w:rFonts w:cs="Calibri"/>
          <w:sz w:val="32"/>
          <w:szCs w:val="32"/>
        </w:rPr>
      </w:pPr>
    </w:p>
    <w:p w14:paraId="1E741448" w14:textId="77777777" w:rsidR="001A3756" w:rsidRPr="00D60FDF" w:rsidRDefault="001A3756" w:rsidP="001A3756">
      <w:pPr>
        <w:numPr>
          <w:ilvl w:val="1"/>
          <w:numId w:val="22"/>
        </w:numPr>
        <w:tabs>
          <w:tab w:val="clear" w:pos="1440"/>
          <w:tab w:val="num" w:pos="284"/>
        </w:tabs>
        <w:ind w:left="1418" w:hanging="851"/>
        <w:rPr>
          <w:rFonts w:cs="Calibri"/>
          <w:sz w:val="32"/>
          <w:szCs w:val="32"/>
        </w:rPr>
      </w:pPr>
      <w:r w:rsidRPr="00D60FDF">
        <w:rPr>
          <w:rFonts w:cs="Calibri"/>
          <w:sz w:val="32"/>
          <w:szCs w:val="32"/>
        </w:rPr>
        <w:t>Any such permission granted by the NWMCA Junior Committee is only valid for the specified period and may be revoked at any time.</w:t>
      </w:r>
    </w:p>
    <w:p w14:paraId="663AC860" w14:textId="77777777" w:rsidR="001A3756" w:rsidRPr="00D60FDF" w:rsidRDefault="001A3756" w:rsidP="001A3756">
      <w:pPr>
        <w:pStyle w:val="TOC4"/>
        <w:numPr>
          <w:ilvl w:val="0"/>
          <w:numId w:val="0"/>
        </w:numPr>
        <w:ind w:left="1418"/>
      </w:pPr>
    </w:p>
    <w:p w14:paraId="7825E9E2" w14:textId="459055F5" w:rsidR="001A3756" w:rsidRPr="00D60FDF" w:rsidRDefault="001A3756" w:rsidP="001A3756">
      <w:pPr>
        <w:numPr>
          <w:ilvl w:val="1"/>
          <w:numId w:val="22"/>
        </w:numPr>
        <w:tabs>
          <w:tab w:val="clear" w:pos="1440"/>
          <w:tab w:val="num" w:pos="284"/>
        </w:tabs>
        <w:ind w:left="1418" w:hanging="851"/>
        <w:rPr>
          <w:rFonts w:cs="Calibri"/>
          <w:sz w:val="32"/>
          <w:szCs w:val="32"/>
        </w:rPr>
      </w:pPr>
      <w:r w:rsidRPr="00D60FDF">
        <w:rPr>
          <w:rFonts w:cs="Calibri"/>
          <w:sz w:val="32"/>
          <w:szCs w:val="32"/>
        </w:rPr>
        <w:t xml:space="preserve">Girls may play </w:t>
      </w:r>
      <w:r w:rsidRPr="00D60FDF">
        <w:rPr>
          <w:rFonts w:cs="Calibri"/>
          <w:b/>
          <w:bCs/>
          <w:sz w:val="32"/>
          <w:szCs w:val="32"/>
        </w:rPr>
        <w:t>TWO (2) years</w:t>
      </w:r>
      <w:r w:rsidRPr="00D60FDF">
        <w:rPr>
          <w:rFonts w:cs="Calibri"/>
          <w:sz w:val="32"/>
          <w:szCs w:val="32"/>
        </w:rPr>
        <w:t xml:space="preserve"> out of their age group other than in the Junior All Girls competition.  For </w:t>
      </w:r>
      <w:proofErr w:type="gramStart"/>
      <w:r w:rsidRPr="00D60FDF">
        <w:rPr>
          <w:rFonts w:cs="Calibri"/>
          <w:sz w:val="32"/>
          <w:szCs w:val="32"/>
        </w:rPr>
        <w:t>example</w:t>
      </w:r>
      <w:proofErr w:type="gramEnd"/>
      <w:r w:rsidRPr="00D60FDF">
        <w:rPr>
          <w:rFonts w:cs="Calibri"/>
          <w:sz w:val="32"/>
          <w:szCs w:val="32"/>
        </w:rPr>
        <w:t xml:space="preserve"> a girl of age</w:t>
      </w:r>
      <w:r w:rsidR="00AC039D">
        <w:rPr>
          <w:rFonts w:cs="Calibri"/>
          <w:sz w:val="32"/>
          <w:szCs w:val="32"/>
        </w:rPr>
        <w:t>d</w:t>
      </w:r>
      <w:r w:rsidRPr="00D60FDF">
        <w:rPr>
          <w:rFonts w:cs="Calibri"/>
          <w:sz w:val="32"/>
          <w:szCs w:val="32"/>
        </w:rPr>
        <w:t xml:space="preserve"> 14 as at 1</w:t>
      </w:r>
      <w:r w:rsidRPr="00D60FDF">
        <w:rPr>
          <w:rFonts w:cs="Calibri"/>
          <w:sz w:val="32"/>
          <w:szCs w:val="32"/>
          <w:vertAlign w:val="superscript"/>
        </w:rPr>
        <w:t>st</w:t>
      </w:r>
      <w:r w:rsidRPr="00D60FDF">
        <w:rPr>
          <w:rFonts w:cs="Calibri"/>
          <w:sz w:val="32"/>
          <w:szCs w:val="32"/>
        </w:rPr>
        <w:t xml:space="preserve"> September is eligible to play in the Under 12 competition.</w:t>
      </w:r>
      <w:r w:rsidR="0041725B">
        <w:rPr>
          <w:rFonts w:cs="Calibri"/>
          <w:sz w:val="32"/>
          <w:szCs w:val="32"/>
        </w:rPr>
        <w:t xml:space="preserve"> </w:t>
      </w:r>
      <w:r w:rsidR="0041725B" w:rsidRPr="00AD315B">
        <w:rPr>
          <w:rFonts w:cs="Calibri"/>
          <w:szCs w:val="36"/>
          <w:u w:val="single"/>
        </w:rPr>
        <w:t>A permit is required.</w:t>
      </w:r>
    </w:p>
    <w:p w14:paraId="618A693A" w14:textId="77777777" w:rsidR="001A3756" w:rsidRPr="00D60FDF" w:rsidRDefault="001A3756" w:rsidP="001A3756">
      <w:pPr>
        <w:tabs>
          <w:tab w:val="num" w:pos="284"/>
        </w:tabs>
        <w:ind w:left="1418" w:hanging="851"/>
        <w:rPr>
          <w:rFonts w:cs="Calibri"/>
          <w:sz w:val="32"/>
          <w:szCs w:val="32"/>
        </w:rPr>
      </w:pPr>
    </w:p>
    <w:p w14:paraId="15F3C617" w14:textId="77777777" w:rsidR="001A3756" w:rsidRDefault="001A3756" w:rsidP="001A3756">
      <w:pPr>
        <w:numPr>
          <w:ilvl w:val="1"/>
          <w:numId w:val="22"/>
        </w:numPr>
        <w:tabs>
          <w:tab w:val="clear" w:pos="1440"/>
          <w:tab w:val="num" w:pos="284"/>
        </w:tabs>
        <w:ind w:left="1418" w:hanging="851"/>
        <w:rPr>
          <w:rFonts w:cs="Calibri"/>
          <w:sz w:val="32"/>
          <w:szCs w:val="32"/>
        </w:rPr>
      </w:pPr>
      <w:r w:rsidRPr="00D60FDF">
        <w:rPr>
          <w:rFonts w:cs="Calibri"/>
          <w:sz w:val="32"/>
          <w:szCs w:val="32"/>
        </w:rPr>
        <w:t xml:space="preserve">If a person plays in any match for which they are not eligible by age </w:t>
      </w:r>
      <w:proofErr w:type="gramStart"/>
      <w:r w:rsidRPr="00D60FDF">
        <w:rPr>
          <w:rFonts w:cs="Calibri"/>
          <w:sz w:val="32"/>
          <w:szCs w:val="32"/>
        </w:rPr>
        <w:t>so as to</w:t>
      </w:r>
      <w:proofErr w:type="gramEnd"/>
      <w:r w:rsidRPr="00D60FDF">
        <w:rPr>
          <w:rFonts w:cs="Calibri"/>
          <w:sz w:val="32"/>
          <w:szCs w:val="32"/>
        </w:rPr>
        <w:t xml:space="preserve"> gain unfair advantage for themself or the team, then the result of the match will be subject to Match Rule 3.1.3 and the club will be fined.</w:t>
      </w:r>
    </w:p>
    <w:p w14:paraId="44032909" w14:textId="77777777" w:rsidR="006A3018" w:rsidRPr="003775FF" w:rsidRDefault="006A3018" w:rsidP="003775FF">
      <w:pPr>
        <w:rPr>
          <w:rFonts w:cs="Calibri"/>
          <w:sz w:val="32"/>
          <w:szCs w:val="32"/>
        </w:rPr>
      </w:pPr>
    </w:p>
    <w:p w14:paraId="484A1F74" w14:textId="77777777" w:rsidR="001A3756" w:rsidRPr="0017169F" w:rsidRDefault="001A3756" w:rsidP="0017169F">
      <w:pPr>
        <w:pStyle w:val="Heading3"/>
      </w:pPr>
      <w:bookmarkStart w:id="435" w:name="_Toc520986932"/>
      <w:bookmarkStart w:id="436" w:name="_Toc48532849"/>
      <w:bookmarkStart w:id="437" w:name="_Toc80184942"/>
      <w:bookmarkStart w:id="438" w:name="_Toc81721276"/>
      <w:bookmarkStart w:id="439" w:name="_Toc515437204"/>
      <w:bookmarkStart w:id="440" w:name="_Toc523650211"/>
      <w:bookmarkStart w:id="441" w:name="_Toc524292297"/>
      <w:bookmarkStart w:id="442" w:name="_Toc17740718"/>
      <w:bookmarkStart w:id="443" w:name="_Toc115338918"/>
      <w:bookmarkStart w:id="444" w:name="_Toc142417158"/>
      <w:r w:rsidRPr="0017169F">
        <w:t>3.</w:t>
      </w:r>
      <w:r w:rsidR="00AD315B" w:rsidRPr="0017169F">
        <w:t>5</w:t>
      </w:r>
      <w:r w:rsidRPr="0017169F">
        <w:t>.2</w:t>
      </w:r>
      <w:r w:rsidRPr="0017169F">
        <w:tab/>
      </w:r>
      <w:r w:rsidR="00DE44C7">
        <w:tab/>
      </w:r>
      <w:r w:rsidRPr="0017169F">
        <w:t>PERMISSION TO PLAY IN A HIGHER AGE GROUP</w:t>
      </w:r>
      <w:bookmarkEnd w:id="435"/>
      <w:bookmarkEnd w:id="436"/>
      <w:bookmarkEnd w:id="437"/>
      <w:bookmarkEnd w:id="438"/>
      <w:bookmarkEnd w:id="439"/>
      <w:bookmarkEnd w:id="440"/>
      <w:bookmarkEnd w:id="441"/>
      <w:bookmarkEnd w:id="442"/>
      <w:bookmarkEnd w:id="443"/>
      <w:bookmarkEnd w:id="444"/>
    </w:p>
    <w:p w14:paraId="5EA56F2B" w14:textId="77777777" w:rsidR="001A3756" w:rsidRPr="00D60FDF" w:rsidRDefault="001A3756" w:rsidP="001A3756">
      <w:pPr>
        <w:ind w:left="142"/>
        <w:rPr>
          <w:rFonts w:cs="Calibri"/>
          <w:sz w:val="32"/>
          <w:szCs w:val="32"/>
        </w:rPr>
      </w:pPr>
    </w:p>
    <w:p w14:paraId="0BA6B026" w14:textId="77777777" w:rsidR="001A3756" w:rsidRPr="00C16F85" w:rsidRDefault="001A3756" w:rsidP="00904C47">
      <w:pPr>
        <w:numPr>
          <w:ilvl w:val="0"/>
          <w:numId w:val="23"/>
        </w:numPr>
        <w:tabs>
          <w:tab w:val="clear" w:pos="720"/>
        </w:tabs>
        <w:ind w:left="1418" w:hanging="851"/>
        <w:rPr>
          <w:rFonts w:cs="Calibri"/>
          <w:sz w:val="32"/>
          <w:szCs w:val="32"/>
        </w:rPr>
      </w:pPr>
      <w:r w:rsidRPr="00C16F85">
        <w:rPr>
          <w:rFonts w:cs="Calibri"/>
          <w:sz w:val="32"/>
          <w:szCs w:val="32"/>
        </w:rPr>
        <w:t xml:space="preserve">For each player who does not turn 16 years of age before the first day of September in the current season and who wishes to play in an older age group (including Open Age) than the youngest age group that they are eligible to play in, the </w:t>
      </w:r>
      <w:r w:rsidRPr="00C16F85">
        <w:rPr>
          <w:rFonts w:cs="Calibri"/>
          <w:b/>
          <w:i/>
          <w:sz w:val="32"/>
          <w:szCs w:val="32"/>
        </w:rPr>
        <w:t xml:space="preserve">Club </w:t>
      </w:r>
      <w:r w:rsidRPr="00C16F85">
        <w:rPr>
          <w:rFonts w:cs="Calibri"/>
          <w:b/>
          <w:bCs/>
          <w:i/>
          <w:iCs/>
          <w:sz w:val="32"/>
          <w:szCs w:val="32"/>
        </w:rPr>
        <w:t xml:space="preserve">Higher Age Group Form </w:t>
      </w:r>
      <w:r w:rsidRPr="00C16F85">
        <w:rPr>
          <w:rFonts w:cs="Calibri"/>
          <w:sz w:val="32"/>
          <w:szCs w:val="32"/>
        </w:rPr>
        <w:t>must be completed prior to them playing in any such match.</w:t>
      </w:r>
    </w:p>
    <w:p w14:paraId="14C04805" w14:textId="77777777" w:rsidR="001A3756" w:rsidRPr="00D60FDF" w:rsidRDefault="001A3756" w:rsidP="00904C47">
      <w:pPr>
        <w:ind w:left="1418" w:hanging="851"/>
        <w:rPr>
          <w:rFonts w:cs="Calibri"/>
          <w:sz w:val="32"/>
          <w:szCs w:val="32"/>
        </w:rPr>
      </w:pPr>
    </w:p>
    <w:p w14:paraId="2F97B3B8" w14:textId="77777777" w:rsidR="001A3756" w:rsidRPr="00D60FDF" w:rsidRDefault="001A3756" w:rsidP="00904C47">
      <w:pPr>
        <w:numPr>
          <w:ilvl w:val="0"/>
          <w:numId w:val="23"/>
        </w:numPr>
        <w:tabs>
          <w:tab w:val="clear" w:pos="720"/>
        </w:tabs>
        <w:ind w:left="1418" w:hanging="851"/>
        <w:rPr>
          <w:rFonts w:cs="Calibri"/>
          <w:b/>
          <w:sz w:val="32"/>
          <w:szCs w:val="32"/>
        </w:rPr>
      </w:pPr>
      <w:r w:rsidRPr="00D60FDF">
        <w:rPr>
          <w:rFonts w:cs="Calibri"/>
          <w:sz w:val="32"/>
          <w:szCs w:val="32"/>
        </w:rPr>
        <w:t xml:space="preserve">The form requires the player’s parent or guardian to sign certifying agreement to the player playing in the higher age </w:t>
      </w:r>
      <w:r w:rsidRPr="00D60FDF">
        <w:rPr>
          <w:rFonts w:cs="Calibri"/>
          <w:sz w:val="32"/>
          <w:szCs w:val="32"/>
        </w:rPr>
        <w:lastRenderedPageBreak/>
        <w:t xml:space="preserve">group and </w:t>
      </w:r>
      <w:r w:rsidRPr="00D60FDF">
        <w:rPr>
          <w:rFonts w:cs="Calibri"/>
          <w:b/>
          <w:sz w:val="32"/>
          <w:szCs w:val="32"/>
        </w:rPr>
        <w:t>this form is only applicable for the duration of the season in which they are signed.</w:t>
      </w:r>
    </w:p>
    <w:p w14:paraId="69D673C1" w14:textId="77777777" w:rsidR="001A3756" w:rsidRPr="00D60FDF" w:rsidRDefault="001A3756" w:rsidP="00904C47">
      <w:pPr>
        <w:ind w:left="1418" w:hanging="851"/>
        <w:rPr>
          <w:rFonts w:cs="Calibri"/>
          <w:sz w:val="32"/>
          <w:szCs w:val="32"/>
        </w:rPr>
      </w:pPr>
    </w:p>
    <w:p w14:paraId="6323B21D" w14:textId="77777777" w:rsidR="001A3756" w:rsidRPr="00904C47" w:rsidRDefault="001A3756" w:rsidP="00904C47">
      <w:pPr>
        <w:pStyle w:val="ListParagraph"/>
        <w:numPr>
          <w:ilvl w:val="0"/>
          <w:numId w:val="23"/>
        </w:numPr>
        <w:tabs>
          <w:tab w:val="left" w:pos="924"/>
        </w:tabs>
        <w:rPr>
          <w:rFonts w:cs="Calibri"/>
          <w:sz w:val="32"/>
          <w:szCs w:val="32"/>
        </w:rPr>
      </w:pPr>
      <w:r w:rsidRPr="00904C47">
        <w:rPr>
          <w:rFonts w:cs="Calibri"/>
          <w:sz w:val="32"/>
          <w:szCs w:val="32"/>
        </w:rPr>
        <w:t xml:space="preserve">The responsibility is with the player’s club to ensure that such a form has been signed before the player first competes in a match in a higher age group.  </w:t>
      </w:r>
      <w:r w:rsidRPr="00904C47">
        <w:rPr>
          <w:rFonts w:cs="Calibri"/>
          <w:b/>
          <w:bCs/>
          <w:i/>
          <w:iCs/>
          <w:sz w:val="32"/>
          <w:szCs w:val="32"/>
        </w:rPr>
        <w:t xml:space="preserve">The Club Higher Age Group Form </w:t>
      </w:r>
      <w:r w:rsidRPr="00904C47">
        <w:rPr>
          <w:rFonts w:cs="Calibri"/>
          <w:sz w:val="32"/>
          <w:szCs w:val="32"/>
        </w:rPr>
        <w:t>is to be retained by the club concerned for possible subsequent examination by the Association.</w:t>
      </w:r>
    </w:p>
    <w:p w14:paraId="6B74FE2A" w14:textId="77777777" w:rsidR="001A3756" w:rsidRPr="00DE44C7" w:rsidRDefault="001A3756" w:rsidP="00DE44C7">
      <w:pPr>
        <w:pStyle w:val="Heading3"/>
      </w:pPr>
      <w:bookmarkStart w:id="445" w:name="_Toc515437205"/>
      <w:bookmarkStart w:id="446" w:name="_Toc523650212"/>
      <w:bookmarkStart w:id="447" w:name="_Toc524292298"/>
      <w:bookmarkStart w:id="448" w:name="_Toc17740719"/>
      <w:bookmarkStart w:id="449" w:name="_Toc115338919"/>
      <w:bookmarkStart w:id="450" w:name="_Toc142417159"/>
      <w:r w:rsidRPr="00DE44C7">
        <w:t>3.</w:t>
      </w:r>
      <w:r w:rsidR="00AD315B" w:rsidRPr="00DE44C7">
        <w:t>5</w:t>
      </w:r>
      <w:r w:rsidRPr="00DE44C7">
        <w:t>.3</w:t>
      </w:r>
      <w:r w:rsidR="00DE44C7">
        <w:tab/>
      </w:r>
      <w:r w:rsidRPr="00DE44C7">
        <w:tab/>
        <w:t>PROOF OF AGE</w:t>
      </w:r>
      <w:bookmarkEnd w:id="445"/>
      <w:bookmarkEnd w:id="446"/>
      <w:bookmarkEnd w:id="447"/>
      <w:bookmarkEnd w:id="448"/>
      <w:r w:rsidRPr="00DE44C7">
        <w:t xml:space="preserve"> or IDENTITY</w:t>
      </w:r>
      <w:bookmarkEnd w:id="449"/>
      <w:bookmarkEnd w:id="450"/>
    </w:p>
    <w:p w14:paraId="0247863A" w14:textId="77777777" w:rsidR="001A3756" w:rsidRPr="00D60FDF" w:rsidRDefault="001A3756" w:rsidP="001A3756">
      <w:pPr>
        <w:ind w:left="142"/>
        <w:rPr>
          <w:rFonts w:cs="Calibri"/>
          <w:sz w:val="32"/>
          <w:szCs w:val="32"/>
        </w:rPr>
      </w:pPr>
    </w:p>
    <w:p w14:paraId="0CF50104" w14:textId="77777777" w:rsidR="001A3756" w:rsidRPr="00D60FDF" w:rsidRDefault="001A3756" w:rsidP="001A3756">
      <w:pPr>
        <w:numPr>
          <w:ilvl w:val="0"/>
          <w:numId w:val="24"/>
        </w:numPr>
        <w:tabs>
          <w:tab w:val="clear" w:pos="720"/>
        </w:tabs>
        <w:ind w:left="1418" w:hanging="851"/>
        <w:rPr>
          <w:rFonts w:cs="Calibri"/>
          <w:sz w:val="32"/>
          <w:szCs w:val="32"/>
        </w:rPr>
      </w:pPr>
      <w:r w:rsidRPr="00D60FDF">
        <w:rPr>
          <w:rFonts w:cs="Calibri"/>
          <w:sz w:val="32"/>
          <w:szCs w:val="32"/>
        </w:rPr>
        <w:t>For every player who plays in any underage team of a club, the Club must ensure that it has sighted documentary proof of the player’s age.  The following are acceptable documents for this purpose:</w:t>
      </w:r>
    </w:p>
    <w:p w14:paraId="2E34B4CC" w14:textId="77777777" w:rsidR="001A3756" w:rsidRPr="00D60FDF" w:rsidRDefault="001A3756" w:rsidP="001A3756">
      <w:pPr>
        <w:ind w:left="1418" w:hanging="851"/>
        <w:rPr>
          <w:rFonts w:cs="Calibri"/>
          <w:sz w:val="32"/>
          <w:szCs w:val="32"/>
        </w:rPr>
      </w:pPr>
    </w:p>
    <w:p w14:paraId="3708C560" w14:textId="77777777" w:rsidR="001A3756" w:rsidRPr="00D60FDF" w:rsidRDefault="001A3756" w:rsidP="001A3756">
      <w:pPr>
        <w:numPr>
          <w:ilvl w:val="0"/>
          <w:numId w:val="51"/>
        </w:numPr>
        <w:tabs>
          <w:tab w:val="clear" w:pos="4005"/>
        </w:tabs>
        <w:ind w:left="1985" w:hanging="567"/>
        <w:rPr>
          <w:rFonts w:cs="Calibri"/>
          <w:sz w:val="32"/>
          <w:szCs w:val="32"/>
        </w:rPr>
      </w:pPr>
      <w:r w:rsidRPr="00D60FDF">
        <w:rPr>
          <w:rFonts w:cs="Calibri"/>
          <w:sz w:val="32"/>
          <w:szCs w:val="32"/>
        </w:rPr>
        <w:t>Original of birth certificate</w:t>
      </w:r>
    </w:p>
    <w:p w14:paraId="6688C535" w14:textId="77777777" w:rsidR="001A3756" w:rsidRPr="00D60FDF" w:rsidRDefault="001A3756" w:rsidP="001A3756">
      <w:pPr>
        <w:numPr>
          <w:ilvl w:val="0"/>
          <w:numId w:val="51"/>
        </w:numPr>
        <w:tabs>
          <w:tab w:val="clear" w:pos="4005"/>
        </w:tabs>
        <w:ind w:left="1985" w:hanging="567"/>
        <w:rPr>
          <w:rFonts w:cs="Calibri"/>
          <w:sz w:val="32"/>
          <w:szCs w:val="32"/>
        </w:rPr>
      </w:pPr>
      <w:r w:rsidRPr="00D60FDF">
        <w:rPr>
          <w:rFonts w:cs="Calibri"/>
          <w:sz w:val="32"/>
          <w:szCs w:val="32"/>
        </w:rPr>
        <w:t>An original Extract of Birth Certificate</w:t>
      </w:r>
    </w:p>
    <w:p w14:paraId="280275CC" w14:textId="77777777" w:rsidR="001A3756" w:rsidRPr="00D60FDF" w:rsidRDefault="001A3756" w:rsidP="001A3756">
      <w:pPr>
        <w:numPr>
          <w:ilvl w:val="0"/>
          <w:numId w:val="51"/>
        </w:numPr>
        <w:tabs>
          <w:tab w:val="clear" w:pos="4005"/>
        </w:tabs>
        <w:ind w:left="1985" w:hanging="567"/>
        <w:rPr>
          <w:rFonts w:cs="Calibri"/>
          <w:sz w:val="32"/>
          <w:szCs w:val="32"/>
        </w:rPr>
      </w:pPr>
      <w:r w:rsidRPr="00D60FDF">
        <w:rPr>
          <w:rFonts w:cs="Calibri"/>
          <w:sz w:val="32"/>
          <w:szCs w:val="32"/>
        </w:rPr>
        <w:t>Relevant section of passport</w:t>
      </w:r>
    </w:p>
    <w:p w14:paraId="016DCA09" w14:textId="77777777" w:rsidR="001A3756" w:rsidRPr="00D60FDF" w:rsidRDefault="001A3756" w:rsidP="001A3756">
      <w:pPr>
        <w:numPr>
          <w:ilvl w:val="0"/>
          <w:numId w:val="51"/>
        </w:numPr>
        <w:tabs>
          <w:tab w:val="clear" w:pos="4005"/>
        </w:tabs>
        <w:ind w:left="1985" w:hanging="567"/>
        <w:rPr>
          <w:rFonts w:cs="Calibri"/>
          <w:sz w:val="32"/>
          <w:szCs w:val="32"/>
        </w:rPr>
      </w:pPr>
      <w:r w:rsidRPr="00D60FDF">
        <w:rPr>
          <w:rFonts w:cs="Calibri"/>
          <w:sz w:val="32"/>
          <w:szCs w:val="32"/>
        </w:rPr>
        <w:t>Original statutory declaration by parent or guardian.</w:t>
      </w:r>
    </w:p>
    <w:p w14:paraId="6BEC7436" w14:textId="77777777" w:rsidR="001A3756" w:rsidRPr="00D60FDF" w:rsidRDefault="001A3756" w:rsidP="001A3756">
      <w:pPr>
        <w:numPr>
          <w:ilvl w:val="0"/>
          <w:numId w:val="51"/>
        </w:numPr>
        <w:tabs>
          <w:tab w:val="clear" w:pos="4005"/>
        </w:tabs>
        <w:ind w:left="1985" w:hanging="567"/>
        <w:rPr>
          <w:rFonts w:cs="Calibri"/>
          <w:sz w:val="32"/>
          <w:szCs w:val="32"/>
        </w:rPr>
      </w:pPr>
      <w:r w:rsidRPr="00D60FDF">
        <w:rPr>
          <w:rFonts w:cs="Calibri"/>
          <w:sz w:val="32"/>
          <w:szCs w:val="32"/>
        </w:rPr>
        <w:t>Original statement from school.</w:t>
      </w:r>
    </w:p>
    <w:p w14:paraId="69333D9E" w14:textId="77777777" w:rsidR="001A3756" w:rsidRPr="00D60FDF" w:rsidRDefault="001A3756" w:rsidP="001A3756">
      <w:pPr>
        <w:ind w:left="1418" w:hanging="851"/>
        <w:rPr>
          <w:rFonts w:cs="Calibri"/>
          <w:sz w:val="32"/>
          <w:szCs w:val="32"/>
        </w:rPr>
      </w:pPr>
    </w:p>
    <w:p w14:paraId="6DCFC178" w14:textId="77777777" w:rsidR="001A3756" w:rsidRPr="00D60FDF" w:rsidRDefault="001A3756" w:rsidP="001A3756">
      <w:pPr>
        <w:numPr>
          <w:ilvl w:val="0"/>
          <w:numId w:val="24"/>
        </w:numPr>
        <w:tabs>
          <w:tab w:val="clear" w:pos="720"/>
          <w:tab w:val="num" w:pos="284"/>
        </w:tabs>
        <w:ind w:left="1418" w:hanging="851"/>
        <w:rPr>
          <w:rFonts w:cs="Calibri"/>
          <w:sz w:val="32"/>
          <w:szCs w:val="32"/>
        </w:rPr>
      </w:pPr>
      <w:proofErr w:type="gramStart"/>
      <w:r w:rsidRPr="00D60FDF">
        <w:rPr>
          <w:rFonts w:cs="Calibri"/>
          <w:sz w:val="32"/>
          <w:szCs w:val="32"/>
        </w:rPr>
        <w:t>Subsequent to</w:t>
      </w:r>
      <w:proofErr w:type="gramEnd"/>
      <w:r w:rsidRPr="00D60FDF">
        <w:rPr>
          <w:rFonts w:cs="Calibri"/>
          <w:sz w:val="32"/>
          <w:szCs w:val="32"/>
        </w:rPr>
        <w:t xml:space="preserve"> the sighting of such a document, the onus of the player being eligible by age will still rest with the player and his Club if the document is altered in any way or is misleading or is known to be incorrect.</w:t>
      </w:r>
    </w:p>
    <w:p w14:paraId="563E0816" w14:textId="77777777" w:rsidR="001A3756" w:rsidRPr="00D60FDF" w:rsidRDefault="001A3756" w:rsidP="001A3756">
      <w:pPr>
        <w:tabs>
          <w:tab w:val="num" w:pos="284"/>
        </w:tabs>
        <w:ind w:left="1418" w:hanging="851"/>
        <w:rPr>
          <w:rFonts w:cs="Calibri"/>
          <w:sz w:val="32"/>
          <w:szCs w:val="32"/>
        </w:rPr>
      </w:pPr>
    </w:p>
    <w:p w14:paraId="24C9189F" w14:textId="77777777" w:rsidR="001A3756" w:rsidRDefault="001A3756" w:rsidP="001A3756">
      <w:pPr>
        <w:numPr>
          <w:ilvl w:val="0"/>
          <w:numId w:val="24"/>
        </w:numPr>
        <w:tabs>
          <w:tab w:val="clear" w:pos="720"/>
          <w:tab w:val="num" w:pos="284"/>
        </w:tabs>
        <w:ind w:left="1418" w:hanging="851"/>
        <w:rPr>
          <w:rFonts w:cs="Calibri"/>
          <w:sz w:val="32"/>
          <w:szCs w:val="32"/>
        </w:rPr>
      </w:pPr>
      <w:r w:rsidRPr="00D60FDF">
        <w:rPr>
          <w:rFonts w:cs="Calibri"/>
          <w:sz w:val="32"/>
          <w:szCs w:val="32"/>
        </w:rPr>
        <w:t>The responsibility is with the player’s Club to ensure that such proof of age has been sighted before the player first plays in any underage match.</w:t>
      </w:r>
    </w:p>
    <w:p w14:paraId="51C2636D" w14:textId="77777777" w:rsidR="001A3756" w:rsidRDefault="001A3756" w:rsidP="001A3756">
      <w:pPr>
        <w:pStyle w:val="ListParagraph"/>
        <w:rPr>
          <w:rFonts w:cs="Calibri"/>
          <w:sz w:val="32"/>
          <w:szCs w:val="32"/>
        </w:rPr>
      </w:pPr>
    </w:p>
    <w:p w14:paraId="296D3A5F" w14:textId="77777777" w:rsidR="001A3756" w:rsidRDefault="001A3756" w:rsidP="001A3756">
      <w:pPr>
        <w:numPr>
          <w:ilvl w:val="0"/>
          <w:numId w:val="24"/>
        </w:numPr>
        <w:tabs>
          <w:tab w:val="clear" w:pos="720"/>
        </w:tabs>
        <w:ind w:left="1418" w:hanging="851"/>
        <w:rPr>
          <w:rFonts w:cs="Calibri"/>
          <w:sz w:val="32"/>
          <w:szCs w:val="32"/>
        </w:rPr>
      </w:pPr>
      <w:r>
        <w:rPr>
          <w:rFonts w:cs="Calibri"/>
          <w:sz w:val="32"/>
          <w:szCs w:val="32"/>
        </w:rPr>
        <w:t xml:space="preserve">Proof of Identity – only a document that contains a photograph of the person is acceptable as proof of identity. </w:t>
      </w:r>
      <w:r w:rsidRPr="00D60FDF">
        <w:rPr>
          <w:rFonts w:cs="Calibri"/>
          <w:sz w:val="32"/>
          <w:szCs w:val="32"/>
        </w:rPr>
        <w:t>The following are acceptable documents for this purpose:</w:t>
      </w:r>
    </w:p>
    <w:p w14:paraId="5E6505F5" w14:textId="77777777" w:rsidR="001A3756" w:rsidRDefault="001A3756" w:rsidP="001A3756">
      <w:pPr>
        <w:numPr>
          <w:ilvl w:val="1"/>
          <w:numId w:val="24"/>
        </w:numPr>
        <w:tabs>
          <w:tab w:val="clear" w:pos="1440"/>
        </w:tabs>
        <w:ind w:hanging="22"/>
        <w:rPr>
          <w:rFonts w:cs="Calibri"/>
          <w:sz w:val="32"/>
          <w:szCs w:val="32"/>
        </w:rPr>
      </w:pPr>
      <w:r>
        <w:rPr>
          <w:rFonts w:cs="Calibri"/>
          <w:sz w:val="32"/>
          <w:szCs w:val="32"/>
        </w:rPr>
        <w:t>Drivers Licence</w:t>
      </w:r>
    </w:p>
    <w:p w14:paraId="64A271BA" w14:textId="77777777" w:rsidR="001A3756" w:rsidRDefault="001A3756" w:rsidP="001A3756">
      <w:pPr>
        <w:numPr>
          <w:ilvl w:val="1"/>
          <w:numId w:val="24"/>
        </w:numPr>
        <w:tabs>
          <w:tab w:val="clear" w:pos="1440"/>
        </w:tabs>
        <w:ind w:hanging="22"/>
        <w:rPr>
          <w:rFonts w:cs="Calibri"/>
          <w:sz w:val="32"/>
          <w:szCs w:val="32"/>
        </w:rPr>
      </w:pPr>
      <w:r>
        <w:rPr>
          <w:rFonts w:cs="Calibri"/>
          <w:sz w:val="32"/>
          <w:szCs w:val="32"/>
        </w:rPr>
        <w:t>Passport</w:t>
      </w:r>
    </w:p>
    <w:p w14:paraId="46F1D1B9" w14:textId="77777777" w:rsidR="001A3756" w:rsidRDefault="001A3756" w:rsidP="001A3756">
      <w:pPr>
        <w:numPr>
          <w:ilvl w:val="1"/>
          <w:numId w:val="24"/>
        </w:numPr>
        <w:tabs>
          <w:tab w:val="clear" w:pos="1440"/>
        </w:tabs>
        <w:ind w:hanging="22"/>
        <w:rPr>
          <w:rFonts w:cs="Calibri"/>
          <w:sz w:val="32"/>
          <w:szCs w:val="32"/>
        </w:rPr>
      </w:pPr>
      <w:r>
        <w:rPr>
          <w:rFonts w:cs="Calibri"/>
          <w:sz w:val="32"/>
          <w:szCs w:val="32"/>
        </w:rPr>
        <w:lastRenderedPageBreak/>
        <w:t>Student Card with photo</w:t>
      </w:r>
    </w:p>
    <w:p w14:paraId="4607884A" w14:textId="77777777" w:rsidR="001A3756" w:rsidRPr="00A75B60" w:rsidRDefault="001A3756" w:rsidP="001A3756">
      <w:pPr>
        <w:numPr>
          <w:ilvl w:val="1"/>
          <w:numId w:val="24"/>
        </w:numPr>
        <w:tabs>
          <w:tab w:val="clear" w:pos="1440"/>
        </w:tabs>
        <w:ind w:hanging="22"/>
        <w:rPr>
          <w:rFonts w:cs="Calibri"/>
          <w:sz w:val="32"/>
          <w:szCs w:val="32"/>
        </w:rPr>
      </w:pPr>
      <w:r>
        <w:rPr>
          <w:rFonts w:cs="Calibri"/>
          <w:sz w:val="32"/>
          <w:szCs w:val="32"/>
        </w:rPr>
        <w:t>Proof of age card with photo</w:t>
      </w:r>
    </w:p>
    <w:p w14:paraId="2A044FCF" w14:textId="77777777" w:rsidR="001A3756" w:rsidRDefault="001A3756" w:rsidP="001A3756">
      <w:pPr>
        <w:pStyle w:val="ListParagraph"/>
        <w:rPr>
          <w:rFonts w:cs="Calibri"/>
          <w:sz w:val="32"/>
          <w:szCs w:val="32"/>
        </w:rPr>
      </w:pPr>
    </w:p>
    <w:p w14:paraId="02767246" w14:textId="77777777" w:rsidR="001A3756" w:rsidRPr="00F83AD7" w:rsidRDefault="001A3756" w:rsidP="00F83AD7">
      <w:pPr>
        <w:pStyle w:val="Heading3"/>
      </w:pPr>
      <w:bookmarkStart w:id="451" w:name="_Toc520986934"/>
      <w:bookmarkStart w:id="452" w:name="_Toc48532851"/>
      <w:bookmarkStart w:id="453" w:name="_Toc80184944"/>
      <w:bookmarkStart w:id="454" w:name="_Toc81721278"/>
      <w:bookmarkStart w:id="455" w:name="_Toc515437206"/>
      <w:bookmarkStart w:id="456" w:name="_Toc523650213"/>
      <w:bookmarkStart w:id="457" w:name="_Toc524292299"/>
      <w:bookmarkStart w:id="458" w:name="_Toc17740720"/>
      <w:bookmarkStart w:id="459" w:name="_Toc115338920"/>
      <w:bookmarkStart w:id="460" w:name="_Toc142417160"/>
      <w:r w:rsidRPr="00F83AD7">
        <w:t>3.</w:t>
      </w:r>
      <w:r w:rsidR="00AD315B" w:rsidRPr="00F83AD7">
        <w:t>5.4</w:t>
      </w:r>
      <w:r w:rsidRPr="00F83AD7">
        <w:tab/>
      </w:r>
      <w:r w:rsidR="00F83AD7">
        <w:tab/>
      </w:r>
      <w:r w:rsidRPr="00F83AD7">
        <w:t>ASSOCIATION CHECK OF DOCUMENTS</w:t>
      </w:r>
      <w:bookmarkEnd w:id="451"/>
      <w:bookmarkEnd w:id="452"/>
      <w:bookmarkEnd w:id="453"/>
      <w:bookmarkEnd w:id="454"/>
      <w:bookmarkEnd w:id="455"/>
      <w:bookmarkEnd w:id="456"/>
      <w:bookmarkEnd w:id="457"/>
      <w:bookmarkEnd w:id="458"/>
      <w:bookmarkEnd w:id="459"/>
      <w:bookmarkEnd w:id="460"/>
    </w:p>
    <w:p w14:paraId="150A9224" w14:textId="77777777" w:rsidR="001A3756" w:rsidRPr="00D60FDF" w:rsidRDefault="001A3756" w:rsidP="001A3756">
      <w:pPr>
        <w:ind w:left="142"/>
        <w:rPr>
          <w:rFonts w:cs="Calibri"/>
          <w:sz w:val="32"/>
          <w:szCs w:val="32"/>
        </w:rPr>
      </w:pPr>
    </w:p>
    <w:p w14:paraId="51953716" w14:textId="4D3E65C7" w:rsidR="001A3756" w:rsidRPr="00A75B60" w:rsidRDefault="001A3756" w:rsidP="001A3756">
      <w:pPr>
        <w:numPr>
          <w:ilvl w:val="0"/>
          <w:numId w:val="25"/>
        </w:numPr>
        <w:tabs>
          <w:tab w:val="clear" w:pos="720"/>
        </w:tabs>
        <w:ind w:left="1418" w:hanging="851"/>
        <w:rPr>
          <w:rFonts w:cs="Calibri"/>
          <w:sz w:val="32"/>
          <w:szCs w:val="32"/>
        </w:rPr>
      </w:pPr>
      <w:r w:rsidRPr="00D60FDF">
        <w:rPr>
          <w:rFonts w:cs="Calibri"/>
          <w:sz w:val="32"/>
          <w:szCs w:val="32"/>
        </w:rPr>
        <w:t xml:space="preserve">At any time, an Association official may require any player to submit their proof of age document.  The Club will, </w:t>
      </w:r>
      <w:proofErr w:type="gramStart"/>
      <w:r w:rsidRPr="00D60FDF">
        <w:rPr>
          <w:rFonts w:cs="Calibri"/>
          <w:sz w:val="32"/>
          <w:szCs w:val="32"/>
        </w:rPr>
        <w:t>whe</w:t>
      </w:r>
      <w:r w:rsidR="00AC039D">
        <w:rPr>
          <w:rFonts w:cs="Calibri"/>
          <w:sz w:val="32"/>
          <w:szCs w:val="32"/>
        </w:rPr>
        <w:t xml:space="preserve">re </w:t>
      </w:r>
      <w:r w:rsidRPr="00D60FDF">
        <w:rPr>
          <w:rFonts w:cs="Calibri"/>
          <w:sz w:val="32"/>
          <w:szCs w:val="32"/>
        </w:rPr>
        <w:t xml:space="preserve"> possible</w:t>
      </w:r>
      <w:proofErr w:type="gramEnd"/>
      <w:r w:rsidRPr="00D60FDF">
        <w:rPr>
          <w:rFonts w:cs="Calibri"/>
          <w:sz w:val="32"/>
          <w:szCs w:val="32"/>
        </w:rPr>
        <w:t xml:space="preserve">, be given 7 </w:t>
      </w:r>
      <w:proofErr w:type="spellStart"/>
      <w:r w:rsidRPr="00D60FDF">
        <w:rPr>
          <w:rFonts w:cs="Calibri"/>
          <w:sz w:val="32"/>
          <w:szCs w:val="32"/>
        </w:rPr>
        <w:t>days notice</w:t>
      </w:r>
      <w:proofErr w:type="spellEnd"/>
      <w:r w:rsidRPr="00D60FDF">
        <w:rPr>
          <w:rFonts w:cs="Calibri"/>
          <w:sz w:val="32"/>
          <w:szCs w:val="32"/>
        </w:rPr>
        <w:t xml:space="preserve"> and must submit the required documents at the notified time and place.</w:t>
      </w:r>
    </w:p>
    <w:p w14:paraId="646F26D3" w14:textId="77777777" w:rsidR="001A3756" w:rsidRPr="00D60FDF" w:rsidRDefault="001A3756" w:rsidP="001A3756">
      <w:pPr>
        <w:ind w:left="1418" w:hanging="851"/>
        <w:rPr>
          <w:rFonts w:cs="Calibri"/>
          <w:sz w:val="32"/>
          <w:szCs w:val="32"/>
        </w:rPr>
      </w:pPr>
    </w:p>
    <w:p w14:paraId="173152B5" w14:textId="77777777" w:rsidR="001A3756" w:rsidRDefault="001A3756" w:rsidP="001A3756">
      <w:pPr>
        <w:numPr>
          <w:ilvl w:val="0"/>
          <w:numId w:val="25"/>
        </w:numPr>
        <w:tabs>
          <w:tab w:val="clear" w:pos="720"/>
        </w:tabs>
        <w:ind w:left="1418" w:hanging="851"/>
        <w:rPr>
          <w:rFonts w:cs="Calibri"/>
          <w:sz w:val="32"/>
          <w:szCs w:val="32"/>
        </w:rPr>
      </w:pPr>
      <w:r w:rsidRPr="00D60FDF">
        <w:rPr>
          <w:rFonts w:cs="Calibri"/>
          <w:sz w:val="32"/>
          <w:szCs w:val="32"/>
        </w:rPr>
        <w:t>If any of the documents are not presented or out of order, the club may be given up to 14 days to rectify them.  Failure to then produce the correct documents required will incur a fine per player concerned and may result in such players being ruled ineligible to play in some age group(s).</w:t>
      </w:r>
    </w:p>
    <w:p w14:paraId="5A3EAC5D" w14:textId="77777777" w:rsidR="001A3756" w:rsidRDefault="001A3756" w:rsidP="001A3756">
      <w:pPr>
        <w:pStyle w:val="ListParagraph"/>
        <w:rPr>
          <w:rFonts w:cs="Calibri"/>
          <w:sz w:val="32"/>
          <w:szCs w:val="32"/>
        </w:rPr>
      </w:pPr>
    </w:p>
    <w:p w14:paraId="316757FC" w14:textId="77777777" w:rsidR="001A3756" w:rsidRPr="00D60FDF" w:rsidRDefault="001A3756" w:rsidP="001A3756">
      <w:pPr>
        <w:numPr>
          <w:ilvl w:val="0"/>
          <w:numId w:val="25"/>
        </w:numPr>
        <w:tabs>
          <w:tab w:val="clear" w:pos="720"/>
        </w:tabs>
        <w:ind w:left="1418" w:hanging="851"/>
        <w:rPr>
          <w:rFonts w:cs="Calibri"/>
          <w:sz w:val="32"/>
          <w:szCs w:val="32"/>
        </w:rPr>
      </w:pPr>
      <w:r w:rsidRPr="00D60FDF">
        <w:rPr>
          <w:rFonts w:cs="Calibri"/>
          <w:sz w:val="32"/>
          <w:szCs w:val="32"/>
        </w:rPr>
        <w:t>At any time, an Association official may require any player to su</w:t>
      </w:r>
      <w:r>
        <w:rPr>
          <w:rFonts w:cs="Calibri"/>
          <w:sz w:val="32"/>
          <w:szCs w:val="32"/>
        </w:rPr>
        <w:t>bmit their proof of identity to the NWMCA</w:t>
      </w:r>
      <w:r w:rsidRPr="00D60FDF">
        <w:rPr>
          <w:rFonts w:cs="Calibri"/>
          <w:sz w:val="32"/>
          <w:szCs w:val="32"/>
        </w:rPr>
        <w:t>.</w:t>
      </w:r>
    </w:p>
    <w:p w14:paraId="64A71D1C" w14:textId="77777777" w:rsidR="001A3756" w:rsidRPr="00D60FDF" w:rsidRDefault="001A3756" w:rsidP="001A3756">
      <w:pPr>
        <w:ind w:left="142"/>
        <w:rPr>
          <w:rFonts w:cs="Calibri"/>
          <w:sz w:val="32"/>
          <w:szCs w:val="32"/>
        </w:rPr>
      </w:pPr>
    </w:p>
    <w:p w14:paraId="7A14AEB5" w14:textId="77777777" w:rsidR="001A3756" w:rsidRPr="00D60FDF" w:rsidRDefault="00AD315B" w:rsidP="00F83AD7">
      <w:pPr>
        <w:pStyle w:val="Heading3"/>
      </w:pPr>
      <w:bookmarkStart w:id="461" w:name="_Toc48532852"/>
      <w:bookmarkStart w:id="462" w:name="_Toc80184945"/>
      <w:bookmarkStart w:id="463" w:name="_Toc81721279"/>
      <w:bookmarkStart w:id="464" w:name="_Toc515437207"/>
      <w:bookmarkStart w:id="465" w:name="_Toc523650214"/>
      <w:bookmarkStart w:id="466" w:name="_Toc524292300"/>
      <w:bookmarkStart w:id="467" w:name="_Toc17740721"/>
      <w:bookmarkStart w:id="468" w:name="_Toc115338921"/>
      <w:bookmarkStart w:id="469" w:name="_Toc142417161"/>
      <w:r>
        <w:t>3.6</w:t>
      </w:r>
      <w:r w:rsidR="000643BC">
        <w:t xml:space="preserve"> </w:t>
      </w:r>
      <w:r w:rsidR="00F83AD7">
        <w:tab/>
      </w:r>
      <w:r w:rsidR="001A3756" w:rsidRPr="00D60FDF">
        <w:t>PRIVACY POLICY</w:t>
      </w:r>
      <w:bookmarkEnd w:id="461"/>
      <w:bookmarkEnd w:id="462"/>
      <w:bookmarkEnd w:id="463"/>
      <w:bookmarkEnd w:id="464"/>
      <w:bookmarkEnd w:id="465"/>
      <w:bookmarkEnd w:id="466"/>
      <w:bookmarkEnd w:id="467"/>
      <w:bookmarkEnd w:id="468"/>
      <w:bookmarkEnd w:id="469"/>
    </w:p>
    <w:p w14:paraId="067F5968" w14:textId="77777777" w:rsidR="001A3756" w:rsidRPr="00D60FDF" w:rsidRDefault="001A3756" w:rsidP="001A3756">
      <w:pPr>
        <w:pStyle w:val="Header"/>
        <w:tabs>
          <w:tab w:val="clear" w:pos="4320"/>
          <w:tab w:val="clear" w:pos="8640"/>
        </w:tabs>
        <w:ind w:left="142"/>
        <w:rPr>
          <w:rFonts w:cs="Calibri"/>
          <w:sz w:val="32"/>
          <w:szCs w:val="32"/>
        </w:rPr>
      </w:pPr>
    </w:p>
    <w:p w14:paraId="5E95A3CD" w14:textId="77777777" w:rsidR="001A3756" w:rsidRPr="00D60FDF" w:rsidRDefault="001A3756" w:rsidP="001A3756">
      <w:pPr>
        <w:numPr>
          <w:ilvl w:val="0"/>
          <w:numId w:val="50"/>
        </w:numPr>
        <w:tabs>
          <w:tab w:val="clear" w:pos="720"/>
          <w:tab w:val="num" w:pos="284"/>
        </w:tabs>
        <w:ind w:left="851" w:hanging="284"/>
        <w:rPr>
          <w:rFonts w:cs="Calibri"/>
          <w:sz w:val="32"/>
          <w:szCs w:val="32"/>
        </w:rPr>
      </w:pPr>
      <w:r w:rsidRPr="00D60FDF">
        <w:rPr>
          <w:rFonts w:cs="Calibri"/>
          <w:sz w:val="32"/>
          <w:szCs w:val="32"/>
        </w:rPr>
        <w:t>The Association undertakes not to disclose player or Club information to any outside body or sponsor without the express permission of the individual or Club.</w:t>
      </w:r>
    </w:p>
    <w:p w14:paraId="2DB9D214" w14:textId="77777777" w:rsidR="001A3756" w:rsidRPr="00D60FDF" w:rsidRDefault="001A3756" w:rsidP="001A3756">
      <w:pPr>
        <w:tabs>
          <w:tab w:val="num" w:pos="284"/>
        </w:tabs>
        <w:ind w:left="851" w:hanging="284"/>
        <w:rPr>
          <w:rFonts w:cs="Calibri"/>
          <w:sz w:val="32"/>
          <w:szCs w:val="32"/>
        </w:rPr>
      </w:pPr>
    </w:p>
    <w:p w14:paraId="4CBD249A" w14:textId="77777777" w:rsidR="001A3756" w:rsidRPr="00D60FDF" w:rsidRDefault="001A3756" w:rsidP="001A3756">
      <w:pPr>
        <w:numPr>
          <w:ilvl w:val="0"/>
          <w:numId w:val="50"/>
        </w:numPr>
        <w:tabs>
          <w:tab w:val="clear" w:pos="720"/>
          <w:tab w:val="num" w:pos="284"/>
        </w:tabs>
        <w:ind w:left="851" w:hanging="284"/>
        <w:rPr>
          <w:rFonts w:cs="Calibri"/>
          <w:sz w:val="32"/>
          <w:szCs w:val="32"/>
        </w:rPr>
      </w:pPr>
      <w:r w:rsidRPr="00D60FDF">
        <w:rPr>
          <w:rFonts w:cs="Calibri"/>
          <w:sz w:val="32"/>
          <w:szCs w:val="32"/>
        </w:rPr>
        <w:t>The Association undertakes to store the player/Club information in a secure and correct manner</w:t>
      </w:r>
    </w:p>
    <w:p w14:paraId="0F3211E6" w14:textId="77777777" w:rsidR="001A3756" w:rsidRPr="00D60FDF" w:rsidRDefault="001A3756" w:rsidP="001A3756">
      <w:pPr>
        <w:tabs>
          <w:tab w:val="num" w:pos="1080"/>
        </w:tabs>
        <w:ind w:left="851" w:hanging="284"/>
        <w:rPr>
          <w:rFonts w:cs="Calibri"/>
          <w:sz w:val="32"/>
          <w:szCs w:val="32"/>
        </w:rPr>
      </w:pPr>
    </w:p>
    <w:p w14:paraId="0EE551E4" w14:textId="77777777" w:rsidR="001A3756" w:rsidRPr="00D60FDF" w:rsidRDefault="001A3756" w:rsidP="001A3756">
      <w:pPr>
        <w:numPr>
          <w:ilvl w:val="0"/>
          <w:numId w:val="50"/>
        </w:numPr>
        <w:tabs>
          <w:tab w:val="clear" w:pos="720"/>
          <w:tab w:val="num" w:pos="284"/>
        </w:tabs>
        <w:ind w:left="851" w:hanging="284"/>
        <w:rPr>
          <w:rFonts w:cs="Calibri"/>
          <w:sz w:val="32"/>
          <w:szCs w:val="32"/>
        </w:rPr>
      </w:pPr>
      <w:r w:rsidRPr="00D60FDF">
        <w:rPr>
          <w:rFonts w:cs="Calibri"/>
          <w:sz w:val="32"/>
          <w:szCs w:val="32"/>
        </w:rPr>
        <w:t>The Association shall collect only names, addresses, age and Date of Birth (where applicable), telephone numbers and Club details of its players,</w:t>
      </w:r>
    </w:p>
    <w:p w14:paraId="0E834730" w14:textId="77777777" w:rsidR="001A3756" w:rsidRPr="00D60FDF" w:rsidRDefault="001A3756" w:rsidP="001A3756">
      <w:pPr>
        <w:tabs>
          <w:tab w:val="num" w:pos="284"/>
        </w:tabs>
        <w:ind w:left="851" w:hanging="284"/>
        <w:rPr>
          <w:rFonts w:cs="Calibri"/>
          <w:sz w:val="32"/>
          <w:szCs w:val="32"/>
        </w:rPr>
      </w:pPr>
    </w:p>
    <w:p w14:paraId="5D4EA81F" w14:textId="77777777" w:rsidR="001A3756" w:rsidRPr="00D60FDF" w:rsidRDefault="001A3756" w:rsidP="001A3756">
      <w:pPr>
        <w:numPr>
          <w:ilvl w:val="0"/>
          <w:numId w:val="50"/>
        </w:numPr>
        <w:tabs>
          <w:tab w:val="clear" w:pos="720"/>
          <w:tab w:val="num" w:pos="284"/>
        </w:tabs>
        <w:ind w:left="851" w:hanging="284"/>
        <w:rPr>
          <w:rFonts w:cs="Calibri"/>
          <w:sz w:val="32"/>
          <w:szCs w:val="32"/>
        </w:rPr>
      </w:pPr>
      <w:r w:rsidRPr="00D60FDF">
        <w:rPr>
          <w:rFonts w:cs="Calibri"/>
          <w:sz w:val="32"/>
          <w:szCs w:val="32"/>
        </w:rPr>
        <w:t>Clubs must take care that the player information is accurate, correct and up to date at all times.</w:t>
      </w:r>
    </w:p>
    <w:p w14:paraId="2D948322" w14:textId="77777777" w:rsidR="001A3756" w:rsidRPr="00D60FDF" w:rsidRDefault="001A3756" w:rsidP="001A3756">
      <w:pPr>
        <w:tabs>
          <w:tab w:val="num" w:pos="284"/>
        </w:tabs>
        <w:ind w:left="851" w:hanging="284"/>
        <w:rPr>
          <w:rFonts w:cs="Calibri"/>
          <w:sz w:val="32"/>
          <w:szCs w:val="32"/>
        </w:rPr>
      </w:pPr>
    </w:p>
    <w:p w14:paraId="357768F9" w14:textId="6DD371F6" w:rsidR="001A3756" w:rsidRPr="00D60FDF" w:rsidRDefault="001A3756" w:rsidP="001A3756">
      <w:pPr>
        <w:numPr>
          <w:ilvl w:val="0"/>
          <w:numId w:val="50"/>
        </w:numPr>
        <w:tabs>
          <w:tab w:val="clear" w:pos="720"/>
          <w:tab w:val="num" w:pos="284"/>
        </w:tabs>
        <w:ind w:left="851" w:hanging="284"/>
        <w:rPr>
          <w:rFonts w:cs="Calibri"/>
          <w:sz w:val="32"/>
          <w:szCs w:val="32"/>
        </w:rPr>
      </w:pPr>
      <w:r w:rsidRPr="00D60FDF">
        <w:rPr>
          <w:rFonts w:cs="Calibri"/>
          <w:sz w:val="32"/>
          <w:szCs w:val="32"/>
        </w:rPr>
        <w:lastRenderedPageBreak/>
        <w:t xml:space="preserve">The Association reserves the right to advise player details to the appropriate parties in the process of assisting the player’s development. These parties include </w:t>
      </w:r>
      <w:r w:rsidR="00C90147">
        <w:rPr>
          <w:rFonts w:cs="Calibri"/>
          <w:sz w:val="32"/>
          <w:szCs w:val="32"/>
        </w:rPr>
        <w:t xml:space="preserve">but are not limited to </w:t>
      </w:r>
      <w:r w:rsidRPr="00D60FDF">
        <w:rPr>
          <w:rFonts w:cs="Calibri"/>
          <w:sz w:val="32"/>
          <w:szCs w:val="32"/>
        </w:rPr>
        <w:t>Cricket Victoria</w:t>
      </w:r>
      <w:r w:rsidR="00C90147">
        <w:rPr>
          <w:rFonts w:cs="Calibri"/>
          <w:sz w:val="32"/>
          <w:szCs w:val="32"/>
        </w:rPr>
        <w:t>, for the purposes of</w:t>
      </w:r>
      <w:r w:rsidRPr="00D60FDF">
        <w:rPr>
          <w:rFonts w:cs="Calibri"/>
          <w:sz w:val="32"/>
          <w:szCs w:val="32"/>
        </w:rPr>
        <w:t xml:space="preserve"> “Path-Way” or equivalent approved development programme.</w:t>
      </w:r>
    </w:p>
    <w:p w14:paraId="4102E615" w14:textId="77777777" w:rsidR="001A3756" w:rsidRPr="00D60FDF" w:rsidRDefault="001A3756" w:rsidP="001A3756">
      <w:pPr>
        <w:tabs>
          <w:tab w:val="num" w:pos="284"/>
        </w:tabs>
        <w:ind w:left="851" w:hanging="284"/>
        <w:rPr>
          <w:rFonts w:cs="Calibri"/>
          <w:sz w:val="32"/>
          <w:szCs w:val="32"/>
        </w:rPr>
      </w:pPr>
    </w:p>
    <w:p w14:paraId="2741945D" w14:textId="77777777" w:rsidR="001A3756" w:rsidRDefault="001A3756" w:rsidP="001A3756">
      <w:pPr>
        <w:numPr>
          <w:ilvl w:val="0"/>
          <w:numId w:val="50"/>
        </w:numPr>
        <w:tabs>
          <w:tab w:val="clear" w:pos="720"/>
          <w:tab w:val="num" w:pos="284"/>
        </w:tabs>
        <w:ind w:left="851" w:hanging="284"/>
        <w:rPr>
          <w:rFonts w:cs="Calibri"/>
          <w:sz w:val="32"/>
          <w:szCs w:val="32"/>
        </w:rPr>
      </w:pPr>
      <w:r w:rsidRPr="00D60FDF">
        <w:rPr>
          <w:rFonts w:cs="Calibri"/>
          <w:sz w:val="32"/>
          <w:szCs w:val="32"/>
        </w:rPr>
        <w:t>Individuals have the right to access their personal details held by the Association by arrangement with the Administration Manager</w:t>
      </w:r>
      <w:r>
        <w:rPr>
          <w:rFonts w:cs="Calibri"/>
          <w:sz w:val="32"/>
          <w:szCs w:val="32"/>
        </w:rPr>
        <w:t>.</w:t>
      </w:r>
    </w:p>
    <w:p w14:paraId="19E57A5F" w14:textId="77777777" w:rsidR="001A3756" w:rsidRDefault="001A3756" w:rsidP="001A3756">
      <w:pPr>
        <w:pStyle w:val="ListParagraph"/>
        <w:rPr>
          <w:rFonts w:cs="Calibri"/>
          <w:sz w:val="32"/>
          <w:szCs w:val="32"/>
        </w:rPr>
      </w:pPr>
    </w:p>
    <w:p w14:paraId="13944609" w14:textId="77777777" w:rsidR="001A3756" w:rsidRPr="00D60FDF" w:rsidRDefault="001A3756" w:rsidP="00623C0D">
      <w:pPr>
        <w:pStyle w:val="Heading1"/>
      </w:pPr>
      <w:bookmarkStart w:id="470" w:name="_Toc520986935"/>
      <w:bookmarkStart w:id="471" w:name="_Toc48532853"/>
      <w:bookmarkStart w:id="472" w:name="_Toc80184946"/>
      <w:bookmarkStart w:id="473" w:name="_Toc81721280"/>
      <w:bookmarkStart w:id="474" w:name="_Toc515437208"/>
      <w:bookmarkStart w:id="475" w:name="_Toc523650215"/>
      <w:bookmarkStart w:id="476" w:name="_Toc524292301"/>
      <w:bookmarkStart w:id="477" w:name="_Toc17740722"/>
      <w:bookmarkStart w:id="478" w:name="_Toc115338922"/>
      <w:bookmarkStart w:id="479" w:name="_Toc142417162"/>
      <w:r w:rsidRPr="00D60FDF">
        <w:t>SECTION 4</w:t>
      </w:r>
      <w:r w:rsidRPr="00D60FDF">
        <w:tab/>
        <w:t>COMPETITION REPORTING</w:t>
      </w:r>
      <w:bookmarkEnd w:id="470"/>
      <w:bookmarkEnd w:id="471"/>
      <w:bookmarkEnd w:id="472"/>
      <w:bookmarkEnd w:id="473"/>
      <w:bookmarkEnd w:id="474"/>
      <w:bookmarkEnd w:id="475"/>
      <w:bookmarkEnd w:id="476"/>
      <w:bookmarkEnd w:id="477"/>
      <w:bookmarkEnd w:id="478"/>
      <w:bookmarkEnd w:id="479"/>
    </w:p>
    <w:p w14:paraId="3A4F9199" w14:textId="77777777" w:rsidR="001A3756" w:rsidRPr="00D60FDF" w:rsidRDefault="00F83AD7" w:rsidP="00F83AD7">
      <w:pPr>
        <w:pStyle w:val="Heading3"/>
      </w:pPr>
      <w:bookmarkStart w:id="480" w:name="_Toc520986936"/>
      <w:bookmarkStart w:id="481" w:name="_Toc48532854"/>
      <w:bookmarkStart w:id="482" w:name="_Toc80184947"/>
      <w:bookmarkStart w:id="483" w:name="_Toc81721281"/>
      <w:bookmarkStart w:id="484" w:name="_Toc515437209"/>
      <w:bookmarkStart w:id="485" w:name="_Toc523650216"/>
      <w:bookmarkStart w:id="486" w:name="_Toc524292302"/>
      <w:bookmarkStart w:id="487" w:name="_Toc17740723"/>
      <w:bookmarkStart w:id="488" w:name="_Toc115338923"/>
      <w:bookmarkStart w:id="489" w:name="_Toc142417163"/>
      <w:r>
        <w:t>4.1</w:t>
      </w:r>
      <w:r>
        <w:tab/>
      </w:r>
      <w:r w:rsidR="001A3756" w:rsidRPr="00D60FDF">
        <w:t xml:space="preserve">TEAM </w:t>
      </w:r>
      <w:bookmarkEnd w:id="480"/>
      <w:bookmarkEnd w:id="481"/>
      <w:bookmarkEnd w:id="482"/>
      <w:bookmarkEnd w:id="483"/>
      <w:r w:rsidR="001A3756" w:rsidRPr="00D60FDF">
        <w:t>SHEETS</w:t>
      </w:r>
      <w:bookmarkEnd w:id="484"/>
      <w:bookmarkEnd w:id="485"/>
      <w:bookmarkEnd w:id="486"/>
      <w:bookmarkEnd w:id="487"/>
      <w:bookmarkEnd w:id="488"/>
      <w:bookmarkEnd w:id="489"/>
    </w:p>
    <w:p w14:paraId="19917B9E" w14:textId="77777777" w:rsidR="001A3756" w:rsidRPr="00D60FDF" w:rsidRDefault="001A3756" w:rsidP="001A3756">
      <w:pPr>
        <w:ind w:left="142"/>
        <w:rPr>
          <w:rFonts w:cs="Calibri"/>
          <w:sz w:val="32"/>
          <w:szCs w:val="32"/>
        </w:rPr>
      </w:pPr>
      <w:r w:rsidRPr="00D60FDF">
        <w:rPr>
          <w:rFonts w:cs="Calibri"/>
          <w:sz w:val="32"/>
          <w:szCs w:val="32"/>
        </w:rPr>
        <w:tab/>
      </w:r>
    </w:p>
    <w:p w14:paraId="7D40187D" w14:textId="77777777" w:rsidR="001A3756" w:rsidRDefault="001A3756" w:rsidP="001A3756">
      <w:pPr>
        <w:numPr>
          <w:ilvl w:val="0"/>
          <w:numId w:val="56"/>
        </w:numPr>
        <w:tabs>
          <w:tab w:val="clear" w:pos="720"/>
        </w:tabs>
        <w:ind w:left="851" w:hanging="425"/>
        <w:rPr>
          <w:rFonts w:cs="Calibri"/>
          <w:sz w:val="32"/>
          <w:szCs w:val="32"/>
        </w:rPr>
      </w:pPr>
      <w:r w:rsidRPr="00257F0D">
        <w:rPr>
          <w:rFonts w:cs="Calibri"/>
          <w:sz w:val="32"/>
          <w:szCs w:val="32"/>
        </w:rPr>
        <w:t xml:space="preserve">In ALL matches, with the exception of Under 10s, including all finals, the names of the </w:t>
      </w:r>
      <w:r w:rsidRPr="00257F0D">
        <w:rPr>
          <w:rFonts w:cs="Calibri"/>
          <w:b/>
          <w:sz w:val="32"/>
          <w:szCs w:val="32"/>
          <w:u w:val="single"/>
        </w:rPr>
        <w:t>participating</w:t>
      </w:r>
      <w:r w:rsidRPr="00257F0D">
        <w:rPr>
          <w:rFonts w:cs="Calibri"/>
          <w:sz w:val="32"/>
          <w:szCs w:val="32"/>
        </w:rPr>
        <w:t xml:space="preserve"> players of the respective teams are to be entered </w:t>
      </w:r>
      <w:r w:rsidR="0099360F">
        <w:rPr>
          <w:rFonts w:cs="Calibri"/>
          <w:sz w:val="32"/>
          <w:szCs w:val="32"/>
        </w:rPr>
        <w:t>into the competition management system.</w:t>
      </w:r>
    </w:p>
    <w:p w14:paraId="1EF8672D" w14:textId="77777777" w:rsidR="0099360F" w:rsidRPr="00257F0D" w:rsidRDefault="0099360F" w:rsidP="0099360F">
      <w:pPr>
        <w:ind w:left="851"/>
        <w:rPr>
          <w:rFonts w:cs="Calibri"/>
          <w:sz w:val="32"/>
          <w:szCs w:val="32"/>
        </w:rPr>
      </w:pPr>
    </w:p>
    <w:p w14:paraId="3A9AF540" w14:textId="77777777" w:rsidR="001A3756" w:rsidRPr="003E2555" w:rsidRDefault="001A3756" w:rsidP="001A3756">
      <w:pPr>
        <w:numPr>
          <w:ilvl w:val="0"/>
          <w:numId w:val="56"/>
        </w:numPr>
        <w:tabs>
          <w:tab w:val="clear" w:pos="720"/>
        </w:tabs>
        <w:ind w:left="851" w:hanging="425"/>
        <w:rPr>
          <w:rFonts w:cs="Calibri"/>
          <w:sz w:val="32"/>
          <w:szCs w:val="32"/>
        </w:rPr>
      </w:pPr>
      <w:r w:rsidRPr="003E2555">
        <w:rPr>
          <w:rFonts w:cs="Calibri"/>
          <w:sz w:val="32"/>
          <w:szCs w:val="32"/>
        </w:rPr>
        <w:t>Each Team Sheet</w:t>
      </w:r>
      <w:r w:rsidRPr="003E2555">
        <w:rPr>
          <w:rFonts w:cs="Calibri"/>
          <w:b/>
          <w:i/>
          <w:sz w:val="32"/>
          <w:szCs w:val="32"/>
        </w:rPr>
        <w:t xml:space="preserve"> </w:t>
      </w:r>
      <w:r w:rsidRPr="003E2555">
        <w:rPr>
          <w:rFonts w:cs="Calibri"/>
          <w:sz w:val="32"/>
          <w:szCs w:val="32"/>
        </w:rPr>
        <w:t>must be certified as correct by the respective Captain or Team Manager by signing the bottom of the form.</w:t>
      </w:r>
    </w:p>
    <w:p w14:paraId="65BF7229" w14:textId="77777777" w:rsidR="001A3756" w:rsidRPr="003E2555" w:rsidRDefault="001A3756" w:rsidP="001A3756">
      <w:pPr>
        <w:tabs>
          <w:tab w:val="num" w:pos="284"/>
        </w:tabs>
        <w:ind w:left="142"/>
        <w:rPr>
          <w:rFonts w:cs="Calibri"/>
          <w:sz w:val="32"/>
          <w:szCs w:val="32"/>
        </w:rPr>
      </w:pPr>
    </w:p>
    <w:p w14:paraId="7C8B8DE5" w14:textId="77777777" w:rsidR="001A3756" w:rsidRPr="00D60FDF" w:rsidRDefault="001A3756" w:rsidP="001A3756">
      <w:pPr>
        <w:numPr>
          <w:ilvl w:val="0"/>
          <w:numId w:val="56"/>
        </w:numPr>
        <w:tabs>
          <w:tab w:val="clear" w:pos="720"/>
        </w:tabs>
        <w:ind w:left="709" w:hanging="283"/>
        <w:rPr>
          <w:rFonts w:cs="Calibri"/>
          <w:sz w:val="32"/>
          <w:szCs w:val="32"/>
        </w:rPr>
      </w:pPr>
      <w:r w:rsidRPr="00D60FDF">
        <w:rPr>
          <w:rFonts w:cs="Calibri"/>
          <w:sz w:val="32"/>
          <w:szCs w:val="32"/>
        </w:rPr>
        <w:t>The following methods of completing a Team Sheet are acceptable in the NWMCA:</w:t>
      </w:r>
    </w:p>
    <w:p w14:paraId="10CF85D4" w14:textId="77777777" w:rsidR="001A3756" w:rsidRPr="00D60FDF" w:rsidRDefault="001A3756" w:rsidP="001A3756">
      <w:pPr>
        <w:pStyle w:val="ListParagraph"/>
        <w:tabs>
          <w:tab w:val="num" w:pos="284"/>
        </w:tabs>
        <w:ind w:left="142"/>
        <w:rPr>
          <w:rFonts w:cs="Calibri"/>
          <w:sz w:val="32"/>
          <w:szCs w:val="32"/>
        </w:rPr>
      </w:pPr>
    </w:p>
    <w:p w14:paraId="044DBE68" w14:textId="77777777" w:rsidR="001A3756" w:rsidRPr="00D60FDF" w:rsidRDefault="001A3756" w:rsidP="001A3756">
      <w:pPr>
        <w:numPr>
          <w:ilvl w:val="1"/>
          <w:numId w:val="65"/>
        </w:numPr>
        <w:ind w:left="1418" w:hanging="567"/>
        <w:rPr>
          <w:rFonts w:cs="Calibri"/>
          <w:sz w:val="32"/>
          <w:szCs w:val="32"/>
        </w:rPr>
      </w:pPr>
      <w:r w:rsidRPr="00D60FDF">
        <w:rPr>
          <w:rFonts w:cs="Calibri"/>
          <w:sz w:val="32"/>
          <w:szCs w:val="32"/>
        </w:rPr>
        <w:t xml:space="preserve">Paper team sheet in the back of the team scorebook. The team sheet is completed, with the duplicate copy remaining in the scorebook. </w:t>
      </w:r>
    </w:p>
    <w:p w14:paraId="358E4B96" w14:textId="77777777" w:rsidR="001A3756" w:rsidRPr="00D60FDF" w:rsidRDefault="001A3756" w:rsidP="001A3756">
      <w:pPr>
        <w:tabs>
          <w:tab w:val="num" w:pos="284"/>
        </w:tabs>
        <w:ind w:left="709"/>
        <w:rPr>
          <w:rFonts w:cs="Calibri"/>
          <w:sz w:val="32"/>
          <w:szCs w:val="32"/>
        </w:rPr>
      </w:pPr>
    </w:p>
    <w:p w14:paraId="2EF68EFD" w14:textId="77777777" w:rsidR="001A3756" w:rsidRPr="003E2555" w:rsidRDefault="001A3756" w:rsidP="001A3756">
      <w:pPr>
        <w:numPr>
          <w:ilvl w:val="1"/>
          <w:numId w:val="65"/>
        </w:numPr>
        <w:ind w:left="1418" w:hanging="567"/>
        <w:rPr>
          <w:rFonts w:cs="Calibri"/>
          <w:sz w:val="32"/>
          <w:szCs w:val="32"/>
        </w:rPr>
      </w:pPr>
      <w:r w:rsidRPr="003E2555">
        <w:rPr>
          <w:rFonts w:cs="Calibri"/>
          <w:sz w:val="32"/>
          <w:szCs w:val="32"/>
        </w:rPr>
        <w:t xml:space="preserve">Team </w:t>
      </w:r>
      <w:r w:rsidR="003E2555" w:rsidRPr="003E2555">
        <w:rPr>
          <w:rFonts w:cs="Calibri"/>
          <w:sz w:val="32"/>
          <w:szCs w:val="32"/>
        </w:rPr>
        <w:t xml:space="preserve">selected in </w:t>
      </w:r>
      <w:proofErr w:type="spellStart"/>
      <w:r w:rsidR="003E2555" w:rsidRPr="003E2555">
        <w:rPr>
          <w:rFonts w:cs="Calibri"/>
          <w:sz w:val="32"/>
          <w:szCs w:val="32"/>
        </w:rPr>
        <w:t>PlayHQ</w:t>
      </w:r>
      <w:proofErr w:type="spellEnd"/>
      <w:r w:rsidRPr="003E2555">
        <w:rPr>
          <w:rFonts w:cs="Calibri"/>
          <w:sz w:val="32"/>
          <w:szCs w:val="32"/>
        </w:rPr>
        <w:t xml:space="preserve"> and Team Sheet then printed by the club.</w:t>
      </w:r>
      <w:r w:rsidRPr="003E2555">
        <w:rPr>
          <w:rFonts w:cs="Calibri"/>
          <w:b/>
          <w:bCs/>
          <w:i/>
          <w:sz w:val="32"/>
          <w:szCs w:val="32"/>
        </w:rPr>
        <w:t xml:space="preserve"> </w:t>
      </w:r>
      <w:r w:rsidRPr="003E2555">
        <w:rPr>
          <w:rFonts w:cs="Calibri"/>
          <w:sz w:val="32"/>
          <w:szCs w:val="32"/>
        </w:rPr>
        <w:t>Handwritten changes may be made to the list if required, and initialled by the team Captain, as long as the changes are made before the team sheet is handed to the umpire or the opposition Captain (see para 8 of this by-law)</w:t>
      </w:r>
    </w:p>
    <w:p w14:paraId="43D83D0D" w14:textId="77777777" w:rsidR="001A3756" w:rsidRPr="00D60FDF" w:rsidRDefault="001A3756" w:rsidP="001A3756">
      <w:pPr>
        <w:tabs>
          <w:tab w:val="num" w:pos="284"/>
        </w:tabs>
        <w:ind w:left="142"/>
        <w:rPr>
          <w:rFonts w:cs="Calibri"/>
          <w:sz w:val="32"/>
          <w:szCs w:val="32"/>
        </w:rPr>
      </w:pPr>
    </w:p>
    <w:p w14:paraId="59AAFDF4" w14:textId="77777777" w:rsidR="001A3756" w:rsidRPr="00D60FDF" w:rsidRDefault="001A3756" w:rsidP="001A3756">
      <w:pPr>
        <w:numPr>
          <w:ilvl w:val="0"/>
          <w:numId w:val="56"/>
        </w:numPr>
        <w:tabs>
          <w:tab w:val="clear" w:pos="720"/>
        </w:tabs>
        <w:ind w:left="709" w:hanging="283"/>
        <w:rPr>
          <w:rFonts w:cs="Calibri"/>
          <w:sz w:val="32"/>
          <w:szCs w:val="32"/>
        </w:rPr>
      </w:pPr>
      <w:r w:rsidRPr="00D60FDF">
        <w:rPr>
          <w:rFonts w:cs="Calibri"/>
          <w:sz w:val="32"/>
          <w:szCs w:val="32"/>
        </w:rPr>
        <w:t>Junior players participating in a Higher Age Group match, no matter whether that match is an open age grade or under age grade, must have their age shown alongside their name on the Team Sheet</w:t>
      </w:r>
    </w:p>
    <w:p w14:paraId="0FDD5881" w14:textId="77777777" w:rsidR="001A3756" w:rsidRPr="00D60FDF" w:rsidRDefault="001A3756" w:rsidP="001A3756">
      <w:pPr>
        <w:ind w:left="709" w:hanging="283"/>
        <w:rPr>
          <w:rFonts w:cs="Calibri"/>
          <w:sz w:val="32"/>
          <w:szCs w:val="32"/>
        </w:rPr>
      </w:pPr>
    </w:p>
    <w:p w14:paraId="3998FEB1" w14:textId="77777777" w:rsidR="001A3756" w:rsidRPr="00D60FDF" w:rsidRDefault="001A3756" w:rsidP="001A3756">
      <w:pPr>
        <w:numPr>
          <w:ilvl w:val="0"/>
          <w:numId w:val="56"/>
        </w:numPr>
        <w:tabs>
          <w:tab w:val="clear" w:pos="720"/>
        </w:tabs>
        <w:ind w:left="709" w:hanging="283"/>
        <w:rPr>
          <w:rFonts w:cs="Calibri"/>
          <w:sz w:val="32"/>
          <w:szCs w:val="32"/>
        </w:rPr>
      </w:pPr>
      <w:r w:rsidRPr="00D60FDF">
        <w:rPr>
          <w:rFonts w:cs="Calibri"/>
          <w:sz w:val="32"/>
          <w:szCs w:val="32"/>
        </w:rPr>
        <w:t>The Team Sheet is to only include players who participate in the match. Participation is defined in Match rule 2.1.10 as follows: Participation in a match is defined as the act of batting, bowling, fielding or wicket keeping by the nominated players.</w:t>
      </w:r>
    </w:p>
    <w:p w14:paraId="3D6F9E1F" w14:textId="77777777" w:rsidR="001A3756" w:rsidRPr="00D60FDF" w:rsidRDefault="001A3756" w:rsidP="001A3756">
      <w:pPr>
        <w:tabs>
          <w:tab w:val="num" w:pos="284"/>
        </w:tabs>
        <w:ind w:left="142"/>
        <w:rPr>
          <w:rFonts w:cs="Calibri"/>
          <w:sz w:val="32"/>
          <w:szCs w:val="32"/>
        </w:rPr>
      </w:pPr>
    </w:p>
    <w:p w14:paraId="7E11F296" w14:textId="77777777" w:rsidR="001A3756" w:rsidRPr="00D60FDF" w:rsidRDefault="001A3756" w:rsidP="001A3756">
      <w:pPr>
        <w:numPr>
          <w:ilvl w:val="0"/>
          <w:numId w:val="56"/>
        </w:numPr>
        <w:tabs>
          <w:tab w:val="clear" w:pos="720"/>
        </w:tabs>
        <w:ind w:left="709" w:hanging="283"/>
        <w:rPr>
          <w:rFonts w:cs="Calibri"/>
          <w:sz w:val="32"/>
          <w:szCs w:val="32"/>
        </w:rPr>
      </w:pPr>
      <w:r w:rsidRPr="00D60FDF">
        <w:rPr>
          <w:rFonts w:cs="Calibri"/>
          <w:sz w:val="32"/>
          <w:szCs w:val="32"/>
        </w:rPr>
        <w:t>No player can be listed on two different team sheets in the same time slot on th</w:t>
      </w:r>
      <w:r>
        <w:rPr>
          <w:rFonts w:cs="Calibri"/>
          <w:sz w:val="32"/>
          <w:szCs w:val="32"/>
        </w:rPr>
        <w:t xml:space="preserve">e same day. Refer to </w:t>
      </w:r>
      <w:r w:rsidRPr="004138BF">
        <w:rPr>
          <w:rFonts w:cs="Calibri"/>
          <w:sz w:val="32"/>
          <w:szCs w:val="32"/>
        </w:rPr>
        <w:t>By-Law 3.3.1.3 for defined time slots. This by-law applies to players l</w:t>
      </w:r>
      <w:r w:rsidRPr="00D60FDF">
        <w:rPr>
          <w:rFonts w:cs="Calibri"/>
          <w:sz w:val="32"/>
          <w:szCs w:val="32"/>
        </w:rPr>
        <w:t>isted on team sheets in any other competition in the same time slot.</w:t>
      </w:r>
    </w:p>
    <w:p w14:paraId="119450D7" w14:textId="77777777" w:rsidR="001A3756" w:rsidRPr="00D60FDF" w:rsidRDefault="001A3756" w:rsidP="001A3756">
      <w:pPr>
        <w:ind w:left="709" w:hanging="283"/>
        <w:rPr>
          <w:rFonts w:cs="Calibri"/>
          <w:sz w:val="32"/>
          <w:szCs w:val="32"/>
          <w:highlight w:val="yellow"/>
        </w:rPr>
      </w:pPr>
    </w:p>
    <w:p w14:paraId="01EE14C3" w14:textId="77777777" w:rsidR="001A3756" w:rsidRPr="00D60FDF" w:rsidRDefault="001A3756" w:rsidP="001A3756">
      <w:pPr>
        <w:numPr>
          <w:ilvl w:val="0"/>
          <w:numId w:val="56"/>
        </w:numPr>
        <w:tabs>
          <w:tab w:val="clear" w:pos="720"/>
        </w:tabs>
        <w:ind w:left="709" w:hanging="283"/>
        <w:rPr>
          <w:rFonts w:cs="Calibri"/>
          <w:snapToGrid w:val="0"/>
          <w:sz w:val="32"/>
          <w:szCs w:val="32"/>
        </w:rPr>
      </w:pPr>
      <w:r w:rsidRPr="00D60FDF">
        <w:rPr>
          <w:rFonts w:cs="Calibri"/>
          <w:snapToGrid w:val="0"/>
          <w:sz w:val="32"/>
          <w:szCs w:val="32"/>
        </w:rPr>
        <w:t xml:space="preserve">Teams must have at least seven (7) registered players present for the commencement of each day's play.  The </w:t>
      </w:r>
      <w:r w:rsidRPr="00D60FDF">
        <w:rPr>
          <w:rFonts w:cs="Calibri"/>
          <w:sz w:val="32"/>
          <w:szCs w:val="32"/>
        </w:rPr>
        <w:t>Team Sheet</w:t>
      </w:r>
      <w:r w:rsidRPr="00D60FDF">
        <w:rPr>
          <w:rFonts w:cs="Calibri"/>
          <w:b/>
          <w:i/>
          <w:sz w:val="32"/>
          <w:szCs w:val="32"/>
        </w:rPr>
        <w:t xml:space="preserve"> </w:t>
      </w:r>
      <w:r w:rsidRPr="00D60FDF">
        <w:rPr>
          <w:rFonts w:cs="Calibri"/>
          <w:snapToGrid w:val="0"/>
          <w:sz w:val="32"/>
          <w:szCs w:val="32"/>
        </w:rPr>
        <w:t xml:space="preserve">must have at least seven (7) players' names and their respective registration numbers.  Players' names may be added until the end of the tea adjournment on the first day of a match (for juniors the end of the first day’s play); however, no players' names may be removed at any time after the toss of the coin.  Failure to have seven (7) players listed on a team sheet at the toss of the coin will result in a walkover or forfeit by that team.  Any player taking part in a match, but not named on the </w:t>
      </w:r>
      <w:r w:rsidRPr="00D60FDF">
        <w:rPr>
          <w:rFonts w:cs="Calibri"/>
          <w:sz w:val="32"/>
          <w:szCs w:val="32"/>
        </w:rPr>
        <w:t>Team Sheet</w:t>
      </w:r>
      <w:r w:rsidRPr="00D60FDF">
        <w:rPr>
          <w:rFonts w:cs="Calibri"/>
          <w:snapToGrid w:val="0"/>
          <w:sz w:val="32"/>
          <w:szCs w:val="32"/>
        </w:rPr>
        <w:t xml:space="preserve">, shall be deemed ineligible and the appropriate penalty will apply.  Refer </w:t>
      </w:r>
      <w:r w:rsidRPr="00D60FDF">
        <w:rPr>
          <w:rFonts w:cs="Calibri"/>
          <w:sz w:val="32"/>
          <w:szCs w:val="32"/>
        </w:rPr>
        <w:t>Match Rule 3.1.3</w:t>
      </w:r>
    </w:p>
    <w:p w14:paraId="259F2959" w14:textId="77777777" w:rsidR="001A3756" w:rsidRPr="00D60FDF" w:rsidRDefault="001A3756" w:rsidP="001A3756">
      <w:pPr>
        <w:tabs>
          <w:tab w:val="num" w:pos="284"/>
        </w:tabs>
        <w:ind w:left="142"/>
        <w:rPr>
          <w:rFonts w:cs="Calibri"/>
          <w:snapToGrid w:val="0"/>
          <w:sz w:val="32"/>
          <w:szCs w:val="32"/>
          <w:highlight w:val="yellow"/>
        </w:rPr>
      </w:pPr>
    </w:p>
    <w:p w14:paraId="66021120" w14:textId="77777777" w:rsidR="001A3756" w:rsidRPr="00D60FDF" w:rsidRDefault="001A3756" w:rsidP="001A3756">
      <w:pPr>
        <w:numPr>
          <w:ilvl w:val="0"/>
          <w:numId w:val="56"/>
        </w:numPr>
        <w:tabs>
          <w:tab w:val="clear" w:pos="720"/>
        </w:tabs>
        <w:ind w:left="851" w:hanging="425"/>
        <w:rPr>
          <w:rFonts w:cs="Calibri"/>
          <w:snapToGrid w:val="0"/>
          <w:sz w:val="32"/>
          <w:szCs w:val="32"/>
        </w:rPr>
      </w:pPr>
      <w:r w:rsidRPr="00D60FDF">
        <w:rPr>
          <w:rFonts w:cs="Calibri"/>
          <w:b/>
          <w:snapToGrid w:val="0"/>
          <w:sz w:val="32"/>
          <w:szCs w:val="32"/>
        </w:rPr>
        <w:t>In all Senior matches</w:t>
      </w:r>
      <w:r w:rsidRPr="00D60FDF">
        <w:rPr>
          <w:rFonts w:cs="Calibri"/>
          <w:snapToGrid w:val="0"/>
          <w:sz w:val="32"/>
          <w:szCs w:val="32"/>
        </w:rPr>
        <w:t xml:space="preserve"> the</w:t>
      </w:r>
      <w:r w:rsidRPr="00D60FDF">
        <w:rPr>
          <w:rFonts w:cs="Calibri"/>
          <w:b/>
          <w:i/>
          <w:snapToGrid w:val="0"/>
          <w:sz w:val="32"/>
          <w:szCs w:val="32"/>
        </w:rPr>
        <w:t xml:space="preserve"> original copy of the </w:t>
      </w:r>
      <w:r w:rsidRPr="00D60FDF">
        <w:rPr>
          <w:rFonts w:cs="Calibri"/>
          <w:sz w:val="32"/>
          <w:szCs w:val="32"/>
        </w:rPr>
        <w:t>Team Sheet</w:t>
      </w:r>
      <w:r w:rsidRPr="00D60FDF">
        <w:rPr>
          <w:rFonts w:cs="Calibri"/>
          <w:b/>
          <w:i/>
          <w:sz w:val="32"/>
          <w:szCs w:val="32"/>
        </w:rPr>
        <w:t xml:space="preserve"> </w:t>
      </w:r>
      <w:r w:rsidRPr="00D60FDF">
        <w:rPr>
          <w:rFonts w:cs="Calibri"/>
          <w:snapToGrid w:val="0"/>
          <w:sz w:val="32"/>
          <w:szCs w:val="32"/>
        </w:rPr>
        <w:t xml:space="preserve">shall be handed to the umpire at the toss of the coin for validation and then given to the opposition scorers.  Where no independent umpire is present, the Team Sheets shall be exchanged between Team </w:t>
      </w:r>
      <w:r>
        <w:rPr>
          <w:rFonts w:cs="Calibri"/>
          <w:snapToGrid w:val="0"/>
          <w:sz w:val="32"/>
          <w:szCs w:val="32"/>
        </w:rPr>
        <w:t>Captain</w:t>
      </w:r>
      <w:r w:rsidRPr="00D60FDF">
        <w:rPr>
          <w:rFonts w:cs="Calibri"/>
          <w:snapToGrid w:val="0"/>
          <w:sz w:val="32"/>
          <w:szCs w:val="32"/>
        </w:rPr>
        <w:t xml:space="preserve">s.  </w:t>
      </w:r>
    </w:p>
    <w:p w14:paraId="7857E8A4" w14:textId="77777777" w:rsidR="001A3756" w:rsidRPr="00D60FDF" w:rsidRDefault="001A3756" w:rsidP="001A3756">
      <w:pPr>
        <w:tabs>
          <w:tab w:val="num" w:pos="284"/>
        </w:tabs>
        <w:ind w:left="142"/>
        <w:rPr>
          <w:rFonts w:cs="Calibri"/>
          <w:sz w:val="32"/>
          <w:szCs w:val="32"/>
        </w:rPr>
      </w:pPr>
    </w:p>
    <w:p w14:paraId="5F84CA9F" w14:textId="77777777" w:rsidR="001A3756" w:rsidRPr="00D60FDF" w:rsidRDefault="001A3756" w:rsidP="001A3756">
      <w:pPr>
        <w:ind w:left="851"/>
        <w:rPr>
          <w:rFonts w:cs="Calibri"/>
          <w:sz w:val="32"/>
          <w:szCs w:val="32"/>
        </w:rPr>
      </w:pPr>
      <w:r w:rsidRPr="00D60FDF">
        <w:rPr>
          <w:rFonts w:cs="Calibri"/>
          <w:b/>
          <w:sz w:val="32"/>
          <w:szCs w:val="32"/>
        </w:rPr>
        <w:t>In Junior matches</w:t>
      </w:r>
      <w:r w:rsidRPr="00D60FDF">
        <w:rPr>
          <w:rFonts w:cs="Calibri"/>
          <w:sz w:val="32"/>
          <w:szCs w:val="32"/>
        </w:rPr>
        <w:t xml:space="preserve"> the Team Sheet must be exchanged with the opposition </w:t>
      </w:r>
      <w:r>
        <w:rPr>
          <w:rFonts w:cs="Calibri"/>
          <w:sz w:val="32"/>
          <w:szCs w:val="32"/>
        </w:rPr>
        <w:t>Captain</w:t>
      </w:r>
      <w:r w:rsidRPr="00D60FDF">
        <w:rPr>
          <w:rFonts w:cs="Calibri"/>
          <w:sz w:val="32"/>
          <w:szCs w:val="32"/>
        </w:rPr>
        <w:t xml:space="preserve"> or </w:t>
      </w:r>
      <w:r>
        <w:rPr>
          <w:rFonts w:cs="Calibri"/>
          <w:sz w:val="32"/>
          <w:szCs w:val="32"/>
        </w:rPr>
        <w:t>Team Manager</w:t>
      </w:r>
      <w:r w:rsidRPr="00D60FDF">
        <w:rPr>
          <w:rFonts w:cs="Calibri"/>
          <w:sz w:val="32"/>
          <w:szCs w:val="32"/>
        </w:rPr>
        <w:t xml:space="preserve"> no later than the first drinks break on the first day.</w:t>
      </w:r>
    </w:p>
    <w:p w14:paraId="045E1719" w14:textId="77777777" w:rsidR="001A3756" w:rsidRPr="00D60FDF" w:rsidRDefault="001A3756" w:rsidP="001A3756">
      <w:pPr>
        <w:ind w:left="851"/>
        <w:rPr>
          <w:rFonts w:cs="Calibri"/>
          <w:sz w:val="32"/>
          <w:szCs w:val="32"/>
        </w:rPr>
      </w:pPr>
    </w:p>
    <w:p w14:paraId="28A8CBB0" w14:textId="77777777" w:rsidR="001A3756" w:rsidRDefault="001A3756" w:rsidP="001A3756">
      <w:pPr>
        <w:ind w:left="851"/>
        <w:rPr>
          <w:rFonts w:cs="Calibri"/>
          <w:sz w:val="32"/>
          <w:szCs w:val="32"/>
        </w:rPr>
      </w:pPr>
      <w:r w:rsidRPr="00D60FDF">
        <w:rPr>
          <w:rFonts w:cs="Calibri"/>
          <w:sz w:val="32"/>
          <w:szCs w:val="32"/>
        </w:rPr>
        <w:t>Team Sheets</w:t>
      </w:r>
      <w:r w:rsidRPr="00D60FDF">
        <w:rPr>
          <w:rFonts w:cs="Calibri"/>
          <w:b/>
          <w:i/>
          <w:sz w:val="32"/>
          <w:szCs w:val="32"/>
        </w:rPr>
        <w:t xml:space="preserve"> </w:t>
      </w:r>
      <w:r w:rsidRPr="00D60FDF">
        <w:rPr>
          <w:rFonts w:cs="Calibri"/>
          <w:sz w:val="32"/>
          <w:szCs w:val="32"/>
        </w:rPr>
        <w:t>are then to be retained by the opposition Club for the duration of the current season</w:t>
      </w:r>
    </w:p>
    <w:p w14:paraId="6E9ADBDA" w14:textId="77777777" w:rsidR="001027B4" w:rsidRDefault="001027B4" w:rsidP="001A3756">
      <w:pPr>
        <w:ind w:left="851"/>
        <w:rPr>
          <w:rFonts w:cs="Calibri"/>
          <w:sz w:val="32"/>
          <w:szCs w:val="32"/>
        </w:rPr>
      </w:pPr>
    </w:p>
    <w:p w14:paraId="45F12DE2" w14:textId="77777777" w:rsidR="001027B4" w:rsidRPr="00D60FDF" w:rsidRDefault="001027B4" w:rsidP="001A3756">
      <w:pPr>
        <w:ind w:left="851"/>
        <w:rPr>
          <w:rFonts w:cs="Calibri"/>
          <w:b/>
          <w:sz w:val="32"/>
          <w:szCs w:val="32"/>
        </w:rPr>
      </w:pPr>
    </w:p>
    <w:p w14:paraId="507A2253" w14:textId="77777777" w:rsidR="001A3756" w:rsidRPr="00D60FDF" w:rsidRDefault="001A3756" w:rsidP="001A3756">
      <w:pPr>
        <w:tabs>
          <w:tab w:val="num" w:pos="284"/>
        </w:tabs>
        <w:ind w:left="142"/>
        <w:rPr>
          <w:rFonts w:cs="Calibri"/>
          <w:sz w:val="32"/>
          <w:szCs w:val="32"/>
        </w:rPr>
      </w:pPr>
    </w:p>
    <w:p w14:paraId="7883A137" w14:textId="77777777" w:rsidR="001A3756" w:rsidRPr="006A6DF9" w:rsidRDefault="001A3756" w:rsidP="00C7037D">
      <w:pPr>
        <w:numPr>
          <w:ilvl w:val="0"/>
          <w:numId w:val="56"/>
        </w:numPr>
        <w:tabs>
          <w:tab w:val="clear" w:pos="720"/>
          <w:tab w:val="num" w:pos="284"/>
        </w:tabs>
        <w:ind w:left="567" w:hanging="141"/>
        <w:rPr>
          <w:rFonts w:cs="Calibri"/>
          <w:b/>
          <w:sz w:val="32"/>
          <w:szCs w:val="32"/>
        </w:rPr>
      </w:pPr>
      <w:r w:rsidRPr="006A6DF9">
        <w:rPr>
          <w:rFonts w:cs="Calibri"/>
          <w:sz w:val="32"/>
          <w:szCs w:val="32"/>
        </w:rPr>
        <w:t xml:space="preserve">Any player </w:t>
      </w:r>
      <w:r w:rsidR="006A6DF9" w:rsidRPr="006A6DF9">
        <w:rPr>
          <w:rFonts w:cs="Calibri"/>
          <w:sz w:val="32"/>
          <w:szCs w:val="32"/>
        </w:rPr>
        <w:t xml:space="preserve">who was selected to play in a match which is abandoned or where the opposition team gives a walkover, </w:t>
      </w:r>
      <w:r w:rsidRPr="006A6DF9">
        <w:rPr>
          <w:rFonts w:cs="Calibri"/>
          <w:sz w:val="32"/>
          <w:szCs w:val="32"/>
        </w:rPr>
        <w:t xml:space="preserve"> may play in another team for their Club in the same time slot in any grade for which that player is qualified.  </w:t>
      </w:r>
    </w:p>
    <w:p w14:paraId="6CCCBDBA" w14:textId="77777777" w:rsidR="001A3756" w:rsidRPr="00405B36" w:rsidRDefault="001A3756" w:rsidP="009261C0">
      <w:pPr>
        <w:numPr>
          <w:ilvl w:val="0"/>
          <w:numId w:val="56"/>
        </w:numPr>
        <w:tabs>
          <w:tab w:val="clear" w:pos="720"/>
        </w:tabs>
        <w:ind w:left="709" w:hanging="283"/>
        <w:rPr>
          <w:rFonts w:cs="Calibri"/>
          <w:b/>
          <w:sz w:val="32"/>
          <w:szCs w:val="32"/>
        </w:rPr>
      </w:pPr>
      <w:r w:rsidRPr="00405B36">
        <w:rPr>
          <w:rFonts w:cs="Calibri"/>
          <w:sz w:val="32"/>
          <w:szCs w:val="32"/>
        </w:rPr>
        <w:t xml:space="preserve"> Where a team is involved in a match</w:t>
      </w:r>
      <w:r w:rsidRPr="00405B36">
        <w:rPr>
          <w:rFonts w:cs="Calibri"/>
          <w:b/>
          <w:sz w:val="32"/>
          <w:szCs w:val="32"/>
        </w:rPr>
        <w:t xml:space="preserve"> </w:t>
      </w:r>
      <w:r w:rsidRPr="00405B36">
        <w:rPr>
          <w:rFonts w:cs="Calibri"/>
          <w:sz w:val="32"/>
          <w:szCs w:val="32"/>
        </w:rPr>
        <w:t xml:space="preserve">being abandoned (washout or ground unfit for play for example) or a forfeit by the opposition </w:t>
      </w:r>
      <w:r w:rsidRPr="00405B36">
        <w:rPr>
          <w:rFonts w:cs="Calibri"/>
          <w:sz w:val="32"/>
          <w:szCs w:val="32"/>
          <w:u w:val="single"/>
        </w:rPr>
        <w:t>in any other competition</w:t>
      </w:r>
      <w:r w:rsidRPr="00405B36">
        <w:rPr>
          <w:rFonts w:cs="Calibri"/>
          <w:sz w:val="32"/>
          <w:szCs w:val="32"/>
        </w:rPr>
        <w:t xml:space="preserve"> any player selected for the team in question, may play in another team for their Club in the same time slot a in any grade for which that player is qualified. </w:t>
      </w:r>
    </w:p>
    <w:p w14:paraId="0597876E" w14:textId="77777777" w:rsidR="001A3756" w:rsidRPr="00D60FDF" w:rsidRDefault="00405B36" w:rsidP="001027B4">
      <w:pPr>
        <w:pStyle w:val="Heading3"/>
      </w:pPr>
      <w:bookmarkStart w:id="490" w:name="_Toc80184951"/>
      <w:bookmarkStart w:id="491" w:name="_Toc81721285"/>
      <w:bookmarkStart w:id="492" w:name="_Toc515437210"/>
      <w:bookmarkStart w:id="493" w:name="_Toc523650217"/>
      <w:bookmarkStart w:id="494" w:name="_Toc524292303"/>
      <w:bookmarkStart w:id="495" w:name="_Toc17740724"/>
      <w:bookmarkStart w:id="496" w:name="_Toc115338924"/>
      <w:r>
        <w:t xml:space="preserve">  </w:t>
      </w:r>
      <w:bookmarkStart w:id="497" w:name="_Toc142417164"/>
      <w:r w:rsidR="001027B4">
        <w:t>4.2</w:t>
      </w:r>
      <w:r w:rsidR="001027B4">
        <w:tab/>
      </w:r>
      <w:r w:rsidR="001027B4">
        <w:tab/>
      </w:r>
      <w:r w:rsidR="001A3756" w:rsidRPr="00D60FDF">
        <w:t>SCORES ENTRY PROCEDURE</w:t>
      </w:r>
      <w:bookmarkEnd w:id="490"/>
      <w:bookmarkEnd w:id="491"/>
      <w:r w:rsidR="001A3756" w:rsidRPr="00D60FDF">
        <w:t>S</w:t>
      </w:r>
      <w:bookmarkEnd w:id="492"/>
      <w:bookmarkEnd w:id="493"/>
      <w:bookmarkEnd w:id="494"/>
      <w:bookmarkEnd w:id="495"/>
      <w:bookmarkEnd w:id="496"/>
      <w:bookmarkEnd w:id="497"/>
    </w:p>
    <w:p w14:paraId="21332802" w14:textId="77777777" w:rsidR="001A3756" w:rsidRPr="00D60FDF" w:rsidRDefault="001A3756" w:rsidP="001A3756">
      <w:pPr>
        <w:ind w:left="142"/>
        <w:rPr>
          <w:rFonts w:cs="Calibri"/>
          <w:sz w:val="32"/>
          <w:szCs w:val="32"/>
        </w:rPr>
      </w:pPr>
    </w:p>
    <w:p w14:paraId="42928C2C" w14:textId="77777777" w:rsidR="001A3756" w:rsidRDefault="001A3756" w:rsidP="00904C47">
      <w:pPr>
        <w:numPr>
          <w:ilvl w:val="1"/>
          <w:numId w:val="23"/>
        </w:numPr>
        <w:ind w:left="851" w:hanging="284"/>
        <w:rPr>
          <w:rFonts w:cs="Calibri"/>
          <w:sz w:val="32"/>
          <w:szCs w:val="32"/>
        </w:rPr>
      </w:pPr>
      <w:r w:rsidRPr="00D60FDF">
        <w:rPr>
          <w:rFonts w:cs="Calibri"/>
          <w:sz w:val="32"/>
          <w:szCs w:val="32"/>
        </w:rPr>
        <w:t xml:space="preserve">It is the responsibility of both teams competing in the match to enter the scores, result, team sheets and full scorecard (player statistics) into </w:t>
      </w:r>
      <w:proofErr w:type="spellStart"/>
      <w:r w:rsidR="00781F97">
        <w:rPr>
          <w:rFonts w:cs="Calibri"/>
          <w:sz w:val="32"/>
          <w:szCs w:val="32"/>
        </w:rPr>
        <w:t>PlayHQ</w:t>
      </w:r>
      <w:proofErr w:type="spellEnd"/>
      <w:r w:rsidR="00781F97">
        <w:rPr>
          <w:rFonts w:cs="Calibri"/>
          <w:sz w:val="32"/>
          <w:szCs w:val="32"/>
        </w:rPr>
        <w:t>.</w:t>
      </w:r>
    </w:p>
    <w:p w14:paraId="0B185DB6" w14:textId="77777777" w:rsidR="00BA27B5" w:rsidRDefault="00BA27B5" w:rsidP="00BA27B5">
      <w:pPr>
        <w:ind w:left="851"/>
        <w:rPr>
          <w:rFonts w:cs="Calibri"/>
          <w:sz w:val="32"/>
          <w:szCs w:val="32"/>
        </w:rPr>
      </w:pPr>
    </w:p>
    <w:p w14:paraId="40CFCDE8" w14:textId="77777777" w:rsidR="00781F97" w:rsidRDefault="00781F97" w:rsidP="00904C47">
      <w:pPr>
        <w:numPr>
          <w:ilvl w:val="1"/>
          <w:numId w:val="23"/>
        </w:numPr>
        <w:ind w:left="851" w:hanging="284"/>
        <w:rPr>
          <w:rFonts w:cs="Calibri"/>
          <w:sz w:val="32"/>
          <w:szCs w:val="32"/>
        </w:rPr>
      </w:pPr>
      <w:r>
        <w:rPr>
          <w:rFonts w:cs="Calibri"/>
          <w:sz w:val="32"/>
          <w:szCs w:val="32"/>
        </w:rPr>
        <w:t>All details must be entered into the competition management system within 72 hours of the start of a match</w:t>
      </w:r>
      <w:r w:rsidR="00BA27B5">
        <w:rPr>
          <w:rFonts w:cs="Calibri"/>
          <w:sz w:val="32"/>
          <w:szCs w:val="32"/>
        </w:rPr>
        <w:t>. This does not apply to Under 10s mixed or Under 10s All girls matches.</w:t>
      </w:r>
    </w:p>
    <w:p w14:paraId="7F1B1F5C" w14:textId="77777777" w:rsidR="00AC5959" w:rsidRDefault="00AC5959" w:rsidP="00AC5959">
      <w:pPr>
        <w:pStyle w:val="ListParagraph"/>
        <w:rPr>
          <w:rFonts w:cs="Calibri"/>
          <w:sz w:val="32"/>
          <w:szCs w:val="32"/>
        </w:rPr>
      </w:pPr>
    </w:p>
    <w:p w14:paraId="4E8F03B5" w14:textId="77777777" w:rsidR="00AC5959" w:rsidRPr="00A9726C" w:rsidRDefault="00AC5959" w:rsidP="00AC5959">
      <w:pPr>
        <w:pStyle w:val="ListParagraph"/>
        <w:tabs>
          <w:tab w:val="num" w:pos="1134"/>
        </w:tabs>
        <w:ind w:left="644"/>
        <w:rPr>
          <w:rFonts w:cs="Calibri"/>
          <w:sz w:val="32"/>
          <w:szCs w:val="32"/>
        </w:rPr>
      </w:pPr>
      <w:r w:rsidRPr="001F480F">
        <w:rPr>
          <w:rFonts w:cs="Calibri"/>
          <w:sz w:val="32"/>
          <w:szCs w:val="32"/>
        </w:rPr>
        <w:t xml:space="preserve">Clubs have 72 hours after any match starts to enter scores, match results, teams and player statistics into </w:t>
      </w:r>
      <w:proofErr w:type="spellStart"/>
      <w:r w:rsidRPr="001F480F">
        <w:rPr>
          <w:rFonts w:cs="Calibri"/>
          <w:sz w:val="32"/>
          <w:szCs w:val="32"/>
        </w:rPr>
        <w:t>PlayHQ</w:t>
      </w:r>
      <w:proofErr w:type="spellEnd"/>
      <w:r w:rsidRPr="001F480F">
        <w:rPr>
          <w:rFonts w:cs="Calibri"/>
          <w:sz w:val="32"/>
          <w:szCs w:val="32"/>
        </w:rPr>
        <w:t xml:space="preserve">. </w:t>
      </w:r>
      <w:r w:rsidRPr="0023686E">
        <w:rPr>
          <w:rFonts w:cs="Calibri"/>
          <w:sz w:val="32"/>
          <w:szCs w:val="32"/>
        </w:rPr>
        <w:t xml:space="preserve">For a two day match </w:t>
      </w:r>
      <w:r>
        <w:rPr>
          <w:rFonts w:cs="Calibri"/>
          <w:sz w:val="32"/>
          <w:szCs w:val="32"/>
        </w:rPr>
        <w:t>7</w:t>
      </w:r>
      <w:r w:rsidRPr="00A9726C">
        <w:rPr>
          <w:rFonts w:cs="Calibri"/>
          <w:sz w:val="32"/>
          <w:szCs w:val="32"/>
        </w:rPr>
        <w:t>2 hours after the start of day 2.</w:t>
      </w:r>
    </w:p>
    <w:p w14:paraId="5F8E172F" w14:textId="77777777" w:rsidR="00AC5959" w:rsidRDefault="00AC5959" w:rsidP="00AC5959">
      <w:pPr>
        <w:pStyle w:val="ListParagraph"/>
        <w:tabs>
          <w:tab w:val="num" w:pos="1134"/>
        </w:tabs>
        <w:ind w:left="644"/>
        <w:rPr>
          <w:rFonts w:cs="Calibri"/>
          <w:sz w:val="32"/>
          <w:szCs w:val="32"/>
        </w:rPr>
      </w:pPr>
    </w:p>
    <w:p w14:paraId="691C5D82" w14:textId="77777777" w:rsidR="00AC5959" w:rsidRPr="001F480F" w:rsidRDefault="00AC5959" w:rsidP="00AC5959">
      <w:pPr>
        <w:pStyle w:val="ListParagraph"/>
        <w:tabs>
          <w:tab w:val="num" w:pos="1134"/>
        </w:tabs>
        <w:ind w:left="644"/>
        <w:rPr>
          <w:rFonts w:cs="Calibri"/>
          <w:sz w:val="32"/>
          <w:szCs w:val="32"/>
        </w:rPr>
      </w:pPr>
      <w:r w:rsidRPr="001F480F">
        <w:rPr>
          <w:rFonts w:cs="Calibri"/>
          <w:sz w:val="32"/>
          <w:szCs w:val="32"/>
        </w:rPr>
        <w:t xml:space="preserve">After that time clubs access to enter details will be locked out. </w:t>
      </w:r>
    </w:p>
    <w:p w14:paraId="003C329A" w14:textId="77777777" w:rsidR="00AC5959" w:rsidRDefault="00AC5959" w:rsidP="00AC5959">
      <w:pPr>
        <w:tabs>
          <w:tab w:val="num" w:pos="1134"/>
        </w:tabs>
        <w:rPr>
          <w:rFonts w:cs="Calibri"/>
          <w:sz w:val="32"/>
          <w:szCs w:val="32"/>
        </w:rPr>
      </w:pPr>
    </w:p>
    <w:p w14:paraId="206DE06A" w14:textId="77777777" w:rsidR="00AC5959" w:rsidRDefault="00AC5959" w:rsidP="00AC5959">
      <w:pPr>
        <w:tabs>
          <w:tab w:val="num" w:pos="1134"/>
        </w:tabs>
        <w:ind w:left="567"/>
        <w:rPr>
          <w:rFonts w:cs="Calibri"/>
          <w:sz w:val="32"/>
          <w:szCs w:val="32"/>
        </w:rPr>
      </w:pPr>
      <w:r>
        <w:rPr>
          <w:rFonts w:cs="Calibri"/>
          <w:sz w:val="32"/>
          <w:szCs w:val="32"/>
        </w:rPr>
        <w:t xml:space="preserve">Club administrators will need to seek permission from the Association administrators for a specific match to make amendments. </w:t>
      </w:r>
    </w:p>
    <w:p w14:paraId="32470B44" w14:textId="77777777" w:rsidR="00AC5959" w:rsidRDefault="00AC5959" w:rsidP="00AC5959">
      <w:pPr>
        <w:ind w:left="720"/>
        <w:rPr>
          <w:rFonts w:cs="Calibri"/>
          <w:sz w:val="32"/>
          <w:szCs w:val="32"/>
        </w:rPr>
      </w:pPr>
    </w:p>
    <w:p w14:paraId="6A87FFE0" w14:textId="77777777" w:rsidR="00B65E98" w:rsidRDefault="00B65E98" w:rsidP="00AC5959">
      <w:pPr>
        <w:ind w:left="720"/>
        <w:rPr>
          <w:rFonts w:cs="Calibri"/>
          <w:sz w:val="32"/>
          <w:szCs w:val="32"/>
        </w:rPr>
      </w:pPr>
      <w:r>
        <w:rPr>
          <w:rFonts w:cs="Calibri"/>
          <w:sz w:val="32"/>
          <w:szCs w:val="32"/>
        </w:rPr>
        <w:t xml:space="preserve">Clubs will be required to pay a $50 administration fee per match to have access unlocked. (see also By-Law </w:t>
      </w:r>
      <w:r w:rsidR="00124DCE">
        <w:rPr>
          <w:rFonts w:cs="Calibri"/>
          <w:sz w:val="32"/>
          <w:szCs w:val="32"/>
        </w:rPr>
        <w:t>2.3 Fines and Penalties, paragraph 3)</w:t>
      </w:r>
    </w:p>
    <w:p w14:paraId="7E701BD9" w14:textId="77777777" w:rsidR="001A3756" w:rsidRPr="00D60FDF" w:rsidRDefault="001A3756" w:rsidP="001A3756">
      <w:pPr>
        <w:ind w:left="851"/>
        <w:rPr>
          <w:rFonts w:cs="Calibri"/>
          <w:sz w:val="32"/>
          <w:szCs w:val="32"/>
        </w:rPr>
      </w:pPr>
    </w:p>
    <w:p w14:paraId="2DE94E1E" w14:textId="77777777" w:rsidR="001A3756" w:rsidRDefault="00BA27B5" w:rsidP="00904C47">
      <w:pPr>
        <w:numPr>
          <w:ilvl w:val="1"/>
          <w:numId w:val="23"/>
        </w:numPr>
        <w:ind w:left="851" w:hanging="284"/>
        <w:rPr>
          <w:rFonts w:cs="Calibri"/>
          <w:sz w:val="32"/>
          <w:szCs w:val="32"/>
        </w:rPr>
      </w:pPr>
      <w:r w:rsidRPr="00BA27B5">
        <w:rPr>
          <w:rFonts w:cs="Calibri"/>
          <w:sz w:val="32"/>
          <w:szCs w:val="32"/>
        </w:rPr>
        <w:t xml:space="preserve">Either </w:t>
      </w:r>
      <w:r>
        <w:rPr>
          <w:rFonts w:cs="Calibri"/>
          <w:sz w:val="32"/>
          <w:szCs w:val="32"/>
        </w:rPr>
        <w:t>club</w:t>
      </w:r>
      <w:r w:rsidR="001A3756" w:rsidRPr="00BA27B5">
        <w:rPr>
          <w:rFonts w:cs="Calibri"/>
          <w:sz w:val="32"/>
          <w:szCs w:val="32"/>
        </w:rPr>
        <w:t xml:space="preserve"> enters the scores and result,</w:t>
      </w:r>
      <w:r>
        <w:rPr>
          <w:rFonts w:cs="Calibri"/>
          <w:sz w:val="32"/>
          <w:szCs w:val="32"/>
        </w:rPr>
        <w:t xml:space="preserve"> each club enters their own player statistics</w:t>
      </w:r>
    </w:p>
    <w:p w14:paraId="6A669928" w14:textId="77777777" w:rsidR="00BA27B5" w:rsidRDefault="00BA27B5" w:rsidP="00BA27B5">
      <w:pPr>
        <w:pStyle w:val="ListParagraph"/>
        <w:rPr>
          <w:rFonts w:cs="Calibri"/>
          <w:sz w:val="32"/>
          <w:szCs w:val="32"/>
        </w:rPr>
      </w:pPr>
    </w:p>
    <w:p w14:paraId="7D0E7F93" w14:textId="77777777" w:rsidR="001A3756" w:rsidRPr="00E62A73" w:rsidRDefault="001A3756" w:rsidP="00904C47">
      <w:pPr>
        <w:numPr>
          <w:ilvl w:val="1"/>
          <w:numId w:val="23"/>
        </w:numPr>
        <w:ind w:left="851" w:hanging="284"/>
        <w:rPr>
          <w:rFonts w:cs="Calibri"/>
          <w:sz w:val="32"/>
          <w:szCs w:val="32"/>
        </w:rPr>
      </w:pPr>
      <w:r w:rsidRPr="00E62A73">
        <w:rPr>
          <w:rFonts w:cs="Calibri"/>
          <w:sz w:val="32"/>
          <w:szCs w:val="32"/>
        </w:rPr>
        <w:t>Refer also to Match rule 1.14 which relates to scoring and scorebooks.</w:t>
      </w:r>
    </w:p>
    <w:p w14:paraId="304127C2" w14:textId="77777777" w:rsidR="001A3756" w:rsidRDefault="001A3756" w:rsidP="001A3756">
      <w:pPr>
        <w:pStyle w:val="ListParagraph"/>
        <w:rPr>
          <w:rFonts w:cs="Calibri"/>
          <w:sz w:val="32"/>
          <w:szCs w:val="32"/>
        </w:rPr>
      </w:pPr>
    </w:p>
    <w:p w14:paraId="4E9F12F8" w14:textId="77777777" w:rsidR="001A3756" w:rsidRDefault="001A3756" w:rsidP="00904C47">
      <w:pPr>
        <w:numPr>
          <w:ilvl w:val="1"/>
          <w:numId w:val="23"/>
        </w:numPr>
        <w:ind w:left="851" w:hanging="284"/>
        <w:rPr>
          <w:rFonts w:cs="Calibri"/>
          <w:sz w:val="32"/>
          <w:szCs w:val="32"/>
        </w:rPr>
      </w:pPr>
      <w:r w:rsidRPr="00D60FDF">
        <w:rPr>
          <w:rFonts w:cs="Calibri"/>
          <w:sz w:val="32"/>
          <w:szCs w:val="32"/>
        </w:rPr>
        <w:t xml:space="preserve">If the scorebooks did not balance, the adjusted score as notated in the scorebook by the team </w:t>
      </w:r>
      <w:r>
        <w:rPr>
          <w:rFonts w:cs="Calibri"/>
          <w:sz w:val="32"/>
          <w:szCs w:val="32"/>
        </w:rPr>
        <w:t>Captain</w:t>
      </w:r>
      <w:r w:rsidRPr="00D60FDF">
        <w:rPr>
          <w:rFonts w:cs="Calibri"/>
          <w:sz w:val="32"/>
          <w:szCs w:val="32"/>
        </w:rPr>
        <w:t xml:space="preserve">s is to be entered into </w:t>
      </w:r>
      <w:proofErr w:type="spellStart"/>
      <w:r w:rsidR="00BA27B5">
        <w:rPr>
          <w:rFonts w:cs="Calibri"/>
          <w:sz w:val="32"/>
          <w:szCs w:val="32"/>
        </w:rPr>
        <w:t>PlayHQ</w:t>
      </w:r>
      <w:proofErr w:type="spellEnd"/>
      <w:r w:rsidR="00BA27B5">
        <w:rPr>
          <w:rFonts w:cs="Calibri"/>
          <w:sz w:val="32"/>
          <w:szCs w:val="32"/>
        </w:rPr>
        <w:t>.</w:t>
      </w:r>
    </w:p>
    <w:p w14:paraId="47A79799" w14:textId="77777777" w:rsidR="001A3756" w:rsidRDefault="001A3756" w:rsidP="001A3756">
      <w:pPr>
        <w:pStyle w:val="ListParagraph"/>
        <w:rPr>
          <w:rFonts w:cs="Calibri"/>
          <w:sz w:val="32"/>
          <w:szCs w:val="32"/>
        </w:rPr>
      </w:pPr>
    </w:p>
    <w:p w14:paraId="036FAAD1" w14:textId="77777777" w:rsidR="001A3756" w:rsidRDefault="001A3756" w:rsidP="00904C47">
      <w:pPr>
        <w:numPr>
          <w:ilvl w:val="1"/>
          <w:numId w:val="23"/>
        </w:numPr>
        <w:ind w:left="851" w:hanging="284"/>
        <w:rPr>
          <w:rFonts w:cs="Calibri"/>
          <w:sz w:val="32"/>
          <w:szCs w:val="32"/>
        </w:rPr>
      </w:pPr>
      <w:r w:rsidRPr="00D60FDF">
        <w:rPr>
          <w:rFonts w:cs="Calibri"/>
          <w:sz w:val="32"/>
          <w:szCs w:val="32"/>
        </w:rPr>
        <w:t xml:space="preserve">If the team first entering the result into </w:t>
      </w:r>
      <w:proofErr w:type="spellStart"/>
      <w:r w:rsidR="00BA27B5">
        <w:rPr>
          <w:rFonts w:cs="Calibri"/>
          <w:sz w:val="32"/>
          <w:szCs w:val="32"/>
        </w:rPr>
        <w:t>PlayHQ</w:t>
      </w:r>
      <w:proofErr w:type="spellEnd"/>
      <w:r w:rsidR="00BA27B5">
        <w:rPr>
          <w:rFonts w:cs="Calibri"/>
          <w:sz w:val="32"/>
          <w:szCs w:val="32"/>
        </w:rPr>
        <w:t xml:space="preserve"> </w:t>
      </w:r>
      <w:r w:rsidRPr="00D60FDF">
        <w:rPr>
          <w:rFonts w:cs="Calibri"/>
          <w:sz w:val="32"/>
          <w:szCs w:val="32"/>
        </w:rPr>
        <w:t>has made an error, contact that club, by email, with a copy to the Association, asking for the error to be corrected. Provide full details of the correct information that should be entered or changed. DO NOT DISPUTE THE RESULT.</w:t>
      </w:r>
    </w:p>
    <w:p w14:paraId="6DF8CC6B" w14:textId="77777777" w:rsidR="001A3756" w:rsidRDefault="001A3756" w:rsidP="001A3756">
      <w:pPr>
        <w:pStyle w:val="ListParagraph"/>
        <w:rPr>
          <w:rFonts w:cs="Calibri"/>
          <w:sz w:val="32"/>
          <w:szCs w:val="32"/>
        </w:rPr>
      </w:pPr>
    </w:p>
    <w:p w14:paraId="7CC7236C" w14:textId="77777777" w:rsidR="001A3756" w:rsidRDefault="001A3756" w:rsidP="00904C47">
      <w:pPr>
        <w:numPr>
          <w:ilvl w:val="1"/>
          <w:numId w:val="23"/>
        </w:numPr>
        <w:ind w:left="851" w:hanging="284"/>
        <w:rPr>
          <w:rFonts w:cs="Calibri"/>
          <w:sz w:val="32"/>
          <w:szCs w:val="32"/>
        </w:rPr>
      </w:pPr>
      <w:r w:rsidRPr="00D60FDF">
        <w:rPr>
          <w:rFonts w:cs="Calibri"/>
          <w:sz w:val="32"/>
          <w:szCs w:val="32"/>
        </w:rPr>
        <w:t>If the match result has been entered incorrectly, or there is some dispute over the result, the dispute must be notified to the Association, within 48 hours of the result. This includes where you believe the opposition played an ineligible player. Provide full details when disputing a result, including copies of scorebooks and team sheets.</w:t>
      </w:r>
    </w:p>
    <w:p w14:paraId="7EA6DE7E" w14:textId="77777777" w:rsidR="001A3756" w:rsidRDefault="001A3756" w:rsidP="001A3756">
      <w:pPr>
        <w:pStyle w:val="ListParagraph"/>
        <w:rPr>
          <w:rFonts w:cs="Calibri"/>
          <w:sz w:val="32"/>
          <w:szCs w:val="32"/>
        </w:rPr>
      </w:pPr>
    </w:p>
    <w:p w14:paraId="62B27624" w14:textId="77777777" w:rsidR="001A3756" w:rsidRPr="004138BF" w:rsidRDefault="001A3756" w:rsidP="00904C47">
      <w:pPr>
        <w:numPr>
          <w:ilvl w:val="1"/>
          <w:numId w:val="23"/>
        </w:numPr>
        <w:ind w:left="851" w:hanging="284"/>
        <w:rPr>
          <w:rFonts w:cs="Calibri"/>
          <w:sz w:val="32"/>
          <w:szCs w:val="32"/>
        </w:rPr>
      </w:pPr>
      <w:r w:rsidRPr="004138BF">
        <w:rPr>
          <w:rFonts w:cs="Calibri"/>
          <w:sz w:val="32"/>
          <w:szCs w:val="32"/>
        </w:rPr>
        <w:t xml:space="preserve">The Association </w:t>
      </w:r>
      <w:r w:rsidR="009E38EC" w:rsidRPr="004138BF">
        <w:rPr>
          <w:rFonts w:cs="Calibri"/>
          <w:sz w:val="32"/>
          <w:szCs w:val="32"/>
        </w:rPr>
        <w:t xml:space="preserve">may decide to </w:t>
      </w:r>
      <w:r w:rsidRPr="004138BF">
        <w:rPr>
          <w:rFonts w:cs="Calibri"/>
          <w:sz w:val="32"/>
          <w:szCs w:val="32"/>
        </w:rPr>
        <w:t>NOT review any disputed results if scorebooks have not been completed and signed by Captains. Nor will the association review any disputed result where a valid team sheet cannot be provided. (Refer to By-Law 4.1)</w:t>
      </w:r>
    </w:p>
    <w:p w14:paraId="736B3258" w14:textId="77777777" w:rsidR="001A3756" w:rsidRDefault="001A3756" w:rsidP="001A3756">
      <w:pPr>
        <w:pStyle w:val="ListParagraph"/>
        <w:rPr>
          <w:rFonts w:cs="Calibri"/>
          <w:sz w:val="32"/>
          <w:szCs w:val="32"/>
        </w:rPr>
      </w:pPr>
    </w:p>
    <w:p w14:paraId="7277500E" w14:textId="77777777" w:rsidR="001A3756" w:rsidRPr="00D60FDF" w:rsidRDefault="001A3756" w:rsidP="001027B4">
      <w:pPr>
        <w:pStyle w:val="Heading3"/>
      </w:pPr>
      <w:bookmarkStart w:id="498" w:name="_Toc523650218"/>
      <w:bookmarkStart w:id="499" w:name="_Toc524292304"/>
      <w:bookmarkStart w:id="500" w:name="_Toc17740725"/>
      <w:bookmarkStart w:id="501" w:name="_Toc115338925"/>
      <w:bookmarkStart w:id="502" w:name="_Toc142417165"/>
      <w:bookmarkStart w:id="503" w:name="_Toc520986943"/>
      <w:bookmarkStart w:id="504" w:name="_Toc48532860"/>
      <w:bookmarkStart w:id="505" w:name="_Toc80184958"/>
      <w:bookmarkStart w:id="506" w:name="_Toc81721292"/>
      <w:r w:rsidRPr="00D60FDF">
        <w:t xml:space="preserve">4.3 </w:t>
      </w:r>
      <w:r w:rsidRPr="00D60FDF">
        <w:tab/>
        <w:t>RISK MANAGEMENT</w:t>
      </w:r>
      <w:bookmarkEnd w:id="498"/>
      <w:bookmarkEnd w:id="499"/>
      <w:bookmarkEnd w:id="500"/>
      <w:bookmarkEnd w:id="501"/>
      <w:bookmarkEnd w:id="502"/>
    </w:p>
    <w:p w14:paraId="66470D1D" w14:textId="77777777" w:rsidR="001A3756" w:rsidRPr="00D60FDF" w:rsidRDefault="001A3756" w:rsidP="001A3756">
      <w:pPr>
        <w:ind w:left="142"/>
        <w:rPr>
          <w:rFonts w:cs="Calibri"/>
          <w:b/>
          <w:sz w:val="32"/>
          <w:szCs w:val="32"/>
          <w:highlight w:val="yellow"/>
        </w:rPr>
      </w:pPr>
    </w:p>
    <w:p w14:paraId="4ECEFE41" w14:textId="77777777" w:rsidR="001A3756" w:rsidRDefault="001A3756" w:rsidP="001A3756">
      <w:pPr>
        <w:ind w:left="709"/>
        <w:rPr>
          <w:rFonts w:cs="Calibri"/>
          <w:sz w:val="32"/>
          <w:szCs w:val="32"/>
        </w:rPr>
      </w:pPr>
      <w:r w:rsidRPr="00D60FDF">
        <w:rPr>
          <w:rFonts w:cs="Calibri"/>
          <w:sz w:val="32"/>
          <w:szCs w:val="32"/>
        </w:rPr>
        <w:t xml:space="preserve">Prior to the commencement of play in all Senior &amp; Junior matches on each match day, the </w:t>
      </w:r>
      <w:r>
        <w:rPr>
          <w:rFonts w:cs="Calibri"/>
          <w:sz w:val="32"/>
          <w:szCs w:val="32"/>
        </w:rPr>
        <w:t>Captain</w:t>
      </w:r>
      <w:r w:rsidRPr="00D60FDF">
        <w:rPr>
          <w:rFonts w:cs="Calibri"/>
          <w:sz w:val="32"/>
          <w:szCs w:val="32"/>
        </w:rPr>
        <w:t xml:space="preserve">s or </w:t>
      </w:r>
      <w:r>
        <w:rPr>
          <w:rFonts w:cs="Calibri"/>
          <w:sz w:val="32"/>
          <w:szCs w:val="32"/>
        </w:rPr>
        <w:t>Team Manager</w:t>
      </w:r>
      <w:r w:rsidRPr="00D60FDF">
        <w:rPr>
          <w:rFonts w:cs="Calibri"/>
          <w:sz w:val="32"/>
          <w:szCs w:val="32"/>
        </w:rPr>
        <w:t xml:space="preserve">s of the competing teams shall inspect the ground and certify on the approved </w:t>
      </w:r>
      <w:r w:rsidRPr="00D60FDF">
        <w:rPr>
          <w:rFonts w:cs="Calibri"/>
          <w:b/>
          <w:i/>
          <w:sz w:val="32"/>
          <w:szCs w:val="32"/>
        </w:rPr>
        <w:t xml:space="preserve">“Insurance Fitness of Ground Form” </w:t>
      </w:r>
      <w:r w:rsidRPr="00D60FDF">
        <w:rPr>
          <w:rFonts w:cs="Calibri"/>
          <w:sz w:val="32"/>
          <w:szCs w:val="32"/>
        </w:rPr>
        <w:t>the fitness of the ground and the playing surface for play.  The home team is responsible for supplying this form and it shall also be the responsibility of the home club to ensure that these forms are securely stored for a period of 7 years as required by the Insurer</w:t>
      </w:r>
      <w:r>
        <w:rPr>
          <w:rFonts w:cs="Calibri"/>
          <w:sz w:val="32"/>
          <w:szCs w:val="32"/>
        </w:rPr>
        <w:t>.</w:t>
      </w:r>
    </w:p>
    <w:p w14:paraId="75FCF2F4" w14:textId="77777777" w:rsidR="001A3756" w:rsidRPr="00D60FDF" w:rsidRDefault="001A3756" w:rsidP="001A3756">
      <w:pPr>
        <w:ind w:left="709"/>
        <w:rPr>
          <w:rFonts w:cs="Calibri"/>
          <w:b/>
          <w:i/>
          <w:sz w:val="32"/>
          <w:szCs w:val="32"/>
        </w:rPr>
      </w:pPr>
    </w:p>
    <w:p w14:paraId="040177B3" w14:textId="77777777" w:rsidR="001A3756" w:rsidRPr="00611227" w:rsidRDefault="00611227" w:rsidP="00611227">
      <w:pPr>
        <w:pStyle w:val="Heading3"/>
      </w:pPr>
      <w:bookmarkStart w:id="507" w:name="_Toc520986944"/>
      <w:bookmarkStart w:id="508" w:name="_Toc48532861"/>
      <w:bookmarkStart w:id="509" w:name="_Toc80184959"/>
      <w:bookmarkStart w:id="510" w:name="_Toc81721293"/>
      <w:bookmarkStart w:id="511" w:name="_Toc515437211"/>
      <w:bookmarkStart w:id="512" w:name="_Toc523650219"/>
      <w:bookmarkStart w:id="513" w:name="_Toc142417166"/>
      <w:bookmarkEnd w:id="503"/>
      <w:bookmarkEnd w:id="504"/>
      <w:bookmarkEnd w:id="505"/>
      <w:bookmarkEnd w:id="506"/>
      <w:r>
        <w:rPr>
          <w:rStyle w:val="Heading3Char"/>
          <w:b/>
          <w:bCs/>
        </w:rPr>
        <w:lastRenderedPageBreak/>
        <w:t>4.4</w:t>
      </w:r>
      <w:r>
        <w:rPr>
          <w:rStyle w:val="Heading3Char"/>
          <w:b/>
          <w:bCs/>
        </w:rPr>
        <w:tab/>
      </w:r>
      <w:r w:rsidR="001A3756" w:rsidRPr="00611227">
        <w:rPr>
          <w:rStyle w:val="Heading3Char"/>
          <w:b/>
          <w:bCs/>
        </w:rPr>
        <w:t xml:space="preserve"> </w:t>
      </w:r>
      <w:bookmarkStart w:id="514" w:name="_Toc524292305"/>
      <w:bookmarkStart w:id="515" w:name="_Toc17740726"/>
      <w:bookmarkStart w:id="516" w:name="_Toc115338926"/>
      <w:r w:rsidR="001A3756" w:rsidRPr="00611227">
        <w:rPr>
          <w:rStyle w:val="Heading3Char"/>
          <w:b/>
          <w:bCs/>
        </w:rPr>
        <w:t>UMPIRES’ REPORTS &amp; NOTICE OF FINES INCURRED AT</w:t>
      </w:r>
      <w:r w:rsidR="001A3756" w:rsidRPr="00611227">
        <w:t xml:space="preserve"> MATCHES</w:t>
      </w:r>
      <w:bookmarkEnd w:id="507"/>
      <w:bookmarkEnd w:id="508"/>
      <w:bookmarkEnd w:id="509"/>
      <w:bookmarkEnd w:id="510"/>
      <w:bookmarkEnd w:id="511"/>
      <w:bookmarkEnd w:id="512"/>
      <w:bookmarkEnd w:id="513"/>
      <w:bookmarkEnd w:id="514"/>
      <w:bookmarkEnd w:id="515"/>
      <w:bookmarkEnd w:id="516"/>
    </w:p>
    <w:p w14:paraId="4759C7A6" w14:textId="77777777" w:rsidR="001A3756" w:rsidRPr="00D60FDF" w:rsidRDefault="001A3756" w:rsidP="001A3756">
      <w:pPr>
        <w:ind w:left="142"/>
        <w:rPr>
          <w:rFonts w:cs="Calibri"/>
          <w:sz w:val="32"/>
          <w:szCs w:val="32"/>
        </w:rPr>
      </w:pPr>
    </w:p>
    <w:p w14:paraId="5A4CF8EE" w14:textId="77777777" w:rsidR="001A3756" w:rsidRPr="00D60FDF" w:rsidRDefault="001A3756" w:rsidP="001A3756">
      <w:pPr>
        <w:numPr>
          <w:ilvl w:val="0"/>
          <w:numId w:val="32"/>
        </w:numPr>
        <w:tabs>
          <w:tab w:val="clear" w:pos="720"/>
        </w:tabs>
        <w:ind w:left="709" w:hanging="283"/>
        <w:rPr>
          <w:rFonts w:cs="Calibri"/>
          <w:sz w:val="32"/>
          <w:szCs w:val="32"/>
        </w:rPr>
      </w:pPr>
      <w:r w:rsidRPr="00D60FDF">
        <w:rPr>
          <w:rFonts w:cs="Calibri"/>
          <w:sz w:val="32"/>
          <w:szCs w:val="32"/>
        </w:rPr>
        <w:t xml:space="preserve">For each match in which he or she officiates, an independent umpire will complete the </w:t>
      </w:r>
      <w:r w:rsidRPr="00D60FDF">
        <w:rPr>
          <w:rFonts w:cs="Calibri"/>
          <w:b/>
          <w:i/>
          <w:sz w:val="32"/>
          <w:szCs w:val="32"/>
        </w:rPr>
        <w:t>Umpire’s Match Report form</w:t>
      </w:r>
      <w:r w:rsidRPr="00D60FDF">
        <w:rPr>
          <w:rFonts w:cs="Calibri"/>
          <w:sz w:val="32"/>
          <w:szCs w:val="32"/>
        </w:rPr>
        <w:t xml:space="preserve">.  </w:t>
      </w:r>
    </w:p>
    <w:p w14:paraId="55F6A331" w14:textId="77777777" w:rsidR="001A3756" w:rsidRPr="00D60FDF" w:rsidRDefault="001A3756" w:rsidP="001A3756">
      <w:pPr>
        <w:ind w:left="709" w:hanging="283"/>
        <w:rPr>
          <w:rFonts w:cs="Calibri"/>
          <w:sz w:val="32"/>
          <w:szCs w:val="32"/>
        </w:rPr>
      </w:pPr>
    </w:p>
    <w:p w14:paraId="71DF7BBE" w14:textId="77777777" w:rsidR="001A3756" w:rsidRPr="00D60FDF" w:rsidRDefault="001A3756" w:rsidP="001A3756">
      <w:pPr>
        <w:numPr>
          <w:ilvl w:val="0"/>
          <w:numId w:val="32"/>
        </w:numPr>
        <w:tabs>
          <w:tab w:val="clear" w:pos="720"/>
        </w:tabs>
        <w:ind w:left="709" w:hanging="283"/>
        <w:rPr>
          <w:rFonts w:cs="Calibri"/>
          <w:sz w:val="32"/>
          <w:szCs w:val="32"/>
        </w:rPr>
      </w:pPr>
      <w:r w:rsidRPr="00D60FDF">
        <w:rPr>
          <w:rFonts w:cs="Calibri"/>
          <w:sz w:val="32"/>
          <w:szCs w:val="32"/>
        </w:rPr>
        <w:t xml:space="preserve">Each independent umpire is to advise the </w:t>
      </w:r>
      <w:r>
        <w:rPr>
          <w:rFonts w:cs="Calibri"/>
          <w:sz w:val="32"/>
          <w:szCs w:val="32"/>
        </w:rPr>
        <w:t>Captain</w:t>
      </w:r>
      <w:r w:rsidRPr="00D60FDF">
        <w:rPr>
          <w:rFonts w:cs="Calibri"/>
          <w:sz w:val="32"/>
          <w:szCs w:val="32"/>
        </w:rPr>
        <w:t>/</w:t>
      </w:r>
      <w:r>
        <w:rPr>
          <w:rFonts w:cs="Calibri"/>
          <w:sz w:val="32"/>
          <w:szCs w:val="32"/>
        </w:rPr>
        <w:t>Team Manager</w:t>
      </w:r>
      <w:r w:rsidRPr="00D60FDF">
        <w:rPr>
          <w:rFonts w:cs="Calibri"/>
          <w:sz w:val="32"/>
          <w:szCs w:val="32"/>
        </w:rPr>
        <w:t xml:space="preserve"> concerned if he has noted an inadequately marked ground, late start, incorrectly attired player or any other similar inadequacies and for </w:t>
      </w:r>
      <w:r w:rsidR="00167E8C">
        <w:rPr>
          <w:rFonts w:cs="Calibri"/>
          <w:sz w:val="32"/>
          <w:szCs w:val="32"/>
        </w:rPr>
        <w:t>w</w:t>
      </w:r>
      <w:r w:rsidRPr="00D60FDF">
        <w:rPr>
          <w:rFonts w:cs="Calibri"/>
          <w:sz w:val="32"/>
          <w:szCs w:val="32"/>
        </w:rPr>
        <w:t xml:space="preserve">hich a club is liable to be fined. This </w:t>
      </w:r>
      <w:r>
        <w:rPr>
          <w:rFonts w:cs="Calibri"/>
          <w:sz w:val="32"/>
          <w:szCs w:val="32"/>
        </w:rPr>
        <w:t>Captain</w:t>
      </w:r>
      <w:r w:rsidRPr="00D60FDF">
        <w:rPr>
          <w:rFonts w:cs="Calibri"/>
          <w:sz w:val="32"/>
          <w:szCs w:val="32"/>
        </w:rPr>
        <w:t>/</w:t>
      </w:r>
      <w:r>
        <w:rPr>
          <w:rFonts w:cs="Calibri"/>
          <w:sz w:val="32"/>
          <w:szCs w:val="32"/>
        </w:rPr>
        <w:t>Team Manager</w:t>
      </w:r>
      <w:r w:rsidRPr="00D60FDF">
        <w:rPr>
          <w:rFonts w:cs="Calibri"/>
          <w:sz w:val="32"/>
          <w:szCs w:val="32"/>
        </w:rPr>
        <w:t xml:space="preserve"> is to be advised as soon as possible after the match has been completed, and before the independent umpire leaves the ground.</w:t>
      </w:r>
    </w:p>
    <w:p w14:paraId="259B2C46" w14:textId="77777777" w:rsidR="001A3756" w:rsidRPr="00D60FDF" w:rsidRDefault="001A3756" w:rsidP="001A3756">
      <w:pPr>
        <w:ind w:left="709" w:hanging="283"/>
        <w:rPr>
          <w:rFonts w:cs="Calibri"/>
          <w:sz w:val="32"/>
          <w:szCs w:val="32"/>
        </w:rPr>
      </w:pPr>
    </w:p>
    <w:p w14:paraId="4CFE43D5" w14:textId="77777777" w:rsidR="001A3756" w:rsidRPr="00D60FDF" w:rsidRDefault="001A3756" w:rsidP="001A3756">
      <w:pPr>
        <w:numPr>
          <w:ilvl w:val="0"/>
          <w:numId w:val="32"/>
        </w:numPr>
        <w:tabs>
          <w:tab w:val="clear" w:pos="720"/>
        </w:tabs>
        <w:ind w:left="709" w:hanging="283"/>
        <w:rPr>
          <w:rFonts w:cs="Calibri"/>
          <w:sz w:val="32"/>
          <w:szCs w:val="32"/>
          <w:u w:val="single"/>
        </w:rPr>
      </w:pPr>
      <w:r w:rsidRPr="00D60FDF">
        <w:rPr>
          <w:rFonts w:cs="Calibri"/>
          <w:sz w:val="32"/>
          <w:szCs w:val="32"/>
        </w:rPr>
        <w:t xml:space="preserve">The </w:t>
      </w:r>
      <w:r w:rsidRPr="00D60FDF">
        <w:rPr>
          <w:rFonts w:cs="Calibri"/>
          <w:b/>
          <w:i/>
          <w:sz w:val="32"/>
          <w:szCs w:val="32"/>
        </w:rPr>
        <w:t>Umpire’s Match Report form</w:t>
      </w:r>
      <w:r w:rsidRPr="00D60FDF">
        <w:rPr>
          <w:rFonts w:cs="Calibri"/>
          <w:sz w:val="32"/>
          <w:szCs w:val="32"/>
        </w:rPr>
        <w:t xml:space="preserve"> is to be posted on </w:t>
      </w:r>
      <w:proofErr w:type="spellStart"/>
      <w:r w:rsidR="00611227">
        <w:rPr>
          <w:rFonts w:cs="Calibri"/>
          <w:b/>
          <w:bCs/>
          <w:i/>
          <w:sz w:val="32"/>
          <w:szCs w:val="32"/>
        </w:rPr>
        <w:t>PlayHQ</w:t>
      </w:r>
      <w:proofErr w:type="spellEnd"/>
      <w:r w:rsidRPr="00D60FDF">
        <w:rPr>
          <w:rFonts w:cs="Calibri"/>
          <w:i/>
          <w:sz w:val="32"/>
          <w:szCs w:val="32"/>
        </w:rPr>
        <w:t xml:space="preserve"> </w:t>
      </w:r>
      <w:r w:rsidRPr="00D60FDF">
        <w:rPr>
          <w:rFonts w:cs="Calibri"/>
          <w:b/>
          <w:sz w:val="32"/>
          <w:szCs w:val="32"/>
        </w:rPr>
        <w:t>no later than</w:t>
      </w:r>
      <w:r w:rsidRPr="00D60FDF">
        <w:rPr>
          <w:rFonts w:cs="Calibri"/>
          <w:sz w:val="32"/>
          <w:szCs w:val="32"/>
        </w:rPr>
        <w:t xml:space="preserve"> 8.00pm on the Tuesday following completion of the match.</w:t>
      </w:r>
    </w:p>
    <w:p w14:paraId="517D2A61" w14:textId="77777777" w:rsidR="001A3756" w:rsidRDefault="001A3756" w:rsidP="001A3756">
      <w:pPr>
        <w:ind w:left="142"/>
        <w:rPr>
          <w:rFonts w:cs="Calibri"/>
          <w:sz w:val="32"/>
          <w:szCs w:val="32"/>
        </w:rPr>
      </w:pPr>
      <w:bookmarkStart w:id="517" w:name="_Toc301961479"/>
      <w:bookmarkStart w:id="518" w:name="_Toc301962283"/>
      <w:bookmarkStart w:id="519" w:name="_Toc301979123"/>
      <w:bookmarkEnd w:id="517"/>
      <w:bookmarkEnd w:id="518"/>
      <w:bookmarkEnd w:id="519"/>
    </w:p>
    <w:p w14:paraId="49CFA993" w14:textId="77777777" w:rsidR="001A3756" w:rsidRPr="00D60FDF" w:rsidRDefault="001A3756" w:rsidP="001A3756">
      <w:pPr>
        <w:ind w:left="142"/>
        <w:rPr>
          <w:rFonts w:cs="Calibri"/>
          <w:sz w:val="32"/>
          <w:szCs w:val="32"/>
        </w:rPr>
      </w:pPr>
    </w:p>
    <w:p w14:paraId="3EA93A2E" w14:textId="77777777" w:rsidR="001A3756" w:rsidRPr="00D60FDF" w:rsidRDefault="001A3756" w:rsidP="00665FB5">
      <w:pPr>
        <w:pStyle w:val="Heading3"/>
      </w:pPr>
      <w:bookmarkStart w:id="520" w:name="_Toc48532862"/>
      <w:bookmarkStart w:id="521" w:name="_Toc80184960"/>
      <w:bookmarkStart w:id="522" w:name="_Toc81721294"/>
      <w:bookmarkStart w:id="523" w:name="_Toc515437212"/>
      <w:bookmarkStart w:id="524" w:name="_Toc523650220"/>
      <w:bookmarkStart w:id="525" w:name="_Toc524292306"/>
      <w:bookmarkStart w:id="526" w:name="_Toc17740727"/>
      <w:bookmarkStart w:id="527" w:name="_Toc115338927"/>
      <w:bookmarkStart w:id="528" w:name="_Toc142417167"/>
      <w:r w:rsidRPr="00D60FDF">
        <w:t>4.5</w:t>
      </w:r>
      <w:r>
        <w:t xml:space="preserve"> </w:t>
      </w:r>
      <w:r w:rsidRPr="00D60FDF">
        <w:tab/>
      </w:r>
      <w:r>
        <w:t>CAPTAIN</w:t>
      </w:r>
      <w:r w:rsidRPr="00D60FDF">
        <w:t>S’ REPORT ON UMPIRE</w:t>
      </w:r>
      <w:bookmarkEnd w:id="520"/>
      <w:bookmarkEnd w:id="521"/>
      <w:bookmarkEnd w:id="522"/>
      <w:bookmarkEnd w:id="523"/>
      <w:bookmarkEnd w:id="524"/>
      <w:bookmarkEnd w:id="525"/>
      <w:bookmarkEnd w:id="526"/>
      <w:bookmarkEnd w:id="527"/>
      <w:bookmarkEnd w:id="528"/>
    </w:p>
    <w:p w14:paraId="7D29BF03" w14:textId="77777777" w:rsidR="001A3756" w:rsidRPr="00D60FDF" w:rsidRDefault="001A3756" w:rsidP="001A3756">
      <w:pPr>
        <w:ind w:left="142"/>
        <w:rPr>
          <w:rFonts w:cs="Calibri"/>
          <w:sz w:val="32"/>
          <w:szCs w:val="32"/>
        </w:rPr>
      </w:pPr>
    </w:p>
    <w:p w14:paraId="4591E128" w14:textId="77777777" w:rsidR="001A3756" w:rsidRPr="00D60FDF" w:rsidRDefault="001A3756" w:rsidP="001A3756">
      <w:pPr>
        <w:numPr>
          <w:ilvl w:val="0"/>
          <w:numId w:val="52"/>
        </w:numPr>
        <w:tabs>
          <w:tab w:val="clear" w:pos="1455"/>
        </w:tabs>
        <w:ind w:left="851" w:hanging="425"/>
        <w:rPr>
          <w:rFonts w:cs="Calibri"/>
          <w:sz w:val="32"/>
          <w:szCs w:val="32"/>
        </w:rPr>
      </w:pPr>
      <w:r w:rsidRPr="00D60FDF">
        <w:rPr>
          <w:rFonts w:cs="Calibri"/>
          <w:sz w:val="32"/>
          <w:szCs w:val="32"/>
        </w:rPr>
        <w:t xml:space="preserve">Whenever an Independent Umpire officiates, </w:t>
      </w:r>
      <w:r w:rsidRPr="00D60FDF">
        <w:rPr>
          <w:rFonts w:cs="Calibri"/>
          <w:b/>
          <w:bCs/>
          <w:sz w:val="32"/>
          <w:szCs w:val="32"/>
        </w:rPr>
        <w:t xml:space="preserve">BOTH </w:t>
      </w:r>
      <w:r>
        <w:rPr>
          <w:rFonts w:cs="Calibri"/>
          <w:b/>
          <w:bCs/>
          <w:sz w:val="32"/>
          <w:szCs w:val="32"/>
        </w:rPr>
        <w:t>CAPTAIN</w:t>
      </w:r>
      <w:r w:rsidRPr="00D60FDF">
        <w:rPr>
          <w:rFonts w:cs="Calibri"/>
          <w:b/>
          <w:bCs/>
          <w:sz w:val="32"/>
          <w:szCs w:val="32"/>
        </w:rPr>
        <w:t>S</w:t>
      </w:r>
      <w:r w:rsidRPr="00D60FDF">
        <w:rPr>
          <w:rFonts w:cs="Calibri"/>
          <w:sz w:val="32"/>
          <w:szCs w:val="32"/>
        </w:rPr>
        <w:t xml:space="preserve"> must complete the </w:t>
      </w:r>
      <w:r>
        <w:rPr>
          <w:rFonts w:cs="Calibri"/>
          <w:b/>
          <w:i/>
          <w:sz w:val="32"/>
          <w:szCs w:val="32"/>
        </w:rPr>
        <w:t>Captain</w:t>
      </w:r>
      <w:r w:rsidRPr="00D60FDF">
        <w:rPr>
          <w:rFonts w:cs="Calibri"/>
          <w:b/>
          <w:i/>
          <w:sz w:val="32"/>
          <w:szCs w:val="32"/>
        </w:rPr>
        <w:t xml:space="preserve">s’ Report on Umpire form </w:t>
      </w:r>
      <w:r w:rsidR="00167E8C">
        <w:rPr>
          <w:rFonts w:cs="Calibri"/>
          <w:b/>
          <w:iCs/>
          <w:sz w:val="32"/>
          <w:szCs w:val="32"/>
        </w:rPr>
        <w:t xml:space="preserve">in </w:t>
      </w:r>
      <w:proofErr w:type="spellStart"/>
      <w:r w:rsidR="00167E8C">
        <w:rPr>
          <w:rFonts w:cs="Calibri"/>
          <w:b/>
          <w:iCs/>
          <w:sz w:val="32"/>
          <w:szCs w:val="32"/>
        </w:rPr>
        <w:t>PlayHQ</w:t>
      </w:r>
      <w:proofErr w:type="spellEnd"/>
      <w:r w:rsidRPr="00D60FDF">
        <w:rPr>
          <w:rFonts w:cs="Calibri"/>
          <w:sz w:val="32"/>
          <w:szCs w:val="32"/>
        </w:rPr>
        <w:t xml:space="preserve">.  </w:t>
      </w:r>
    </w:p>
    <w:p w14:paraId="08779A2B" w14:textId="77777777" w:rsidR="001A3756" w:rsidRPr="00D60FDF" w:rsidRDefault="001A3756" w:rsidP="001A3756">
      <w:pPr>
        <w:ind w:left="851" w:hanging="425"/>
        <w:rPr>
          <w:rFonts w:cs="Calibri"/>
          <w:sz w:val="32"/>
          <w:szCs w:val="32"/>
        </w:rPr>
      </w:pPr>
    </w:p>
    <w:p w14:paraId="6F6226E7" w14:textId="77777777" w:rsidR="001A3756" w:rsidRPr="009103ED" w:rsidRDefault="001A3756" w:rsidP="00821B4B">
      <w:pPr>
        <w:numPr>
          <w:ilvl w:val="0"/>
          <w:numId w:val="52"/>
        </w:numPr>
        <w:tabs>
          <w:tab w:val="clear" w:pos="1455"/>
        </w:tabs>
        <w:ind w:left="851" w:hanging="425"/>
        <w:rPr>
          <w:rFonts w:cs="Calibri"/>
          <w:sz w:val="32"/>
          <w:szCs w:val="32"/>
        </w:rPr>
      </w:pPr>
      <w:r w:rsidRPr="009103ED">
        <w:rPr>
          <w:rFonts w:cs="Calibri"/>
          <w:sz w:val="32"/>
          <w:szCs w:val="32"/>
        </w:rPr>
        <w:t xml:space="preserve">The </w:t>
      </w:r>
      <w:r w:rsidRPr="009103ED">
        <w:rPr>
          <w:rFonts w:cs="Calibri"/>
          <w:b/>
          <w:i/>
          <w:sz w:val="32"/>
          <w:szCs w:val="32"/>
        </w:rPr>
        <w:t>Captains’ Report on Umpire form</w:t>
      </w:r>
      <w:r w:rsidRPr="009103ED">
        <w:rPr>
          <w:rFonts w:cs="Calibri"/>
          <w:sz w:val="32"/>
          <w:szCs w:val="32"/>
        </w:rPr>
        <w:t xml:space="preserve"> is to be completed not later than </w:t>
      </w:r>
      <w:r w:rsidRPr="009103ED">
        <w:rPr>
          <w:rFonts w:cs="Calibri"/>
          <w:b/>
          <w:sz w:val="32"/>
          <w:szCs w:val="32"/>
        </w:rPr>
        <w:t xml:space="preserve">8pm on the Tuesday following completion of the match </w:t>
      </w:r>
    </w:p>
    <w:p w14:paraId="237B7078" w14:textId="77777777" w:rsidR="009103ED" w:rsidRPr="009103ED" w:rsidRDefault="009103ED" w:rsidP="009103ED">
      <w:pPr>
        <w:rPr>
          <w:rFonts w:cs="Calibri"/>
          <w:sz w:val="32"/>
          <w:szCs w:val="32"/>
        </w:rPr>
      </w:pPr>
    </w:p>
    <w:p w14:paraId="51966B82" w14:textId="77777777" w:rsidR="001A3756" w:rsidRPr="00D60FDF" w:rsidRDefault="001A3756" w:rsidP="001A3756">
      <w:pPr>
        <w:numPr>
          <w:ilvl w:val="0"/>
          <w:numId w:val="52"/>
        </w:numPr>
        <w:tabs>
          <w:tab w:val="clear" w:pos="1455"/>
        </w:tabs>
        <w:ind w:left="851" w:hanging="425"/>
        <w:rPr>
          <w:rFonts w:cs="Calibri"/>
          <w:sz w:val="32"/>
          <w:szCs w:val="32"/>
        </w:rPr>
      </w:pPr>
      <w:r w:rsidRPr="00D60FDF">
        <w:rPr>
          <w:rFonts w:cs="Calibri"/>
          <w:sz w:val="32"/>
          <w:szCs w:val="32"/>
        </w:rPr>
        <w:t xml:space="preserve">The </w:t>
      </w:r>
      <w:r>
        <w:rPr>
          <w:rFonts w:cs="Calibri"/>
          <w:sz w:val="32"/>
          <w:szCs w:val="32"/>
        </w:rPr>
        <w:t>Captain</w:t>
      </w:r>
      <w:r w:rsidRPr="00D60FDF">
        <w:rPr>
          <w:rFonts w:cs="Calibri"/>
          <w:sz w:val="32"/>
          <w:szCs w:val="32"/>
        </w:rPr>
        <w:t xml:space="preserve">s and / or </w:t>
      </w:r>
      <w:r>
        <w:rPr>
          <w:rFonts w:cs="Calibri"/>
          <w:sz w:val="32"/>
          <w:szCs w:val="32"/>
        </w:rPr>
        <w:t>Team Manager</w:t>
      </w:r>
      <w:r w:rsidRPr="00D60FDF">
        <w:rPr>
          <w:rFonts w:cs="Calibri"/>
          <w:sz w:val="32"/>
          <w:szCs w:val="32"/>
        </w:rPr>
        <w:t xml:space="preserve">s are to attend any Independent Umpire who was officiating to check whether any </w:t>
      </w:r>
      <w:r w:rsidRPr="00D60FDF">
        <w:rPr>
          <w:rFonts w:cs="Calibri"/>
          <w:b/>
          <w:bCs/>
          <w:i/>
          <w:iCs/>
          <w:sz w:val="32"/>
          <w:szCs w:val="32"/>
        </w:rPr>
        <w:t>Charge Sheets</w:t>
      </w:r>
      <w:r w:rsidRPr="00D60FDF">
        <w:rPr>
          <w:rFonts w:cs="Calibri"/>
          <w:sz w:val="32"/>
          <w:szCs w:val="32"/>
        </w:rPr>
        <w:t xml:space="preserve"> (refer Match Rule 4.1) are required to be signed and collected.</w:t>
      </w:r>
    </w:p>
    <w:p w14:paraId="12A731BF" w14:textId="77777777" w:rsidR="001A3756" w:rsidRDefault="001A3756" w:rsidP="001A3756">
      <w:pPr>
        <w:pStyle w:val="ListParagraph"/>
        <w:ind w:left="142"/>
        <w:rPr>
          <w:rFonts w:cs="Calibri"/>
          <w:sz w:val="32"/>
          <w:szCs w:val="32"/>
        </w:rPr>
      </w:pPr>
    </w:p>
    <w:p w14:paraId="332C25DC" w14:textId="77777777" w:rsidR="001A3756" w:rsidRPr="00665FB5" w:rsidRDefault="001A3756" w:rsidP="00665FB5">
      <w:pPr>
        <w:pStyle w:val="Heading1"/>
      </w:pPr>
      <w:bookmarkStart w:id="529" w:name="_Toc523650221"/>
      <w:bookmarkStart w:id="530" w:name="_Toc524292307"/>
      <w:bookmarkStart w:id="531" w:name="_Toc17740728"/>
      <w:bookmarkStart w:id="532" w:name="_Toc115338928"/>
      <w:bookmarkStart w:id="533" w:name="_Toc142417168"/>
      <w:r w:rsidRPr="00665FB5">
        <w:t>SECTION 5 GRADES AND SECTIONS</w:t>
      </w:r>
      <w:bookmarkEnd w:id="529"/>
      <w:bookmarkEnd w:id="530"/>
      <w:bookmarkEnd w:id="531"/>
      <w:bookmarkEnd w:id="532"/>
      <w:bookmarkEnd w:id="533"/>
    </w:p>
    <w:p w14:paraId="3FB5289C" w14:textId="77777777" w:rsidR="001A3756" w:rsidRPr="00D60FDF" w:rsidRDefault="001A3756" w:rsidP="001A3756">
      <w:pPr>
        <w:ind w:left="142"/>
        <w:rPr>
          <w:rFonts w:cs="Calibri"/>
          <w:sz w:val="32"/>
          <w:szCs w:val="32"/>
        </w:rPr>
      </w:pPr>
    </w:p>
    <w:p w14:paraId="23E3D1A6" w14:textId="77777777" w:rsidR="001A3756" w:rsidRPr="00D60FDF" w:rsidRDefault="00665FB5" w:rsidP="00665FB5">
      <w:pPr>
        <w:pStyle w:val="Heading3"/>
      </w:pPr>
      <w:bookmarkStart w:id="534" w:name="_Toc520987076"/>
      <w:bookmarkStart w:id="535" w:name="_Toc48533005"/>
      <w:bookmarkStart w:id="536" w:name="_Toc80185068"/>
      <w:bookmarkStart w:id="537" w:name="_Toc81721402"/>
      <w:bookmarkStart w:id="538" w:name="_Toc515437213"/>
      <w:bookmarkStart w:id="539" w:name="_Toc523650222"/>
      <w:bookmarkStart w:id="540" w:name="_Toc524292308"/>
      <w:bookmarkStart w:id="541" w:name="_Toc17740729"/>
      <w:bookmarkStart w:id="542" w:name="_Toc115338929"/>
      <w:bookmarkStart w:id="543" w:name="_Toc142417169"/>
      <w:r>
        <w:t>5.1</w:t>
      </w:r>
      <w:r>
        <w:tab/>
      </w:r>
      <w:r w:rsidR="001A3756" w:rsidRPr="00D60FDF">
        <w:t>FORMATION OF GRADES AND SECTIONS</w:t>
      </w:r>
      <w:bookmarkEnd w:id="534"/>
      <w:bookmarkEnd w:id="535"/>
      <w:bookmarkEnd w:id="536"/>
      <w:bookmarkEnd w:id="537"/>
      <w:bookmarkEnd w:id="538"/>
      <w:bookmarkEnd w:id="539"/>
      <w:bookmarkEnd w:id="540"/>
      <w:bookmarkEnd w:id="541"/>
      <w:bookmarkEnd w:id="542"/>
      <w:bookmarkEnd w:id="543"/>
    </w:p>
    <w:p w14:paraId="75EE9323" w14:textId="77777777" w:rsidR="001A3756" w:rsidRPr="00D60FDF" w:rsidRDefault="001A3756" w:rsidP="001A3756">
      <w:pPr>
        <w:ind w:left="142"/>
        <w:rPr>
          <w:rFonts w:cs="Calibri"/>
          <w:sz w:val="32"/>
          <w:szCs w:val="32"/>
        </w:rPr>
      </w:pPr>
    </w:p>
    <w:p w14:paraId="5C8F8AA4" w14:textId="77777777" w:rsidR="001A3756" w:rsidRPr="00D60FDF" w:rsidRDefault="001A3756" w:rsidP="001A3756">
      <w:pPr>
        <w:numPr>
          <w:ilvl w:val="0"/>
          <w:numId w:val="38"/>
        </w:numPr>
        <w:tabs>
          <w:tab w:val="clear" w:pos="720"/>
        </w:tabs>
        <w:ind w:left="709" w:hanging="283"/>
        <w:rPr>
          <w:rFonts w:cs="Calibri"/>
          <w:sz w:val="32"/>
          <w:szCs w:val="32"/>
        </w:rPr>
      </w:pPr>
      <w:r w:rsidRPr="00D60FDF">
        <w:rPr>
          <w:rFonts w:cs="Calibri"/>
          <w:sz w:val="32"/>
          <w:szCs w:val="32"/>
        </w:rPr>
        <w:t xml:space="preserve">Within each Section the Association will divide the teams entered into grades at its discretion depending on the ranking of the team within </w:t>
      </w:r>
      <w:r w:rsidRPr="00D60FDF">
        <w:rPr>
          <w:rFonts w:cs="Calibri"/>
          <w:sz w:val="32"/>
          <w:szCs w:val="32"/>
        </w:rPr>
        <w:lastRenderedPageBreak/>
        <w:t xml:space="preserve">its club, anticipated performance and ground location, provided that wherever possible, </w:t>
      </w:r>
      <w:r w:rsidRPr="00D60FDF">
        <w:rPr>
          <w:rFonts w:cs="Calibri"/>
          <w:sz w:val="32"/>
          <w:szCs w:val="32"/>
          <w:u w:val="single"/>
        </w:rPr>
        <w:t>and except in Under 10 and All Girls grades</w:t>
      </w:r>
      <w:r w:rsidRPr="00D60FDF">
        <w:rPr>
          <w:rFonts w:cs="Calibri"/>
          <w:sz w:val="32"/>
          <w:szCs w:val="32"/>
        </w:rPr>
        <w:t>, no club is to be compelled to have more than one team in any one grade.</w:t>
      </w:r>
    </w:p>
    <w:p w14:paraId="09C6A932" w14:textId="77777777" w:rsidR="001A3756" w:rsidRPr="00D60FDF" w:rsidRDefault="001A3756" w:rsidP="001A3756">
      <w:pPr>
        <w:ind w:left="709" w:hanging="283"/>
        <w:rPr>
          <w:rFonts w:cs="Calibri"/>
          <w:sz w:val="32"/>
          <w:szCs w:val="32"/>
          <w:u w:val="single"/>
        </w:rPr>
      </w:pPr>
    </w:p>
    <w:p w14:paraId="2555A10F" w14:textId="77777777" w:rsidR="001A3756" w:rsidRPr="00D60FDF" w:rsidRDefault="001A3756" w:rsidP="001A3756">
      <w:pPr>
        <w:numPr>
          <w:ilvl w:val="0"/>
          <w:numId w:val="38"/>
        </w:numPr>
        <w:tabs>
          <w:tab w:val="clear" w:pos="720"/>
        </w:tabs>
        <w:ind w:left="709" w:hanging="283"/>
        <w:rPr>
          <w:rFonts w:cs="Calibri"/>
          <w:sz w:val="32"/>
          <w:szCs w:val="32"/>
        </w:rPr>
      </w:pPr>
      <w:r w:rsidRPr="00D60FDF">
        <w:rPr>
          <w:rFonts w:cs="Calibri"/>
          <w:sz w:val="32"/>
          <w:szCs w:val="32"/>
        </w:rPr>
        <w:t>If the Association cannot form a complete grade, matches may be arranged between teams in comparable grades, but each will revert to its nominal grade for any finals.</w:t>
      </w:r>
    </w:p>
    <w:p w14:paraId="61107146" w14:textId="77777777" w:rsidR="001A3756" w:rsidRPr="00D60FDF" w:rsidRDefault="001A3756" w:rsidP="001A3756">
      <w:pPr>
        <w:ind w:left="142"/>
        <w:rPr>
          <w:rFonts w:cs="Calibri"/>
          <w:sz w:val="32"/>
          <w:szCs w:val="32"/>
        </w:rPr>
      </w:pPr>
    </w:p>
    <w:p w14:paraId="4ED66671" w14:textId="77777777" w:rsidR="001A3756" w:rsidRPr="00D60FDF" w:rsidRDefault="00EF181D" w:rsidP="00EF181D">
      <w:pPr>
        <w:pStyle w:val="Heading3"/>
      </w:pPr>
      <w:bookmarkStart w:id="544" w:name="_Toc520987077"/>
      <w:bookmarkStart w:id="545" w:name="_Toc48533006"/>
      <w:bookmarkStart w:id="546" w:name="_Toc80185069"/>
      <w:bookmarkStart w:id="547" w:name="_Toc81721403"/>
      <w:bookmarkStart w:id="548" w:name="_Toc515437214"/>
      <w:bookmarkStart w:id="549" w:name="_Toc523650223"/>
      <w:bookmarkStart w:id="550" w:name="_Toc142417170"/>
      <w:r>
        <w:t>5.2</w:t>
      </w:r>
      <w:r>
        <w:tab/>
      </w:r>
      <w:r w:rsidR="001A3756">
        <w:t xml:space="preserve"> </w:t>
      </w:r>
      <w:bookmarkStart w:id="551" w:name="_Toc524292309"/>
      <w:bookmarkStart w:id="552" w:name="_Toc17740730"/>
      <w:bookmarkStart w:id="553" w:name="_Toc115338930"/>
      <w:r w:rsidR="001A3756" w:rsidRPr="00D60FDF">
        <w:t>EQUIVALENT SECTIONS OF OTHER COMPETITIONS</w:t>
      </w:r>
      <w:bookmarkEnd w:id="544"/>
      <w:bookmarkEnd w:id="545"/>
      <w:bookmarkEnd w:id="546"/>
      <w:bookmarkEnd w:id="547"/>
      <w:bookmarkEnd w:id="548"/>
      <w:bookmarkEnd w:id="549"/>
      <w:bookmarkEnd w:id="550"/>
      <w:bookmarkEnd w:id="551"/>
      <w:bookmarkEnd w:id="552"/>
      <w:bookmarkEnd w:id="553"/>
    </w:p>
    <w:p w14:paraId="1224D8FE" w14:textId="77777777" w:rsidR="001A3756" w:rsidRPr="00D60FDF" w:rsidRDefault="001A3756" w:rsidP="001A3756">
      <w:pPr>
        <w:ind w:left="142"/>
        <w:rPr>
          <w:rFonts w:cs="Calibri"/>
          <w:sz w:val="32"/>
          <w:szCs w:val="32"/>
        </w:rPr>
      </w:pPr>
    </w:p>
    <w:p w14:paraId="2AA536E1" w14:textId="77777777" w:rsidR="001A3756" w:rsidRDefault="001A3756" w:rsidP="001A3756">
      <w:pPr>
        <w:numPr>
          <w:ilvl w:val="0"/>
          <w:numId w:val="39"/>
        </w:numPr>
        <w:tabs>
          <w:tab w:val="clear" w:pos="1080"/>
        </w:tabs>
        <w:ind w:left="709" w:hanging="283"/>
        <w:rPr>
          <w:rFonts w:cs="Calibri"/>
          <w:sz w:val="32"/>
          <w:szCs w:val="32"/>
        </w:rPr>
      </w:pPr>
      <w:r w:rsidRPr="00D60FDF">
        <w:rPr>
          <w:rFonts w:cs="Calibri"/>
          <w:sz w:val="32"/>
          <w:szCs w:val="32"/>
        </w:rPr>
        <w:t>Where NWMCA clubs have teams playing in the Victorian Turf Cricket Association, those teams are deemed to play in the equivalent of the Open Age Two-day section for the purposes of By-Law 5.1</w:t>
      </w:r>
      <w:r>
        <w:rPr>
          <w:rFonts w:cs="Calibri"/>
          <w:sz w:val="32"/>
          <w:szCs w:val="32"/>
        </w:rPr>
        <w:t>.</w:t>
      </w:r>
    </w:p>
    <w:p w14:paraId="1F372ED5" w14:textId="77777777" w:rsidR="001A3756" w:rsidRPr="00D60FDF" w:rsidRDefault="001A3756" w:rsidP="001A3756">
      <w:pPr>
        <w:ind w:left="709"/>
        <w:rPr>
          <w:rFonts w:cs="Calibri"/>
          <w:sz w:val="32"/>
          <w:szCs w:val="32"/>
        </w:rPr>
      </w:pPr>
    </w:p>
    <w:p w14:paraId="230C53BC" w14:textId="77777777" w:rsidR="001A3756" w:rsidRPr="00D60FDF" w:rsidRDefault="001A3756" w:rsidP="00EF181D">
      <w:pPr>
        <w:pStyle w:val="Heading3"/>
      </w:pPr>
      <w:bookmarkStart w:id="554" w:name="_Toc520987078"/>
      <w:bookmarkStart w:id="555" w:name="_Toc48533007"/>
      <w:bookmarkStart w:id="556" w:name="_Toc80185070"/>
      <w:bookmarkStart w:id="557" w:name="_Toc81721404"/>
      <w:bookmarkStart w:id="558" w:name="_Toc515437215"/>
      <w:bookmarkStart w:id="559" w:name="_Toc523650224"/>
      <w:r>
        <w:t xml:space="preserve"> </w:t>
      </w:r>
      <w:bookmarkStart w:id="560" w:name="_Toc524292310"/>
      <w:bookmarkStart w:id="561" w:name="_Toc17740731"/>
      <w:bookmarkStart w:id="562" w:name="_Toc115338931"/>
      <w:bookmarkStart w:id="563" w:name="_Toc142417171"/>
      <w:r w:rsidR="00EF181D">
        <w:t>5.3</w:t>
      </w:r>
      <w:r w:rsidR="00EF181D">
        <w:tab/>
      </w:r>
      <w:r w:rsidRPr="00D60FDF">
        <w:t>ALTERNATE PLAYING DAYS</w:t>
      </w:r>
      <w:bookmarkEnd w:id="554"/>
      <w:bookmarkEnd w:id="555"/>
      <w:bookmarkEnd w:id="556"/>
      <w:bookmarkEnd w:id="557"/>
      <w:bookmarkEnd w:id="558"/>
      <w:bookmarkEnd w:id="559"/>
      <w:bookmarkEnd w:id="560"/>
      <w:bookmarkEnd w:id="561"/>
      <w:bookmarkEnd w:id="562"/>
      <w:bookmarkEnd w:id="563"/>
    </w:p>
    <w:p w14:paraId="2AF5092C" w14:textId="77777777" w:rsidR="001A3756" w:rsidRPr="00D60FDF" w:rsidRDefault="001A3756" w:rsidP="001A3756">
      <w:pPr>
        <w:ind w:left="142"/>
        <w:rPr>
          <w:rFonts w:cs="Calibri"/>
          <w:sz w:val="32"/>
          <w:szCs w:val="32"/>
        </w:rPr>
      </w:pPr>
    </w:p>
    <w:p w14:paraId="156DA777" w14:textId="77777777" w:rsidR="001A3756" w:rsidRPr="00D60FDF" w:rsidRDefault="001A3756" w:rsidP="001A3756">
      <w:pPr>
        <w:numPr>
          <w:ilvl w:val="0"/>
          <w:numId w:val="40"/>
        </w:numPr>
        <w:tabs>
          <w:tab w:val="clear" w:pos="1080"/>
        </w:tabs>
        <w:ind w:left="851" w:hanging="425"/>
        <w:rPr>
          <w:rFonts w:cs="Calibri"/>
          <w:sz w:val="32"/>
          <w:szCs w:val="32"/>
        </w:rPr>
      </w:pPr>
      <w:r w:rsidRPr="00D60FDF">
        <w:rPr>
          <w:rFonts w:cs="Calibri"/>
          <w:sz w:val="32"/>
          <w:szCs w:val="32"/>
        </w:rPr>
        <w:t>At the discretion of the Board matches may also be played on Sundays and or on public holidays.</w:t>
      </w:r>
    </w:p>
    <w:p w14:paraId="2ABE48D6" w14:textId="77777777" w:rsidR="001A3756" w:rsidRPr="00D60FDF" w:rsidRDefault="001A3756" w:rsidP="001A3756">
      <w:pPr>
        <w:ind w:left="851" w:hanging="425"/>
        <w:rPr>
          <w:rFonts w:cs="Calibri"/>
          <w:sz w:val="32"/>
          <w:szCs w:val="32"/>
        </w:rPr>
      </w:pPr>
    </w:p>
    <w:p w14:paraId="60FD13F4" w14:textId="77777777" w:rsidR="001A3756" w:rsidRDefault="001A3756" w:rsidP="001A3756">
      <w:pPr>
        <w:numPr>
          <w:ilvl w:val="0"/>
          <w:numId w:val="40"/>
        </w:numPr>
        <w:tabs>
          <w:tab w:val="clear" w:pos="1080"/>
        </w:tabs>
        <w:ind w:left="851" w:hanging="425"/>
        <w:rPr>
          <w:rFonts w:cs="Calibri"/>
          <w:sz w:val="32"/>
          <w:szCs w:val="32"/>
        </w:rPr>
      </w:pPr>
      <w:r w:rsidRPr="00D60FDF">
        <w:rPr>
          <w:rFonts w:cs="Calibri"/>
          <w:sz w:val="32"/>
          <w:szCs w:val="32"/>
        </w:rPr>
        <w:t xml:space="preserve">Clubs </w:t>
      </w:r>
      <w:r w:rsidRPr="00D60FDF">
        <w:rPr>
          <w:rFonts w:cs="Calibri"/>
          <w:b/>
          <w:bCs/>
          <w:sz w:val="32"/>
          <w:szCs w:val="32"/>
        </w:rPr>
        <w:t>must apply in writing</w:t>
      </w:r>
      <w:r w:rsidRPr="00D60FDF">
        <w:rPr>
          <w:rFonts w:cs="Calibri"/>
          <w:sz w:val="32"/>
          <w:szCs w:val="32"/>
        </w:rPr>
        <w:t xml:space="preserve"> to The Administration Manager to change their fixtured matches at least seven (7x) days prior to that match being scheduled.</w:t>
      </w:r>
    </w:p>
    <w:p w14:paraId="67F36C27" w14:textId="77777777" w:rsidR="001A3756" w:rsidRDefault="001A3756" w:rsidP="001A3756">
      <w:pPr>
        <w:pStyle w:val="ListParagraph"/>
        <w:rPr>
          <w:rFonts w:cs="Calibri"/>
          <w:sz w:val="32"/>
          <w:szCs w:val="32"/>
        </w:rPr>
      </w:pPr>
    </w:p>
    <w:p w14:paraId="0088FF52" w14:textId="77777777" w:rsidR="001A3756" w:rsidRPr="00D60FDF" w:rsidRDefault="001A3756" w:rsidP="00EF181D">
      <w:pPr>
        <w:pStyle w:val="Heading3"/>
      </w:pPr>
      <w:bookmarkStart w:id="564" w:name="_Toc520987079"/>
      <w:bookmarkStart w:id="565" w:name="_Toc48533008"/>
      <w:bookmarkStart w:id="566" w:name="_Toc80185071"/>
      <w:bookmarkStart w:id="567" w:name="_Toc81721405"/>
      <w:bookmarkStart w:id="568" w:name="_Toc515437216"/>
      <w:bookmarkStart w:id="569" w:name="_Toc523650225"/>
      <w:bookmarkStart w:id="570" w:name="_Toc524292311"/>
      <w:bookmarkStart w:id="571" w:name="_Toc17740732"/>
      <w:bookmarkStart w:id="572" w:name="_Toc115338932"/>
      <w:bookmarkStart w:id="573" w:name="_Toc142417172"/>
      <w:r w:rsidRPr="00D60FDF">
        <w:t>5.4</w:t>
      </w:r>
      <w:r>
        <w:t xml:space="preserve"> </w:t>
      </w:r>
      <w:r w:rsidRPr="00D60FDF">
        <w:tab/>
        <w:t>NAMED GRADES</w:t>
      </w:r>
      <w:bookmarkEnd w:id="564"/>
      <w:bookmarkEnd w:id="565"/>
      <w:bookmarkEnd w:id="566"/>
      <w:bookmarkEnd w:id="567"/>
      <w:bookmarkEnd w:id="568"/>
      <w:bookmarkEnd w:id="569"/>
      <w:bookmarkEnd w:id="570"/>
      <w:bookmarkEnd w:id="571"/>
      <w:bookmarkEnd w:id="572"/>
      <w:bookmarkEnd w:id="573"/>
    </w:p>
    <w:p w14:paraId="22B79687" w14:textId="77777777" w:rsidR="001A3756" w:rsidRPr="00D60FDF" w:rsidRDefault="001A3756" w:rsidP="001A3756">
      <w:pPr>
        <w:ind w:left="142"/>
        <w:rPr>
          <w:rFonts w:cs="Calibri"/>
          <w:sz w:val="32"/>
          <w:szCs w:val="32"/>
        </w:rPr>
      </w:pPr>
    </w:p>
    <w:p w14:paraId="7816732F"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first Open Age Two-day grade is known as the </w:t>
      </w:r>
      <w:r w:rsidRPr="00D60FDF">
        <w:rPr>
          <w:rFonts w:cs="Calibri"/>
          <w:b/>
          <w:sz w:val="32"/>
          <w:szCs w:val="32"/>
        </w:rPr>
        <w:t xml:space="preserve">George </w:t>
      </w:r>
      <w:r w:rsidRPr="00D60FDF">
        <w:rPr>
          <w:rFonts w:cs="Calibri"/>
          <w:b/>
          <w:bCs/>
          <w:sz w:val="32"/>
          <w:szCs w:val="32"/>
        </w:rPr>
        <w:t>Luscombe Shield</w:t>
      </w:r>
      <w:r w:rsidRPr="00D60FDF">
        <w:rPr>
          <w:rFonts w:cs="Calibri"/>
          <w:sz w:val="32"/>
          <w:szCs w:val="32"/>
        </w:rPr>
        <w:t>.</w:t>
      </w:r>
    </w:p>
    <w:p w14:paraId="104DDBFC" w14:textId="77777777" w:rsidR="001A3756" w:rsidRPr="00D60FDF" w:rsidRDefault="001A3756" w:rsidP="001A3756">
      <w:pPr>
        <w:tabs>
          <w:tab w:val="num" w:pos="284"/>
        </w:tabs>
        <w:ind w:left="851" w:hanging="425"/>
        <w:rPr>
          <w:rFonts w:cs="Calibri"/>
          <w:sz w:val="32"/>
          <w:szCs w:val="32"/>
        </w:rPr>
      </w:pPr>
    </w:p>
    <w:p w14:paraId="15FCFED5"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second Open Age Two-day grade is known as the </w:t>
      </w:r>
      <w:r w:rsidRPr="00D60FDF">
        <w:rPr>
          <w:rFonts w:cs="Calibri"/>
          <w:b/>
          <w:sz w:val="32"/>
          <w:szCs w:val="32"/>
        </w:rPr>
        <w:t>Vic Kyte</w:t>
      </w:r>
      <w:r w:rsidRPr="00D60FDF">
        <w:rPr>
          <w:rFonts w:cs="Calibri"/>
          <w:b/>
          <w:bCs/>
          <w:sz w:val="32"/>
          <w:szCs w:val="32"/>
        </w:rPr>
        <w:t xml:space="preserve"> Shield</w:t>
      </w:r>
      <w:r w:rsidRPr="00D60FDF">
        <w:rPr>
          <w:rFonts w:cs="Calibri"/>
          <w:sz w:val="32"/>
          <w:szCs w:val="32"/>
        </w:rPr>
        <w:t>.</w:t>
      </w:r>
    </w:p>
    <w:p w14:paraId="25C8F245" w14:textId="77777777" w:rsidR="001A3756" w:rsidRPr="00D60FDF" w:rsidRDefault="001A3756" w:rsidP="001A3756">
      <w:pPr>
        <w:tabs>
          <w:tab w:val="num" w:pos="284"/>
        </w:tabs>
        <w:ind w:left="851" w:hanging="425"/>
        <w:rPr>
          <w:rFonts w:cs="Calibri"/>
          <w:sz w:val="32"/>
          <w:szCs w:val="32"/>
        </w:rPr>
      </w:pPr>
    </w:p>
    <w:p w14:paraId="29030015"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third Open Age Two-day grade is known as the </w:t>
      </w:r>
      <w:r w:rsidRPr="00D60FDF">
        <w:rPr>
          <w:rFonts w:cs="Calibri"/>
          <w:b/>
          <w:sz w:val="32"/>
          <w:szCs w:val="32"/>
        </w:rPr>
        <w:t xml:space="preserve">Keith </w:t>
      </w:r>
      <w:r w:rsidRPr="00D60FDF">
        <w:rPr>
          <w:rFonts w:cs="Calibri"/>
          <w:b/>
          <w:bCs/>
          <w:sz w:val="32"/>
          <w:szCs w:val="32"/>
        </w:rPr>
        <w:t>Stringer Shield</w:t>
      </w:r>
      <w:r w:rsidRPr="00D60FDF">
        <w:rPr>
          <w:rFonts w:cs="Calibri"/>
          <w:sz w:val="32"/>
          <w:szCs w:val="32"/>
        </w:rPr>
        <w:t>.</w:t>
      </w:r>
    </w:p>
    <w:p w14:paraId="7326F640" w14:textId="77777777" w:rsidR="001A3756" w:rsidRPr="00D60FDF" w:rsidRDefault="001A3756" w:rsidP="001A3756">
      <w:pPr>
        <w:tabs>
          <w:tab w:val="num" w:pos="284"/>
        </w:tabs>
        <w:ind w:left="851" w:hanging="425"/>
        <w:rPr>
          <w:rFonts w:cs="Calibri"/>
          <w:sz w:val="32"/>
          <w:szCs w:val="32"/>
        </w:rPr>
      </w:pPr>
    </w:p>
    <w:p w14:paraId="38C1E02C"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lastRenderedPageBreak/>
        <w:t xml:space="preserve">The fourth Open Age Two-day grade is known as the </w:t>
      </w:r>
      <w:r w:rsidRPr="00D60FDF">
        <w:rPr>
          <w:rFonts w:cs="Calibri"/>
          <w:b/>
          <w:sz w:val="32"/>
          <w:szCs w:val="32"/>
        </w:rPr>
        <w:t>Athol Attwater</w:t>
      </w:r>
      <w:r w:rsidRPr="00D60FDF">
        <w:rPr>
          <w:rFonts w:cs="Calibri"/>
          <w:b/>
          <w:bCs/>
          <w:sz w:val="32"/>
          <w:szCs w:val="32"/>
        </w:rPr>
        <w:t xml:space="preserve"> Shield</w:t>
      </w:r>
      <w:r w:rsidRPr="00D60FDF">
        <w:rPr>
          <w:rFonts w:cs="Calibri"/>
          <w:sz w:val="32"/>
          <w:szCs w:val="32"/>
        </w:rPr>
        <w:t>.</w:t>
      </w:r>
    </w:p>
    <w:p w14:paraId="00C1D99F" w14:textId="77777777" w:rsidR="001A3756" w:rsidRPr="00D60FDF" w:rsidRDefault="001A3756" w:rsidP="001A3756">
      <w:pPr>
        <w:tabs>
          <w:tab w:val="num" w:pos="284"/>
        </w:tabs>
        <w:ind w:left="851" w:hanging="425"/>
        <w:rPr>
          <w:rFonts w:cs="Calibri"/>
          <w:sz w:val="32"/>
          <w:szCs w:val="32"/>
        </w:rPr>
      </w:pPr>
    </w:p>
    <w:p w14:paraId="27C64FE0"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fifth Open Age Two-day grade is known as the </w:t>
      </w:r>
      <w:smartTag w:uri="urn:schemas-microsoft-com:office:smarttags" w:element="PersonName">
        <w:r w:rsidRPr="00D60FDF">
          <w:rPr>
            <w:rFonts w:cs="Calibri"/>
            <w:b/>
            <w:sz w:val="32"/>
            <w:szCs w:val="32"/>
          </w:rPr>
          <w:t xml:space="preserve">Graham </w:t>
        </w:r>
        <w:r w:rsidRPr="00D60FDF">
          <w:rPr>
            <w:rFonts w:cs="Calibri"/>
            <w:b/>
            <w:bCs/>
            <w:sz w:val="32"/>
            <w:szCs w:val="32"/>
          </w:rPr>
          <w:t>Muir</w:t>
        </w:r>
      </w:smartTag>
      <w:r w:rsidRPr="00D60FDF">
        <w:rPr>
          <w:rFonts w:cs="Calibri"/>
          <w:b/>
          <w:bCs/>
          <w:sz w:val="32"/>
          <w:szCs w:val="32"/>
        </w:rPr>
        <w:t xml:space="preserve"> Shield</w:t>
      </w:r>
      <w:r w:rsidRPr="00D60FDF">
        <w:rPr>
          <w:rFonts w:cs="Calibri"/>
          <w:sz w:val="32"/>
          <w:szCs w:val="32"/>
        </w:rPr>
        <w:t>.</w:t>
      </w:r>
    </w:p>
    <w:p w14:paraId="7DF3172B" w14:textId="77777777" w:rsidR="001A3756" w:rsidRPr="00D60FDF" w:rsidRDefault="001A3756" w:rsidP="001A3756">
      <w:pPr>
        <w:tabs>
          <w:tab w:val="num" w:pos="284"/>
        </w:tabs>
        <w:ind w:left="851" w:hanging="425"/>
        <w:rPr>
          <w:rFonts w:cs="Calibri"/>
          <w:sz w:val="32"/>
          <w:szCs w:val="32"/>
        </w:rPr>
      </w:pPr>
    </w:p>
    <w:p w14:paraId="71CCCD4F"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sixth Open Age Two-day grade is known as the </w:t>
      </w:r>
      <w:proofErr w:type="spellStart"/>
      <w:r w:rsidRPr="00D60FDF">
        <w:rPr>
          <w:rFonts w:cs="Calibri"/>
          <w:b/>
          <w:bCs/>
          <w:sz w:val="32"/>
          <w:szCs w:val="32"/>
        </w:rPr>
        <w:t>Seipolt</w:t>
      </w:r>
      <w:proofErr w:type="spellEnd"/>
      <w:r w:rsidRPr="00D60FDF">
        <w:rPr>
          <w:rFonts w:cs="Calibri"/>
          <w:b/>
          <w:bCs/>
          <w:sz w:val="32"/>
          <w:szCs w:val="32"/>
        </w:rPr>
        <w:t xml:space="preserve"> Shield</w:t>
      </w:r>
      <w:r w:rsidRPr="00D60FDF">
        <w:rPr>
          <w:rFonts w:cs="Calibri"/>
          <w:sz w:val="32"/>
          <w:szCs w:val="32"/>
        </w:rPr>
        <w:t>.</w:t>
      </w:r>
    </w:p>
    <w:p w14:paraId="58ED3B85" w14:textId="77777777" w:rsidR="001A3756" w:rsidRPr="00D60FDF" w:rsidRDefault="001A3756" w:rsidP="001A3756">
      <w:pPr>
        <w:tabs>
          <w:tab w:val="num" w:pos="284"/>
        </w:tabs>
        <w:ind w:left="851" w:hanging="425"/>
        <w:rPr>
          <w:rFonts w:cs="Calibri"/>
          <w:sz w:val="32"/>
          <w:szCs w:val="32"/>
        </w:rPr>
      </w:pPr>
    </w:p>
    <w:p w14:paraId="201145D8" w14:textId="77777777" w:rsidR="001A3756"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Seventh Open Age Two Day grade is known as the </w:t>
      </w:r>
      <w:r w:rsidRPr="00D60FDF">
        <w:rPr>
          <w:rFonts w:cs="Calibri"/>
          <w:b/>
          <w:sz w:val="32"/>
          <w:szCs w:val="32"/>
        </w:rPr>
        <w:t>Ralph Barron Shield</w:t>
      </w:r>
    </w:p>
    <w:p w14:paraId="51B131DB" w14:textId="77777777" w:rsidR="001A3756" w:rsidRDefault="001A3756" w:rsidP="001A3756">
      <w:pPr>
        <w:pStyle w:val="ListParagraph"/>
        <w:ind w:left="851" w:hanging="425"/>
        <w:rPr>
          <w:rFonts w:cs="Calibri"/>
          <w:sz w:val="32"/>
          <w:szCs w:val="32"/>
        </w:rPr>
      </w:pPr>
    </w:p>
    <w:p w14:paraId="15D275DA" w14:textId="77777777" w:rsidR="001A3756" w:rsidRPr="00A54211" w:rsidRDefault="001A3756" w:rsidP="001A3756">
      <w:pPr>
        <w:numPr>
          <w:ilvl w:val="0"/>
          <w:numId w:val="42"/>
        </w:numPr>
        <w:tabs>
          <w:tab w:val="clear" w:pos="720"/>
          <w:tab w:val="num" w:pos="284"/>
        </w:tabs>
        <w:ind w:left="851" w:hanging="425"/>
        <w:rPr>
          <w:rFonts w:cs="Calibri"/>
          <w:sz w:val="32"/>
          <w:szCs w:val="32"/>
        </w:rPr>
      </w:pPr>
      <w:r>
        <w:rPr>
          <w:rFonts w:cs="Calibri"/>
          <w:sz w:val="32"/>
          <w:szCs w:val="32"/>
        </w:rPr>
        <w:t xml:space="preserve">The eighth Open Age Two Day grade is known as the </w:t>
      </w:r>
      <w:r w:rsidRPr="00A54211">
        <w:rPr>
          <w:rFonts w:cs="Calibri"/>
          <w:b/>
          <w:bCs/>
          <w:sz w:val="32"/>
          <w:szCs w:val="32"/>
        </w:rPr>
        <w:t>Barrie Clissold Shield</w:t>
      </w:r>
    </w:p>
    <w:p w14:paraId="45FFF720" w14:textId="77777777" w:rsidR="001A3756" w:rsidRPr="00D60FDF" w:rsidRDefault="001A3756" w:rsidP="001A3756">
      <w:pPr>
        <w:tabs>
          <w:tab w:val="num" w:pos="284"/>
        </w:tabs>
        <w:ind w:left="851" w:hanging="425"/>
        <w:rPr>
          <w:rFonts w:cs="Calibri"/>
          <w:sz w:val="32"/>
          <w:szCs w:val="32"/>
        </w:rPr>
      </w:pPr>
    </w:p>
    <w:p w14:paraId="07B852AE"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first Open Age One-day grade is known as the </w:t>
      </w:r>
      <w:r w:rsidRPr="00D60FDF">
        <w:rPr>
          <w:rFonts w:cs="Calibri"/>
          <w:b/>
          <w:sz w:val="32"/>
          <w:szCs w:val="32"/>
        </w:rPr>
        <w:t>Clint McKay Shield</w:t>
      </w:r>
      <w:r w:rsidRPr="00D60FDF">
        <w:rPr>
          <w:rFonts w:cs="Calibri"/>
          <w:sz w:val="32"/>
          <w:szCs w:val="32"/>
        </w:rPr>
        <w:t>.</w:t>
      </w:r>
    </w:p>
    <w:p w14:paraId="45489EB3" w14:textId="77777777" w:rsidR="001A3756" w:rsidRPr="00D60FDF" w:rsidRDefault="001A3756" w:rsidP="001A3756">
      <w:pPr>
        <w:tabs>
          <w:tab w:val="num" w:pos="284"/>
        </w:tabs>
        <w:ind w:left="851" w:hanging="425"/>
        <w:rPr>
          <w:rFonts w:cs="Calibri"/>
          <w:sz w:val="32"/>
          <w:szCs w:val="32"/>
        </w:rPr>
      </w:pPr>
    </w:p>
    <w:p w14:paraId="0DFD096E" w14:textId="77777777" w:rsidR="001A3756" w:rsidRPr="00A54211"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second Open Age One-day grade is known as the </w:t>
      </w:r>
      <w:r w:rsidRPr="00D60FDF">
        <w:rPr>
          <w:rFonts w:cs="Calibri"/>
          <w:b/>
          <w:sz w:val="32"/>
          <w:szCs w:val="32"/>
        </w:rPr>
        <w:t>Brian Moss</w:t>
      </w:r>
      <w:r w:rsidRPr="00D60FDF">
        <w:rPr>
          <w:rFonts w:cs="Calibri"/>
          <w:b/>
          <w:bCs/>
          <w:sz w:val="32"/>
          <w:szCs w:val="32"/>
        </w:rPr>
        <w:t xml:space="preserve"> Shield</w:t>
      </w:r>
      <w:r w:rsidRPr="00D60FDF">
        <w:rPr>
          <w:rFonts w:cs="Calibri"/>
          <w:sz w:val="32"/>
          <w:szCs w:val="32"/>
        </w:rPr>
        <w:t>.</w:t>
      </w:r>
    </w:p>
    <w:p w14:paraId="3F5F709E" w14:textId="77777777" w:rsidR="001A3756" w:rsidRPr="00D60FDF" w:rsidRDefault="001A3756" w:rsidP="001A3756">
      <w:pPr>
        <w:tabs>
          <w:tab w:val="num" w:pos="284"/>
        </w:tabs>
        <w:ind w:left="142"/>
        <w:rPr>
          <w:rFonts w:cs="Calibri"/>
          <w:sz w:val="32"/>
          <w:szCs w:val="32"/>
        </w:rPr>
      </w:pPr>
    </w:p>
    <w:p w14:paraId="4B7024F4"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third Open Age One-day grade is known the </w:t>
      </w:r>
      <w:r w:rsidRPr="00D60FDF">
        <w:rPr>
          <w:rFonts w:cs="Calibri"/>
          <w:b/>
          <w:sz w:val="32"/>
          <w:szCs w:val="32"/>
        </w:rPr>
        <w:t>Andrew Knight</w:t>
      </w:r>
      <w:r w:rsidRPr="00D60FDF">
        <w:rPr>
          <w:rFonts w:cs="Calibri"/>
          <w:b/>
          <w:bCs/>
          <w:sz w:val="32"/>
          <w:szCs w:val="32"/>
        </w:rPr>
        <w:t xml:space="preserve"> Shield</w:t>
      </w:r>
      <w:r w:rsidRPr="00D60FDF">
        <w:rPr>
          <w:rFonts w:cs="Calibri"/>
          <w:sz w:val="32"/>
          <w:szCs w:val="32"/>
        </w:rPr>
        <w:t>.</w:t>
      </w:r>
    </w:p>
    <w:p w14:paraId="28469064" w14:textId="77777777" w:rsidR="001A3756" w:rsidRPr="00D60FDF" w:rsidRDefault="001A3756" w:rsidP="001A3756">
      <w:pPr>
        <w:tabs>
          <w:tab w:val="num" w:pos="284"/>
        </w:tabs>
        <w:ind w:left="851" w:hanging="425"/>
        <w:rPr>
          <w:rFonts w:cs="Calibri"/>
          <w:sz w:val="32"/>
          <w:szCs w:val="32"/>
        </w:rPr>
      </w:pPr>
    </w:p>
    <w:p w14:paraId="361E0773" w14:textId="77777777" w:rsidR="001A3756"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fourth Open Age One-day grade is known as the </w:t>
      </w:r>
      <w:r w:rsidRPr="00D60FDF">
        <w:rPr>
          <w:rFonts w:cs="Calibri"/>
          <w:b/>
          <w:sz w:val="32"/>
          <w:szCs w:val="32"/>
        </w:rPr>
        <w:t>Ern Girolami</w:t>
      </w:r>
      <w:r w:rsidRPr="00D60FDF">
        <w:rPr>
          <w:rFonts w:cs="Calibri"/>
          <w:b/>
          <w:bCs/>
          <w:sz w:val="32"/>
          <w:szCs w:val="32"/>
        </w:rPr>
        <w:t xml:space="preserve"> Shield</w:t>
      </w:r>
      <w:r w:rsidRPr="00D60FDF">
        <w:rPr>
          <w:rFonts w:cs="Calibri"/>
          <w:sz w:val="32"/>
          <w:szCs w:val="32"/>
        </w:rPr>
        <w:t>.</w:t>
      </w:r>
    </w:p>
    <w:p w14:paraId="39108651" w14:textId="77777777" w:rsidR="001A3756" w:rsidRDefault="001A3756" w:rsidP="001A3756">
      <w:pPr>
        <w:pStyle w:val="ListParagraph"/>
        <w:ind w:left="851" w:hanging="425"/>
        <w:rPr>
          <w:rFonts w:cs="Calibri"/>
          <w:sz w:val="32"/>
          <w:szCs w:val="32"/>
        </w:rPr>
      </w:pPr>
    </w:p>
    <w:p w14:paraId="49FDAC77" w14:textId="77777777" w:rsidR="001A3756" w:rsidRPr="00D60FDF" w:rsidRDefault="001A3756" w:rsidP="001A3756">
      <w:pPr>
        <w:numPr>
          <w:ilvl w:val="0"/>
          <w:numId w:val="42"/>
        </w:numPr>
        <w:tabs>
          <w:tab w:val="clear" w:pos="720"/>
          <w:tab w:val="num" w:pos="284"/>
        </w:tabs>
        <w:ind w:left="851" w:hanging="425"/>
        <w:rPr>
          <w:rFonts w:cs="Calibri"/>
          <w:sz w:val="32"/>
          <w:szCs w:val="32"/>
        </w:rPr>
      </w:pPr>
      <w:r>
        <w:rPr>
          <w:rFonts w:cs="Calibri"/>
          <w:sz w:val="32"/>
          <w:szCs w:val="32"/>
        </w:rPr>
        <w:t xml:space="preserve">The fifth Open Age One-day grade is known as the </w:t>
      </w:r>
      <w:r w:rsidRPr="00A54211">
        <w:rPr>
          <w:rFonts w:cs="Calibri"/>
          <w:b/>
          <w:bCs/>
          <w:sz w:val="32"/>
          <w:szCs w:val="32"/>
        </w:rPr>
        <w:t>NWMCA Shield</w:t>
      </w:r>
    </w:p>
    <w:p w14:paraId="23CE1F4F" w14:textId="77777777" w:rsidR="001A3756" w:rsidRPr="00D60FDF" w:rsidRDefault="001A3756" w:rsidP="001A3756">
      <w:pPr>
        <w:tabs>
          <w:tab w:val="num" w:pos="284"/>
        </w:tabs>
        <w:ind w:left="851" w:hanging="425"/>
        <w:rPr>
          <w:rFonts w:cs="Calibri"/>
          <w:sz w:val="32"/>
          <w:szCs w:val="32"/>
        </w:rPr>
      </w:pPr>
    </w:p>
    <w:p w14:paraId="3593D784"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w:t>
      </w:r>
      <w:r>
        <w:rPr>
          <w:rFonts w:cs="Calibri"/>
          <w:sz w:val="32"/>
          <w:szCs w:val="32"/>
        </w:rPr>
        <w:t>sixth</w:t>
      </w:r>
      <w:r w:rsidRPr="00D60FDF">
        <w:rPr>
          <w:rFonts w:cs="Calibri"/>
          <w:sz w:val="32"/>
          <w:szCs w:val="32"/>
        </w:rPr>
        <w:t xml:space="preserve"> Open Age One-day grade is known as the </w:t>
      </w:r>
      <w:r w:rsidRPr="00D60FDF">
        <w:rPr>
          <w:rFonts w:cs="Calibri"/>
          <w:b/>
          <w:sz w:val="32"/>
          <w:szCs w:val="32"/>
        </w:rPr>
        <w:t>Russell Allen</w:t>
      </w:r>
      <w:r w:rsidRPr="00D60FDF">
        <w:rPr>
          <w:rFonts w:cs="Calibri"/>
          <w:b/>
          <w:bCs/>
          <w:sz w:val="32"/>
          <w:szCs w:val="32"/>
        </w:rPr>
        <w:t xml:space="preserve"> Shield</w:t>
      </w:r>
    </w:p>
    <w:p w14:paraId="03BFB72D" w14:textId="77777777" w:rsidR="001A3756" w:rsidRPr="00D60FDF" w:rsidRDefault="001A3756" w:rsidP="001A3756">
      <w:pPr>
        <w:pStyle w:val="ListParagraph"/>
        <w:tabs>
          <w:tab w:val="num" w:pos="284"/>
        </w:tabs>
        <w:ind w:left="851" w:hanging="425"/>
        <w:rPr>
          <w:rFonts w:cs="Calibri"/>
          <w:sz w:val="32"/>
          <w:szCs w:val="32"/>
        </w:rPr>
      </w:pPr>
    </w:p>
    <w:p w14:paraId="6CE2F31D"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w:t>
      </w:r>
      <w:r>
        <w:rPr>
          <w:rFonts w:cs="Calibri"/>
          <w:sz w:val="32"/>
          <w:szCs w:val="32"/>
        </w:rPr>
        <w:t>seventh</w:t>
      </w:r>
      <w:r w:rsidRPr="00D60FDF">
        <w:rPr>
          <w:rFonts w:cs="Calibri"/>
          <w:sz w:val="32"/>
          <w:szCs w:val="32"/>
        </w:rPr>
        <w:t xml:space="preserve"> Open Age One-day grade is known as the </w:t>
      </w:r>
      <w:r>
        <w:rPr>
          <w:rFonts w:cs="Calibri"/>
          <w:b/>
          <w:sz w:val="32"/>
          <w:szCs w:val="32"/>
        </w:rPr>
        <w:t>Cathy Moloney Shield</w:t>
      </w:r>
    </w:p>
    <w:p w14:paraId="5995A176" w14:textId="77777777" w:rsidR="001A3756" w:rsidRPr="00D60FDF" w:rsidRDefault="001A3756" w:rsidP="001A3756">
      <w:pPr>
        <w:tabs>
          <w:tab w:val="num" w:pos="284"/>
        </w:tabs>
        <w:ind w:left="851" w:hanging="425"/>
        <w:rPr>
          <w:rFonts w:cs="Calibri"/>
          <w:sz w:val="32"/>
          <w:szCs w:val="32"/>
        </w:rPr>
      </w:pPr>
    </w:p>
    <w:p w14:paraId="5C600482"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t xml:space="preserve">The Open Age Veterans grade is known as the </w:t>
      </w:r>
      <w:proofErr w:type="spellStart"/>
      <w:r w:rsidRPr="00D60FDF">
        <w:rPr>
          <w:rFonts w:cs="Calibri"/>
          <w:b/>
          <w:sz w:val="32"/>
          <w:szCs w:val="32"/>
        </w:rPr>
        <w:t>Aub</w:t>
      </w:r>
      <w:proofErr w:type="spellEnd"/>
      <w:r w:rsidRPr="00D60FDF">
        <w:rPr>
          <w:rFonts w:cs="Calibri"/>
          <w:b/>
          <w:sz w:val="32"/>
          <w:szCs w:val="32"/>
        </w:rPr>
        <w:t xml:space="preserve"> </w:t>
      </w:r>
      <w:r w:rsidRPr="00D60FDF">
        <w:rPr>
          <w:rFonts w:cs="Calibri"/>
          <w:b/>
          <w:bCs/>
          <w:sz w:val="32"/>
          <w:szCs w:val="32"/>
        </w:rPr>
        <w:t>Giddings Shield</w:t>
      </w:r>
      <w:r w:rsidRPr="00D60FDF">
        <w:rPr>
          <w:rFonts w:cs="Calibri"/>
          <w:sz w:val="32"/>
          <w:szCs w:val="32"/>
        </w:rPr>
        <w:t>.</w:t>
      </w:r>
    </w:p>
    <w:p w14:paraId="6A99C47E" w14:textId="77777777" w:rsidR="001A3756" w:rsidRPr="00D60FDF" w:rsidRDefault="001A3756" w:rsidP="001A3756">
      <w:pPr>
        <w:pStyle w:val="ListParagraph"/>
        <w:tabs>
          <w:tab w:val="num" w:pos="284"/>
        </w:tabs>
        <w:ind w:left="851" w:hanging="425"/>
        <w:rPr>
          <w:rFonts w:cs="Calibri"/>
          <w:sz w:val="32"/>
          <w:szCs w:val="32"/>
        </w:rPr>
      </w:pPr>
    </w:p>
    <w:p w14:paraId="28140ABD" w14:textId="77777777" w:rsidR="001A3756" w:rsidRPr="00D60FDF" w:rsidRDefault="001A3756" w:rsidP="001A3756">
      <w:pPr>
        <w:numPr>
          <w:ilvl w:val="0"/>
          <w:numId w:val="42"/>
        </w:numPr>
        <w:tabs>
          <w:tab w:val="clear" w:pos="720"/>
          <w:tab w:val="num" w:pos="284"/>
        </w:tabs>
        <w:ind w:left="851" w:hanging="425"/>
        <w:rPr>
          <w:rFonts w:cs="Calibri"/>
          <w:sz w:val="32"/>
          <w:szCs w:val="32"/>
        </w:rPr>
      </w:pPr>
      <w:r w:rsidRPr="00D60FDF">
        <w:rPr>
          <w:rFonts w:cs="Calibri"/>
          <w:sz w:val="32"/>
          <w:szCs w:val="32"/>
        </w:rPr>
        <w:lastRenderedPageBreak/>
        <w:t xml:space="preserve">The Open Age Sunday One Day grade is known as the </w:t>
      </w:r>
      <w:r w:rsidRPr="00D60FDF">
        <w:rPr>
          <w:rFonts w:cs="Calibri"/>
          <w:b/>
          <w:sz w:val="32"/>
          <w:szCs w:val="32"/>
        </w:rPr>
        <w:t>Ray Musgrove Shield</w:t>
      </w:r>
    </w:p>
    <w:p w14:paraId="23ECBCE5" w14:textId="77777777" w:rsidR="001A3756" w:rsidRPr="00D60FDF" w:rsidRDefault="001A3756" w:rsidP="001A3756">
      <w:pPr>
        <w:tabs>
          <w:tab w:val="num" w:pos="284"/>
        </w:tabs>
        <w:ind w:left="142"/>
        <w:rPr>
          <w:rFonts w:cs="Calibri"/>
          <w:sz w:val="32"/>
          <w:szCs w:val="32"/>
        </w:rPr>
      </w:pPr>
    </w:p>
    <w:p w14:paraId="4C175490" w14:textId="77777777" w:rsidR="001A3756" w:rsidRPr="00D60FDF" w:rsidRDefault="001A3756" w:rsidP="001A3756">
      <w:pPr>
        <w:numPr>
          <w:ilvl w:val="0"/>
          <w:numId w:val="42"/>
        </w:numPr>
        <w:tabs>
          <w:tab w:val="clear" w:pos="720"/>
        </w:tabs>
        <w:ind w:left="993" w:hanging="567"/>
        <w:rPr>
          <w:rFonts w:cs="Calibri"/>
          <w:sz w:val="32"/>
          <w:szCs w:val="32"/>
        </w:rPr>
      </w:pPr>
      <w:r w:rsidRPr="00D60FDF">
        <w:rPr>
          <w:rFonts w:cs="Calibri"/>
          <w:sz w:val="32"/>
          <w:szCs w:val="32"/>
        </w:rPr>
        <w:t xml:space="preserve">The first Under 16 Saturday grade is known in perpetuity as the </w:t>
      </w:r>
      <w:r w:rsidRPr="00D60FDF">
        <w:rPr>
          <w:rFonts w:cs="Calibri"/>
          <w:b/>
          <w:sz w:val="32"/>
          <w:szCs w:val="32"/>
        </w:rPr>
        <w:t xml:space="preserve">Don </w:t>
      </w:r>
      <w:r w:rsidRPr="00D60FDF">
        <w:rPr>
          <w:rFonts w:cs="Calibri"/>
          <w:b/>
          <w:bCs/>
          <w:sz w:val="32"/>
          <w:szCs w:val="32"/>
        </w:rPr>
        <w:t>McCabe Shield</w:t>
      </w:r>
      <w:r w:rsidRPr="00D60FDF">
        <w:rPr>
          <w:rFonts w:cs="Calibri"/>
          <w:sz w:val="32"/>
          <w:szCs w:val="32"/>
        </w:rPr>
        <w:t>.</w:t>
      </w:r>
    </w:p>
    <w:p w14:paraId="3613FB12" w14:textId="77777777" w:rsidR="001A3756" w:rsidRPr="00D60FDF" w:rsidRDefault="001A3756" w:rsidP="001A3756">
      <w:pPr>
        <w:ind w:left="993" w:hanging="567"/>
        <w:rPr>
          <w:rFonts w:cs="Calibri"/>
          <w:sz w:val="32"/>
          <w:szCs w:val="32"/>
        </w:rPr>
      </w:pPr>
    </w:p>
    <w:p w14:paraId="3793A473" w14:textId="77777777" w:rsidR="001A3756" w:rsidRPr="00D60FDF" w:rsidRDefault="001A3756" w:rsidP="001A3756">
      <w:pPr>
        <w:numPr>
          <w:ilvl w:val="0"/>
          <w:numId w:val="42"/>
        </w:numPr>
        <w:tabs>
          <w:tab w:val="clear" w:pos="720"/>
        </w:tabs>
        <w:ind w:left="993" w:hanging="567"/>
        <w:rPr>
          <w:rFonts w:cs="Calibri"/>
          <w:sz w:val="32"/>
          <w:szCs w:val="32"/>
        </w:rPr>
      </w:pPr>
      <w:r w:rsidRPr="00D60FDF">
        <w:rPr>
          <w:rFonts w:cs="Calibri"/>
          <w:sz w:val="32"/>
          <w:szCs w:val="32"/>
        </w:rPr>
        <w:t xml:space="preserve">The first Under 14 Saturday grade is known in perpetuity as the </w:t>
      </w:r>
      <w:r w:rsidRPr="00D60FDF">
        <w:rPr>
          <w:rFonts w:cs="Calibri"/>
          <w:b/>
          <w:bCs/>
          <w:sz w:val="32"/>
          <w:szCs w:val="32"/>
        </w:rPr>
        <w:t>EBKCA Shield</w:t>
      </w:r>
      <w:r w:rsidRPr="00D60FDF">
        <w:rPr>
          <w:rFonts w:cs="Calibri"/>
          <w:sz w:val="32"/>
          <w:szCs w:val="32"/>
        </w:rPr>
        <w:t>.</w:t>
      </w:r>
    </w:p>
    <w:p w14:paraId="3618B17C" w14:textId="77777777" w:rsidR="001A3756" w:rsidRPr="00D60FDF" w:rsidRDefault="001A3756" w:rsidP="001A3756">
      <w:pPr>
        <w:ind w:left="993" w:hanging="567"/>
        <w:rPr>
          <w:rFonts w:cs="Calibri"/>
          <w:sz w:val="32"/>
          <w:szCs w:val="32"/>
        </w:rPr>
      </w:pPr>
    </w:p>
    <w:p w14:paraId="6C5DB67D" w14:textId="77777777" w:rsidR="001A3756" w:rsidRPr="00D60FDF" w:rsidRDefault="001A3756" w:rsidP="001A3756">
      <w:pPr>
        <w:numPr>
          <w:ilvl w:val="0"/>
          <w:numId w:val="42"/>
        </w:numPr>
        <w:tabs>
          <w:tab w:val="clear" w:pos="720"/>
        </w:tabs>
        <w:ind w:left="993" w:hanging="567"/>
        <w:rPr>
          <w:rFonts w:cs="Calibri"/>
          <w:sz w:val="32"/>
          <w:szCs w:val="32"/>
        </w:rPr>
      </w:pPr>
      <w:r w:rsidRPr="00D60FDF">
        <w:rPr>
          <w:rFonts w:cs="Calibri"/>
          <w:sz w:val="32"/>
          <w:szCs w:val="32"/>
        </w:rPr>
        <w:t xml:space="preserve">The first Under 12 Saturday grade is known in perpetuity as the </w:t>
      </w:r>
      <w:r w:rsidRPr="00D60FDF">
        <w:rPr>
          <w:rFonts w:cs="Calibri"/>
          <w:b/>
          <w:sz w:val="32"/>
          <w:szCs w:val="32"/>
        </w:rPr>
        <w:t xml:space="preserve">Rob </w:t>
      </w:r>
      <w:r w:rsidRPr="00D60FDF">
        <w:rPr>
          <w:rFonts w:cs="Calibri"/>
          <w:b/>
          <w:bCs/>
          <w:sz w:val="32"/>
          <w:szCs w:val="32"/>
        </w:rPr>
        <w:t>Kurle Shield</w:t>
      </w:r>
      <w:r w:rsidRPr="00D60FDF">
        <w:rPr>
          <w:rFonts w:cs="Calibri"/>
          <w:sz w:val="32"/>
          <w:szCs w:val="32"/>
        </w:rPr>
        <w:t>.</w:t>
      </w:r>
    </w:p>
    <w:p w14:paraId="622ECE72" w14:textId="77777777" w:rsidR="001A3756" w:rsidRPr="00D60FDF" w:rsidRDefault="001A3756" w:rsidP="001A3756">
      <w:pPr>
        <w:pStyle w:val="ListParagraph"/>
        <w:ind w:left="993" w:hanging="567"/>
        <w:rPr>
          <w:rFonts w:cs="Calibri"/>
          <w:sz w:val="32"/>
          <w:szCs w:val="32"/>
        </w:rPr>
      </w:pPr>
    </w:p>
    <w:p w14:paraId="38B2E121" w14:textId="77777777" w:rsidR="001A3756" w:rsidRPr="00F1619D" w:rsidRDefault="001A3756" w:rsidP="001A3756">
      <w:pPr>
        <w:numPr>
          <w:ilvl w:val="0"/>
          <w:numId w:val="42"/>
        </w:numPr>
        <w:tabs>
          <w:tab w:val="clear" w:pos="720"/>
        </w:tabs>
        <w:ind w:left="993" w:hanging="567"/>
        <w:rPr>
          <w:rFonts w:cs="Calibri"/>
          <w:sz w:val="32"/>
          <w:szCs w:val="32"/>
        </w:rPr>
      </w:pPr>
      <w:r w:rsidRPr="00D60FDF">
        <w:rPr>
          <w:rFonts w:cs="Calibri"/>
          <w:sz w:val="32"/>
          <w:szCs w:val="32"/>
        </w:rPr>
        <w:t xml:space="preserve">The first Under 13 All Girls grade is known in perpetuity as the </w:t>
      </w:r>
      <w:r w:rsidRPr="00D60FDF">
        <w:rPr>
          <w:rFonts w:cs="Calibri"/>
          <w:b/>
          <w:sz w:val="32"/>
          <w:szCs w:val="32"/>
        </w:rPr>
        <w:t>David Woodgate Shield</w:t>
      </w:r>
      <w:r>
        <w:rPr>
          <w:rFonts w:cs="Calibri"/>
          <w:b/>
          <w:sz w:val="32"/>
          <w:szCs w:val="32"/>
        </w:rPr>
        <w:t>.</w:t>
      </w:r>
    </w:p>
    <w:p w14:paraId="4173702D" w14:textId="77777777" w:rsidR="001A3756" w:rsidRDefault="001A3756" w:rsidP="001A3756">
      <w:pPr>
        <w:pStyle w:val="ListParagraph"/>
        <w:rPr>
          <w:rFonts w:cs="Calibri"/>
          <w:sz w:val="32"/>
          <w:szCs w:val="32"/>
        </w:rPr>
      </w:pPr>
    </w:p>
    <w:p w14:paraId="04A3493D" w14:textId="77777777" w:rsidR="001A3756" w:rsidRPr="00D60FDF" w:rsidRDefault="001A3756" w:rsidP="00EF181D">
      <w:pPr>
        <w:pStyle w:val="Heading3"/>
      </w:pPr>
      <w:bookmarkStart w:id="574" w:name="_Toc520987080"/>
      <w:bookmarkStart w:id="575" w:name="_Toc48533009"/>
      <w:bookmarkStart w:id="576" w:name="_Toc80185072"/>
      <w:bookmarkStart w:id="577" w:name="_Toc81721406"/>
      <w:bookmarkStart w:id="578" w:name="_Toc515437217"/>
      <w:bookmarkStart w:id="579" w:name="_Toc523650226"/>
      <w:bookmarkStart w:id="580" w:name="_Toc115338933"/>
      <w:bookmarkStart w:id="581" w:name="_Toc142417173"/>
      <w:r>
        <w:t xml:space="preserve">5.5 </w:t>
      </w:r>
      <w:bookmarkStart w:id="582" w:name="_Toc524292312"/>
      <w:bookmarkStart w:id="583" w:name="_Toc17740733"/>
      <w:r>
        <w:tab/>
      </w:r>
      <w:r w:rsidRPr="00D60FDF">
        <w:t>SENIOR PROMOTION AND RELEGATION</w:t>
      </w:r>
      <w:bookmarkEnd w:id="574"/>
      <w:bookmarkEnd w:id="575"/>
      <w:bookmarkEnd w:id="576"/>
      <w:bookmarkEnd w:id="577"/>
      <w:bookmarkEnd w:id="578"/>
      <w:bookmarkEnd w:id="579"/>
      <w:bookmarkEnd w:id="580"/>
      <w:bookmarkEnd w:id="581"/>
      <w:bookmarkEnd w:id="582"/>
      <w:bookmarkEnd w:id="583"/>
    </w:p>
    <w:p w14:paraId="073D694D" w14:textId="77777777" w:rsidR="001A3756" w:rsidRPr="00D60FDF" w:rsidRDefault="001A3756" w:rsidP="001A3756">
      <w:pPr>
        <w:pStyle w:val="BodyText"/>
        <w:ind w:left="142"/>
        <w:jc w:val="left"/>
        <w:rPr>
          <w:rFonts w:cs="Calibri"/>
          <w:sz w:val="32"/>
          <w:szCs w:val="32"/>
        </w:rPr>
      </w:pPr>
    </w:p>
    <w:p w14:paraId="59FD7508" w14:textId="77777777" w:rsidR="001A3756" w:rsidRDefault="001A3756" w:rsidP="001A3756">
      <w:pPr>
        <w:pStyle w:val="BodyText"/>
        <w:numPr>
          <w:ilvl w:val="0"/>
          <w:numId w:val="41"/>
        </w:numPr>
        <w:tabs>
          <w:tab w:val="clear" w:pos="1080"/>
        </w:tabs>
        <w:ind w:left="709" w:hanging="283"/>
        <w:jc w:val="left"/>
        <w:rPr>
          <w:rFonts w:cs="Calibri"/>
          <w:sz w:val="32"/>
          <w:szCs w:val="32"/>
        </w:rPr>
      </w:pPr>
      <w:r w:rsidRPr="00D60FDF">
        <w:rPr>
          <w:rFonts w:cs="Calibri"/>
          <w:sz w:val="32"/>
          <w:szCs w:val="32"/>
        </w:rPr>
        <w:t xml:space="preserve">The Board will determine entry to George Luscombe, Vic Kyte, Keith Stringer, Athol Attwater, </w:t>
      </w:r>
      <w:smartTag w:uri="urn:schemas-microsoft-com:office:smarttags" w:element="PersonName">
        <w:r w:rsidRPr="00D60FDF">
          <w:rPr>
            <w:rFonts w:cs="Calibri"/>
            <w:sz w:val="32"/>
            <w:szCs w:val="32"/>
          </w:rPr>
          <w:t>Graham Muir</w:t>
        </w:r>
      </w:smartTag>
      <w:r w:rsidRPr="00D60FDF">
        <w:rPr>
          <w:rFonts w:cs="Calibri"/>
          <w:sz w:val="32"/>
          <w:szCs w:val="32"/>
        </w:rPr>
        <w:t xml:space="preserve">, and </w:t>
      </w:r>
      <w:proofErr w:type="spellStart"/>
      <w:r w:rsidRPr="00D60FDF">
        <w:rPr>
          <w:rFonts w:cs="Calibri"/>
          <w:sz w:val="32"/>
          <w:szCs w:val="32"/>
        </w:rPr>
        <w:t>Seipolt</w:t>
      </w:r>
      <w:proofErr w:type="spellEnd"/>
      <w:r w:rsidRPr="00D60FDF">
        <w:rPr>
          <w:rFonts w:cs="Calibri"/>
          <w:sz w:val="32"/>
          <w:szCs w:val="32"/>
        </w:rPr>
        <w:t xml:space="preserve"> Shields competitions.  Generally, the winners of Grand Finals in the Vic Kyte Shield, Keith Stringer Shield, Athol Attwater, and </w:t>
      </w:r>
      <w:smartTag w:uri="urn:schemas-microsoft-com:office:smarttags" w:element="PersonName">
        <w:r w:rsidRPr="00D60FDF">
          <w:rPr>
            <w:rFonts w:cs="Calibri"/>
            <w:sz w:val="32"/>
            <w:szCs w:val="32"/>
          </w:rPr>
          <w:t>Graham Muir</w:t>
        </w:r>
      </w:smartTag>
      <w:r w:rsidRPr="00D60FDF">
        <w:rPr>
          <w:rFonts w:cs="Calibri"/>
          <w:sz w:val="32"/>
          <w:szCs w:val="32"/>
        </w:rPr>
        <w:t xml:space="preserve"> Shield will be promoted to the next highest grade and the team finishing last in the George Luscombe Shield, Vic Kyte, Keith Stringer Shield, Athol Attwater Shield and </w:t>
      </w:r>
      <w:smartTag w:uri="urn:schemas-microsoft-com:office:smarttags" w:element="PersonName">
        <w:r w:rsidRPr="00D60FDF">
          <w:rPr>
            <w:rFonts w:cs="Calibri"/>
            <w:sz w:val="32"/>
            <w:szCs w:val="32"/>
          </w:rPr>
          <w:t>Graham Muir</w:t>
        </w:r>
      </w:smartTag>
      <w:r w:rsidRPr="00D60FDF">
        <w:rPr>
          <w:rFonts w:cs="Calibri"/>
          <w:sz w:val="32"/>
          <w:szCs w:val="32"/>
        </w:rPr>
        <w:t xml:space="preserve"> Shield will be relegated to the next lowest grade at the discretion of the Board.</w:t>
      </w:r>
    </w:p>
    <w:p w14:paraId="6B7F8760" w14:textId="77777777" w:rsidR="001A3756" w:rsidRDefault="001A3756" w:rsidP="001A3756">
      <w:pPr>
        <w:pStyle w:val="BodyText"/>
        <w:ind w:left="709"/>
        <w:jc w:val="left"/>
        <w:rPr>
          <w:rFonts w:cs="Calibri"/>
          <w:sz w:val="32"/>
          <w:szCs w:val="32"/>
        </w:rPr>
      </w:pPr>
    </w:p>
    <w:p w14:paraId="1679550E" w14:textId="77777777" w:rsidR="001A3756" w:rsidRPr="00D60FDF" w:rsidRDefault="001A3756" w:rsidP="00EF181D">
      <w:pPr>
        <w:pStyle w:val="Heading3"/>
      </w:pPr>
      <w:bookmarkStart w:id="584" w:name="_Toc520987081"/>
      <w:bookmarkStart w:id="585" w:name="_Toc48533010"/>
      <w:bookmarkStart w:id="586" w:name="_Toc80185073"/>
      <w:bookmarkStart w:id="587" w:name="_Toc81721407"/>
      <w:bookmarkStart w:id="588" w:name="_Toc515437218"/>
      <w:bookmarkStart w:id="589" w:name="_Toc523650227"/>
      <w:bookmarkStart w:id="590" w:name="_Toc524292313"/>
      <w:bookmarkStart w:id="591" w:name="_Toc17740734"/>
      <w:bookmarkStart w:id="592" w:name="_Toc115338934"/>
      <w:bookmarkStart w:id="593" w:name="_Toc142417174"/>
      <w:r w:rsidRPr="00D60FDF">
        <w:t>5.6</w:t>
      </w:r>
      <w:r w:rsidRPr="00D60FDF">
        <w:tab/>
        <w:t>CONFIRMATION OF GRADINGS</w:t>
      </w:r>
      <w:bookmarkEnd w:id="584"/>
      <w:bookmarkEnd w:id="585"/>
      <w:bookmarkEnd w:id="586"/>
      <w:bookmarkEnd w:id="587"/>
      <w:bookmarkEnd w:id="588"/>
      <w:bookmarkEnd w:id="589"/>
      <w:bookmarkEnd w:id="590"/>
      <w:bookmarkEnd w:id="591"/>
      <w:bookmarkEnd w:id="592"/>
      <w:bookmarkEnd w:id="593"/>
    </w:p>
    <w:p w14:paraId="47C0B235" w14:textId="77777777" w:rsidR="001A3756" w:rsidRPr="00D60FDF" w:rsidRDefault="001A3756" w:rsidP="001A3756">
      <w:pPr>
        <w:pStyle w:val="BodyText"/>
        <w:ind w:left="142"/>
        <w:jc w:val="left"/>
        <w:rPr>
          <w:rFonts w:cs="Calibri"/>
          <w:sz w:val="32"/>
          <w:szCs w:val="32"/>
        </w:rPr>
      </w:pPr>
    </w:p>
    <w:p w14:paraId="468176F7" w14:textId="77777777" w:rsidR="001A3756" w:rsidRPr="00D60FDF" w:rsidRDefault="001A3756" w:rsidP="001A3756">
      <w:pPr>
        <w:pStyle w:val="BodyText"/>
        <w:numPr>
          <w:ilvl w:val="0"/>
          <w:numId w:val="43"/>
        </w:numPr>
        <w:tabs>
          <w:tab w:val="clear" w:pos="720"/>
        </w:tabs>
        <w:ind w:left="709" w:hanging="283"/>
        <w:jc w:val="left"/>
        <w:rPr>
          <w:rFonts w:cs="Calibri"/>
          <w:sz w:val="32"/>
          <w:szCs w:val="32"/>
        </w:rPr>
      </w:pPr>
      <w:r w:rsidRPr="00D60FDF">
        <w:rPr>
          <w:rFonts w:cs="Calibri"/>
          <w:sz w:val="32"/>
          <w:szCs w:val="32"/>
        </w:rPr>
        <w:t>At the start of the season in those sections where there is significant uncertainty with respect to grading, matches may initially be drawn on a week-by-week basis.</w:t>
      </w:r>
    </w:p>
    <w:p w14:paraId="6FBDC828" w14:textId="77777777" w:rsidR="0049193E" w:rsidRDefault="0049193E">
      <w:pPr>
        <w:spacing w:after="160" w:line="259" w:lineRule="auto"/>
        <w:rPr>
          <w:rFonts w:cs="Calibri"/>
          <w:sz w:val="32"/>
          <w:szCs w:val="32"/>
          <w:lang w:val="x-none"/>
        </w:rPr>
      </w:pPr>
      <w:r>
        <w:rPr>
          <w:rFonts w:cs="Calibri"/>
          <w:sz w:val="32"/>
          <w:szCs w:val="32"/>
        </w:rPr>
        <w:br w:type="page"/>
      </w:r>
    </w:p>
    <w:p w14:paraId="5EB48BFC" w14:textId="77777777" w:rsidR="001A3756" w:rsidRPr="00D60FDF" w:rsidRDefault="001A3756" w:rsidP="001A3756">
      <w:pPr>
        <w:pStyle w:val="BodyText"/>
        <w:ind w:left="709" w:hanging="283"/>
        <w:jc w:val="left"/>
        <w:rPr>
          <w:rFonts w:cs="Calibri"/>
          <w:sz w:val="32"/>
          <w:szCs w:val="32"/>
        </w:rPr>
      </w:pPr>
    </w:p>
    <w:p w14:paraId="4F6B1A4A" w14:textId="77777777" w:rsidR="001A3756" w:rsidRPr="00D60FDF" w:rsidRDefault="001A3756" w:rsidP="001A3756">
      <w:pPr>
        <w:pStyle w:val="BodyText"/>
        <w:numPr>
          <w:ilvl w:val="0"/>
          <w:numId w:val="43"/>
        </w:numPr>
        <w:tabs>
          <w:tab w:val="clear" w:pos="720"/>
        </w:tabs>
        <w:ind w:left="709" w:hanging="283"/>
        <w:jc w:val="left"/>
        <w:rPr>
          <w:rFonts w:cs="Calibri"/>
          <w:sz w:val="32"/>
          <w:szCs w:val="32"/>
        </w:rPr>
      </w:pPr>
      <w:r w:rsidRPr="00D60FDF">
        <w:rPr>
          <w:rFonts w:cs="Calibri"/>
          <w:sz w:val="32"/>
          <w:szCs w:val="32"/>
        </w:rPr>
        <w:t xml:space="preserve">Even when fixtures for the season have been completed and entered on </w:t>
      </w:r>
      <w:proofErr w:type="spellStart"/>
      <w:r w:rsidR="0049193E">
        <w:rPr>
          <w:rFonts w:cs="Calibri"/>
          <w:b/>
          <w:i/>
          <w:sz w:val="32"/>
          <w:szCs w:val="32"/>
          <w:lang w:val="en-AU"/>
        </w:rPr>
        <w:t>PlayHQ</w:t>
      </w:r>
      <w:proofErr w:type="spellEnd"/>
      <w:r w:rsidRPr="00D60FDF">
        <w:rPr>
          <w:rFonts w:cs="Calibri"/>
          <w:sz w:val="32"/>
          <w:szCs w:val="32"/>
        </w:rPr>
        <w:t>, the responsibility will still rest with the Match Arrangements Committee/s to correct any anomalies and issue new fixtures accordingly.</w:t>
      </w:r>
    </w:p>
    <w:p w14:paraId="5ADC5742" w14:textId="77777777" w:rsidR="001A3756" w:rsidRPr="00D60FDF" w:rsidRDefault="001A3756" w:rsidP="001A3756">
      <w:pPr>
        <w:pStyle w:val="BodyText"/>
        <w:ind w:left="709" w:hanging="283"/>
        <w:jc w:val="left"/>
        <w:rPr>
          <w:rFonts w:cs="Calibri"/>
          <w:sz w:val="32"/>
          <w:szCs w:val="32"/>
        </w:rPr>
      </w:pPr>
    </w:p>
    <w:p w14:paraId="520C58AA" w14:textId="77777777" w:rsidR="001A3756" w:rsidRPr="00D60FDF" w:rsidRDefault="001A3756" w:rsidP="001A3756">
      <w:pPr>
        <w:pStyle w:val="BodyText"/>
        <w:numPr>
          <w:ilvl w:val="0"/>
          <w:numId w:val="43"/>
        </w:numPr>
        <w:tabs>
          <w:tab w:val="clear" w:pos="720"/>
        </w:tabs>
        <w:ind w:left="709" w:hanging="283"/>
        <w:jc w:val="left"/>
        <w:rPr>
          <w:rFonts w:cs="Calibri"/>
          <w:sz w:val="32"/>
          <w:szCs w:val="32"/>
        </w:rPr>
      </w:pPr>
      <w:r w:rsidRPr="00D60FDF">
        <w:rPr>
          <w:rFonts w:cs="Calibri"/>
          <w:sz w:val="32"/>
          <w:szCs w:val="32"/>
        </w:rPr>
        <w:t>However, the Match Arrangements Committee/s will endeavour to make the minimum number of changes and make them early.</w:t>
      </w:r>
    </w:p>
    <w:p w14:paraId="3EB25BDB" w14:textId="77777777" w:rsidR="001A3756" w:rsidRPr="00D60FDF" w:rsidRDefault="001A3756" w:rsidP="001A3756">
      <w:pPr>
        <w:pStyle w:val="BodyText"/>
        <w:ind w:left="709" w:hanging="283"/>
        <w:jc w:val="left"/>
        <w:rPr>
          <w:rFonts w:cs="Calibri"/>
          <w:sz w:val="32"/>
          <w:szCs w:val="32"/>
        </w:rPr>
      </w:pPr>
    </w:p>
    <w:p w14:paraId="5B7AC230" w14:textId="77777777" w:rsidR="001A3756" w:rsidRDefault="001A3756" w:rsidP="001A3756">
      <w:pPr>
        <w:pStyle w:val="BodyText"/>
        <w:numPr>
          <w:ilvl w:val="0"/>
          <w:numId w:val="43"/>
        </w:numPr>
        <w:tabs>
          <w:tab w:val="clear" w:pos="720"/>
        </w:tabs>
        <w:ind w:left="709" w:hanging="283"/>
        <w:jc w:val="left"/>
        <w:rPr>
          <w:rFonts w:cs="Calibri"/>
          <w:sz w:val="32"/>
          <w:szCs w:val="32"/>
        </w:rPr>
      </w:pPr>
      <w:r w:rsidRPr="00D60FDF">
        <w:rPr>
          <w:rFonts w:cs="Calibri"/>
          <w:sz w:val="32"/>
          <w:szCs w:val="32"/>
        </w:rPr>
        <w:t>Whenever a team is moved to another grade after the start of the season, it will retain all results and individual performances achieved in the other grade.</w:t>
      </w:r>
    </w:p>
    <w:p w14:paraId="0F789F48" w14:textId="77777777" w:rsidR="001A3756" w:rsidRDefault="001A3756" w:rsidP="001A3756">
      <w:pPr>
        <w:pStyle w:val="ListParagraph"/>
        <w:rPr>
          <w:rFonts w:cs="Calibri"/>
          <w:sz w:val="32"/>
          <w:szCs w:val="32"/>
        </w:rPr>
      </w:pPr>
    </w:p>
    <w:p w14:paraId="21833997" w14:textId="77777777" w:rsidR="001A3756" w:rsidRPr="00D60FDF" w:rsidRDefault="001A3756" w:rsidP="0049193E">
      <w:pPr>
        <w:pStyle w:val="Heading3"/>
      </w:pPr>
      <w:bookmarkStart w:id="594" w:name="_Toc520987082"/>
      <w:bookmarkStart w:id="595" w:name="_Toc48533011"/>
      <w:bookmarkStart w:id="596" w:name="_Toc80185074"/>
      <w:bookmarkStart w:id="597" w:name="_Toc81721408"/>
      <w:bookmarkStart w:id="598" w:name="_Toc515437219"/>
      <w:bookmarkStart w:id="599" w:name="_Toc523650228"/>
      <w:bookmarkStart w:id="600" w:name="_Toc524292314"/>
      <w:bookmarkStart w:id="601" w:name="_Toc17740735"/>
      <w:bookmarkStart w:id="602" w:name="_Toc115338935"/>
      <w:bookmarkStart w:id="603" w:name="_Toc142417175"/>
      <w:r w:rsidRPr="00D60FDF">
        <w:t>5.7</w:t>
      </w:r>
      <w:r>
        <w:t xml:space="preserve"> </w:t>
      </w:r>
      <w:r w:rsidRPr="00D60FDF">
        <w:tab/>
        <w:t>UNDER 12</w:t>
      </w:r>
      <w:r>
        <w:t xml:space="preserve">, UNDER 14 AND UNDER 16 </w:t>
      </w:r>
      <w:r w:rsidRPr="00D60FDF">
        <w:t>GRADING ROUNDS</w:t>
      </w:r>
      <w:bookmarkEnd w:id="594"/>
      <w:bookmarkEnd w:id="595"/>
      <w:bookmarkEnd w:id="596"/>
      <w:bookmarkEnd w:id="597"/>
      <w:bookmarkEnd w:id="598"/>
      <w:bookmarkEnd w:id="599"/>
      <w:bookmarkEnd w:id="600"/>
      <w:bookmarkEnd w:id="601"/>
      <w:bookmarkEnd w:id="602"/>
      <w:bookmarkEnd w:id="603"/>
    </w:p>
    <w:p w14:paraId="424524AE" w14:textId="77777777" w:rsidR="001A3756" w:rsidRPr="00D60FDF" w:rsidRDefault="001A3756" w:rsidP="001A3756">
      <w:pPr>
        <w:pStyle w:val="BodyText"/>
        <w:ind w:left="142"/>
        <w:jc w:val="left"/>
        <w:rPr>
          <w:rFonts w:cs="Calibri"/>
          <w:sz w:val="32"/>
          <w:szCs w:val="32"/>
        </w:rPr>
      </w:pPr>
    </w:p>
    <w:p w14:paraId="719D0458" w14:textId="77777777" w:rsidR="001A3756" w:rsidRPr="00D60FDF" w:rsidRDefault="001A3756" w:rsidP="001A3756">
      <w:pPr>
        <w:pStyle w:val="BodyText"/>
        <w:numPr>
          <w:ilvl w:val="0"/>
          <w:numId w:val="44"/>
        </w:numPr>
        <w:tabs>
          <w:tab w:val="clear" w:pos="720"/>
        </w:tabs>
        <w:ind w:left="709" w:hanging="283"/>
        <w:jc w:val="left"/>
        <w:rPr>
          <w:rFonts w:cs="Calibri"/>
          <w:sz w:val="32"/>
          <w:szCs w:val="32"/>
        </w:rPr>
      </w:pPr>
      <w:r>
        <w:rPr>
          <w:rFonts w:cs="Calibri"/>
          <w:sz w:val="32"/>
          <w:szCs w:val="32"/>
          <w:lang w:val="en-AU"/>
        </w:rPr>
        <w:t xml:space="preserve">In Under 12 grades (Friday evening and Saturday morning), the first four or five rounds will be considered grading rounds. In Under 14 and Under 16 grades (Friday evening and Saturday morning) the first five days of the season will be considered grading matches. </w:t>
      </w:r>
    </w:p>
    <w:p w14:paraId="2FBC9BB5" w14:textId="77777777" w:rsidR="001A3756" w:rsidRPr="00D60FDF" w:rsidRDefault="001A3756" w:rsidP="001A3756">
      <w:pPr>
        <w:pStyle w:val="BodyText"/>
        <w:ind w:left="709" w:hanging="283"/>
        <w:jc w:val="left"/>
        <w:rPr>
          <w:rFonts w:cs="Calibri"/>
          <w:sz w:val="32"/>
          <w:szCs w:val="32"/>
        </w:rPr>
      </w:pPr>
    </w:p>
    <w:p w14:paraId="71AE2C6B" w14:textId="77777777" w:rsidR="001A3756" w:rsidRPr="00D60FDF" w:rsidRDefault="001A3756" w:rsidP="001A3756">
      <w:pPr>
        <w:pStyle w:val="BodyText"/>
        <w:numPr>
          <w:ilvl w:val="0"/>
          <w:numId w:val="44"/>
        </w:numPr>
        <w:tabs>
          <w:tab w:val="clear" w:pos="720"/>
        </w:tabs>
        <w:ind w:left="709" w:hanging="283"/>
        <w:jc w:val="left"/>
        <w:rPr>
          <w:rFonts w:cs="Calibri"/>
          <w:sz w:val="32"/>
          <w:szCs w:val="32"/>
        </w:rPr>
      </w:pPr>
      <w:r w:rsidRPr="00D60FDF">
        <w:rPr>
          <w:rFonts w:cs="Calibri"/>
          <w:sz w:val="32"/>
          <w:szCs w:val="32"/>
        </w:rPr>
        <w:t>In the event of any of those rounds being cancelled by the Association or discounted because there were not results in enough games, such round</w:t>
      </w:r>
      <w:r>
        <w:rPr>
          <w:rFonts w:cs="Calibri"/>
          <w:sz w:val="32"/>
          <w:szCs w:val="32"/>
        </w:rPr>
        <w:t>s will be rescheduled until sufficient</w:t>
      </w:r>
      <w:r w:rsidRPr="00D60FDF">
        <w:rPr>
          <w:rFonts w:cs="Calibri"/>
          <w:sz w:val="32"/>
          <w:szCs w:val="32"/>
        </w:rPr>
        <w:t xml:space="preserve"> reasonably complete rounds have been played.</w:t>
      </w:r>
    </w:p>
    <w:p w14:paraId="41EAF184" w14:textId="77777777" w:rsidR="001A3756" w:rsidRPr="00D60FDF" w:rsidRDefault="001A3756" w:rsidP="001A3756">
      <w:pPr>
        <w:pStyle w:val="BodyText"/>
        <w:ind w:left="709" w:hanging="283"/>
        <w:jc w:val="left"/>
        <w:rPr>
          <w:rFonts w:cs="Calibri"/>
          <w:sz w:val="32"/>
          <w:szCs w:val="32"/>
        </w:rPr>
      </w:pPr>
    </w:p>
    <w:p w14:paraId="6D403D7A" w14:textId="77777777" w:rsidR="001A3756" w:rsidRPr="00D60FDF" w:rsidRDefault="001A3756" w:rsidP="001A3756">
      <w:pPr>
        <w:pStyle w:val="BodyText"/>
        <w:numPr>
          <w:ilvl w:val="0"/>
          <w:numId w:val="44"/>
        </w:numPr>
        <w:tabs>
          <w:tab w:val="clear" w:pos="720"/>
        </w:tabs>
        <w:ind w:left="709" w:hanging="283"/>
        <w:jc w:val="left"/>
        <w:rPr>
          <w:rFonts w:cs="Calibri"/>
          <w:sz w:val="32"/>
          <w:szCs w:val="32"/>
        </w:rPr>
      </w:pPr>
      <w:r w:rsidRPr="00D60FDF">
        <w:rPr>
          <w:rFonts w:cs="Calibri"/>
          <w:sz w:val="32"/>
          <w:szCs w:val="32"/>
        </w:rPr>
        <w:t>Based on an analysis of the results</w:t>
      </w:r>
      <w:r>
        <w:rPr>
          <w:rFonts w:cs="Calibri"/>
          <w:sz w:val="32"/>
          <w:szCs w:val="32"/>
        </w:rPr>
        <w:t xml:space="preserve"> of those matches, teams will be re-graded if necessary </w:t>
      </w:r>
      <w:r w:rsidRPr="00D60FDF">
        <w:rPr>
          <w:rFonts w:cs="Calibri"/>
          <w:sz w:val="32"/>
          <w:szCs w:val="32"/>
        </w:rPr>
        <w:t xml:space="preserve">for the remainder of the season so as to achieve reasonably even competition.  </w:t>
      </w:r>
    </w:p>
    <w:p w14:paraId="54835A12" w14:textId="77777777" w:rsidR="001A3756" w:rsidRPr="00D60FDF" w:rsidRDefault="001A3756" w:rsidP="001A3756">
      <w:pPr>
        <w:pStyle w:val="ListParagraph"/>
        <w:ind w:left="709" w:hanging="283"/>
        <w:rPr>
          <w:rFonts w:cs="Calibri"/>
          <w:sz w:val="32"/>
          <w:szCs w:val="32"/>
        </w:rPr>
      </w:pPr>
    </w:p>
    <w:p w14:paraId="4E233BFB" w14:textId="77777777" w:rsidR="001A3756" w:rsidRPr="00D60FDF" w:rsidRDefault="001A3756" w:rsidP="001A3756">
      <w:pPr>
        <w:pStyle w:val="BodyText"/>
        <w:numPr>
          <w:ilvl w:val="0"/>
          <w:numId w:val="44"/>
        </w:numPr>
        <w:tabs>
          <w:tab w:val="clear" w:pos="720"/>
        </w:tabs>
        <w:ind w:left="709" w:hanging="283"/>
        <w:jc w:val="left"/>
        <w:rPr>
          <w:rFonts w:cs="Calibri"/>
          <w:sz w:val="32"/>
          <w:szCs w:val="32"/>
        </w:rPr>
      </w:pPr>
      <w:r w:rsidRPr="00D60FDF">
        <w:rPr>
          <w:rFonts w:cs="Calibri"/>
          <w:sz w:val="32"/>
          <w:szCs w:val="32"/>
        </w:rPr>
        <w:t>Performance in grading matches will be counted to determine ladders and individual trophies.</w:t>
      </w:r>
    </w:p>
    <w:p w14:paraId="38C0E50D" w14:textId="77777777" w:rsidR="00BC6A47" w:rsidRDefault="00BC6A47">
      <w:pPr>
        <w:spacing w:after="160" w:line="259" w:lineRule="auto"/>
        <w:rPr>
          <w:rFonts w:cs="Calibri"/>
          <w:sz w:val="32"/>
          <w:szCs w:val="32"/>
          <w:lang w:val="x-none"/>
        </w:rPr>
      </w:pPr>
      <w:r>
        <w:rPr>
          <w:rFonts w:cs="Calibri"/>
          <w:sz w:val="32"/>
          <w:szCs w:val="32"/>
        </w:rPr>
        <w:br w:type="page"/>
      </w:r>
    </w:p>
    <w:p w14:paraId="5B1FE788" w14:textId="77777777" w:rsidR="001A3756" w:rsidRPr="00D60FDF" w:rsidRDefault="001A3756" w:rsidP="001A3756">
      <w:pPr>
        <w:pStyle w:val="BodyText"/>
        <w:ind w:left="142"/>
        <w:jc w:val="left"/>
        <w:rPr>
          <w:rFonts w:cs="Calibri"/>
          <w:sz w:val="32"/>
          <w:szCs w:val="32"/>
        </w:rPr>
      </w:pPr>
    </w:p>
    <w:p w14:paraId="72023501" w14:textId="77777777" w:rsidR="001A3756" w:rsidRPr="00BC6A47" w:rsidRDefault="001A3756" w:rsidP="00BC6A47">
      <w:pPr>
        <w:pStyle w:val="Heading3"/>
      </w:pPr>
      <w:bookmarkStart w:id="604" w:name="_Toc225173806"/>
      <w:bookmarkStart w:id="605" w:name="_Toc515437221"/>
      <w:bookmarkStart w:id="606" w:name="_Toc523650230"/>
      <w:bookmarkStart w:id="607" w:name="_Toc524292316"/>
      <w:bookmarkStart w:id="608" w:name="_Toc17740736"/>
      <w:bookmarkStart w:id="609" w:name="_Toc115338936"/>
      <w:bookmarkStart w:id="610" w:name="_Toc142417176"/>
      <w:r w:rsidRPr="00BC6A47">
        <w:t xml:space="preserve">5.8  </w:t>
      </w:r>
      <w:r w:rsidRPr="00BC6A47">
        <w:tab/>
        <w:t>RESCHEDULING CANCELLED ROUNDS</w:t>
      </w:r>
      <w:bookmarkEnd w:id="604"/>
      <w:bookmarkEnd w:id="605"/>
      <w:bookmarkEnd w:id="606"/>
      <w:bookmarkEnd w:id="607"/>
      <w:bookmarkEnd w:id="608"/>
      <w:bookmarkEnd w:id="609"/>
      <w:bookmarkEnd w:id="610"/>
    </w:p>
    <w:p w14:paraId="59B85715" w14:textId="77777777" w:rsidR="001A3756" w:rsidRPr="00D60FDF" w:rsidRDefault="001A3756" w:rsidP="001A3756">
      <w:pPr>
        <w:ind w:left="142"/>
        <w:rPr>
          <w:rFonts w:cs="Calibri"/>
          <w:sz w:val="32"/>
          <w:szCs w:val="32"/>
        </w:rPr>
      </w:pPr>
    </w:p>
    <w:p w14:paraId="0FF193E1" w14:textId="77777777" w:rsidR="001A3756" w:rsidRPr="00D60FDF" w:rsidRDefault="001A3756" w:rsidP="001A3756">
      <w:pPr>
        <w:numPr>
          <w:ilvl w:val="0"/>
          <w:numId w:val="45"/>
        </w:numPr>
        <w:tabs>
          <w:tab w:val="clear" w:pos="1080"/>
          <w:tab w:val="num" w:pos="284"/>
        </w:tabs>
        <w:ind w:left="567" w:hanging="283"/>
        <w:rPr>
          <w:rFonts w:cs="Calibri"/>
          <w:sz w:val="32"/>
          <w:szCs w:val="32"/>
        </w:rPr>
      </w:pPr>
      <w:r w:rsidRPr="00D60FDF">
        <w:rPr>
          <w:rFonts w:cs="Calibri"/>
          <w:sz w:val="32"/>
          <w:szCs w:val="32"/>
        </w:rPr>
        <w:t>When a round of Open Age Two-day competition is cancelled by the Association or is eligible to have its points cancelled under Match Rule 3.1.2, if it is practical to do so, the Association will reschedule a later two-day round to be played as two one day games, these being the originally scheduled round and the cancelled round.</w:t>
      </w:r>
    </w:p>
    <w:p w14:paraId="41C2CAA5" w14:textId="77777777" w:rsidR="001A3756" w:rsidRPr="00D60FDF" w:rsidRDefault="001A3756" w:rsidP="001A3756">
      <w:pPr>
        <w:tabs>
          <w:tab w:val="num" w:pos="284"/>
        </w:tabs>
        <w:ind w:left="567" w:hanging="283"/>
        <w:rPr>
          <w:rFonts w:cs="Calibri"/>
          <w:sz w:val="32"/>
          <w:szCs w:val="32"/>
        </w:rPr>
      </w:pPr>
    </w:p>
    <w:p w14:paraId="68E506B6" w14:textId="77777777" w:rsidR="001A3756" w:rsidRPr="00D60FDF" w:rsidRDefault="001A3756" w:rsidP="001A3756">
      <w:pPr>
        <w:numPr>
          <w:ilvl w:val="0"/>
          <w:numId w:val="45"/>
        </w:numPr>
        <w:tabs>
          <w:tab w:val="clear" w:pos="1080"/>
          <w:tab w:val="num" w:pos="284"/>
        </w:tabs>
        <w:ind w:left="567" w:hanging="283"/>
        <w:rPr>
          <w:rFonts w:cs="Calibri"/>
          <w:sz w:val="32"/>
          <w:szCs w:val="32"/>
        </w:rPr>
      </w:pPr>
      <w:r w:rsidRPr="00D60FDF">
        <w:rPr>
          <w:rFonts w:cs="Calibri"/>
          <w:sz w:val="32"/>
          <w:szCs w:val="32"/>
        </w:rPr>
        <w:t xml:space="preserve">Should any fixtured match not take place on the scheduled dates at least 14 </w:t>
      </w:r>
      <w:proofErr w:type="spellStart"/>
      <w:r w:rsidRPr="00D60FDF">
        <w:rPr>
          <w:rFonts w:cs="Calibri"/>
          <w:sz w:val="32"/>
          <w:szCs w:val="32"/>
        </w:rPr>
        <w:t>days notice</w:t>
      </w:r>
      <w:proofErr w:type="spellEnd"/>
      <w:r w:rsidRPr="00D60FDF">
        <w:rPr>
          <w:rFonts w:cs="Calibri"/>
          <w:sz w:val="32"/>
          <w:szCs w:val="32"/>
        </w:rPr>
        <w:t xml:space="preserve"> will be given to the competing clubs of the later date for those matches to be played and the following conditions shall apply for </w:t>
      </w:r>
      <w:r w:rsidRPr="00D60FDF">
        <w:rPr>
          <w:rFonts w:cs="Calibri"/>
          <w:b/>
          <w:sz w:val="32"/>
          <w:szCs w:val="32"/>
        </w:rPr>
        <w:t>ALL</w:t>
      </w:r>
      <w:r w:rsidRPr="00D60FDF">
        <w:rPr>
          <w:rFonts w:cs="Calibri"/>
          <w:sz w:val="32"/>
          <w:szCs w:val="32"/>
        </w:rPr>
        <w:t xml:space="preserve"> rescheduled matches: -</w:t>
      </w:r>
    </w:p>
    <w:p w14:paraId="353F6E1A" w14:textId="77777777" w:rsidR="001A3756" w:rsidRPr="00D60FDF" w:rsidRDefault="001A3756" w:rsidP="001A3756">
      <w:pPr>
        <w:tabs>
          <w:tab w:val="num" w:pos="284"/>
        </w:tabs>
        <w:ind w:left="567" w:hanging="283"/>
        <w:rPr>
          <w:rFonts w:cs="Calibri"/>
          <w:sz w:val="32"/>
          <w:szCs w:val="32"/>
        </w:rPr>
      </w:pPr>
    </w:p>
    <w:p w14:paraId="5D6FAA32" w14:textId="77777777" w:rsidR="001A3756" w:rsidRPr="00D60FDF" w:rsidRDefault="001A3756" w:rsidP="001A3756">
      <w:pPr>
        <w:numPr>
          <w:ilvl w:val="0"/>
          <w:numId w:val="61"/>
        </w:numPr>
        <w:tabs>
          <w:tab w:val="clear" w:pos="1080"/>
          <w:tab w:val="num" w:pos="284"/>
        </w:tabs>
        <w:ind w:left="851" w:hanging="283"/>
        <w:rPr>
          <w:rFonts w:cs="Calibri"/>
          <w:sz w:val="32"/>
          <w:szCs w:val="32"/>
        </w:rPr>
      </w:pPr>
      <w:r w:rsidRPr="00D60FDF">
        <w:rPr>
          <w:rFonts w:cs="Calibri"/>
          <w:sz w:val="32"/>
          <w:szCs w:val="32"/>
        </w:rPr>
        <w:t>Any player who competed in another team on the originally scheduled date shall be ineligible to participate in the rescheduled match</w:t>
      </w:r>
    </w:p>
    <w:p w14:paraId="1FE11655" w14:textId="77777777" w:rsidR="001A3756" w:rsidRPr="00D60FDF" w:rsidRDefault="001A3756" w:rsidP="001A3756">
      <w:pPr>
        <w:tabs>
          <w:tab w:val="num" w:pos="284"/>
          <w:tab w:val="num" w:pos="1920"/>
        </w:tabs>
        <w:ind w:left="851" w:hanging="283"/>
        <w:rPr>
          <w:rFonts w:cs="Calibri"/>
          <w:sz w:val="32"/>
          <w:szCs w:val="32"/>
        </w:rPr>
      </w:pPr>
    </w:p>
    <w:p w14:paraId="19229060" w14:textId="77777777" w:rsidR="001A3756" w:rsidRPr="00D60FDF" w:rsidRDefault="001A3756" w:rsidP="001A3756">
      <w:pPr>
        <w:numPr>
          <w:ilvl w:val="0"/>
          <w:numId w:val="61"/>
        </w:numPr>
        <w:tabs>
          <w:tab w:val="clear" w:pos="1080"/>
          <w:tab w:val="num" w:pos="284"/>
        </w:tabs>
        <w:ind w:left="851" w:hanging="283"/>
        <w:rPr>
          <w:rFonts w:cs="Calibri"/>
          <w:sz w:val="32"/>
          <w:szCs w:val="32"/>
        </w:rPr>
      </w:pPr>
      <w:r w:rsidRPr="00D60FDF">
        <w:rPr>
          <w:rFonts w:cs="Calibri"/>
          <w:sz w:val="32"/>
          <w:szCs w:val="32"/>
        </w:rPr>
        <w:t>Any player not registered on the originally scheduled match shall be ineligible to participate in the rescheduled match</w:t>
      </w:r>
    </w:p>
    <w:p w14:paraId="5E097004" w14:textId="77777777" w:rsidR="001A3756" w:rsidRPr="00D60FDF" w:rsidRDefault="001A3756" w:rsidP="001A3756">
      <w:pPr>
        <w:tabs>
          <w:tab w:val="num" w:pos="284"/>
          <w:tab w:val="num" w:pos="1920"/>
        </w:tabs>
        <w:ind w:left="851" w:hanging="283"/>
        <w:rPr>
          <w:rFonts w:cs="Calibri"/>
          <w:sz w:val="32"/>
          <w:szCs w:val="32"/>
        </w:rPr>
      </w:pPr>
    </w:p>
    <w:p w14:paraId="2B1B2BB0" w14:textId="77777777" w:rsidR="001A3756" w:rsidRPr="00D60FDF" w:rsidRDefault="001A3756" w:rsidP="001A3756">
      <w:pPr>
        <w:numPr>
          <w:ilvl w:val="0"/>
          <w:numId w:val="61"/>
        </w:numPr>
        <w:tabs>
          <w:tab w:val="clear" w:pos="1080"/>
          <w:tab w:val="num" w:pos="284"/>
        </w:tabs>
        <w:ind w:left="851" w:hanging="283"/>
        <w:rPr>
          <w:rFonts w:cs="Calibri"/>
          <w:sz w:val="32"/>
          <w:szCs w:val="32"/>
        </w:rPr>
      </w:pPr>
      <w:r w:rsidRPr="00D60FDF">
        <w:rPr>
          <w:rFonts w:cs="Calibri"/>
          <w:sz w:val="32"/>
          <w:szCs w:val="32"/>
        </w:rPr>
        <w:t>Player eligibility will be taken as if the rescheduled match had taken place on the original date</w:t>
      </w:r>
    </w:p>
    <w:p w14:paraId="4C67B76F" w14:textId="77777777" w:rsidR="001A3756" w:rsidRPr="00D60FDF" w:rsidRDefault="001A3756" w:rsidP="001A3756">
      <w:pPr>
        <w:tabs>
          <w:tab w:val="num" w:pos="284"/>
          <w:tab w:val="num" w:pos="1920"/>
        </w:tabs>
        <w:ind w:left="851" w:hanging="283"/>
        <w:rPr>
          <w:rFonts w:cs="Calibri"/>
          <w:sz w:val="32"/>
          <w:szCs w:val="32"/>
        </w:rPr>
      </w:pPr>
    </w:p>
    <w:p w14:paraId="41F4F584" w14:textId="77777777" w:rsidR="001A3756" w:rsidRPr="008C459C" w:rsidRDefault="001A3756" w:rsidP="001A3756">
      <w:pPr>
        <w:numPr>
          <w:ilvl w:val="0"/>
          <w:numId w:val="61"/>
        </w:numPr>
        <w:tabs>
          <w:tab w:val="clear" w:pos="1080"/>
        </w:tabs>
        <w:ind w:left="851" w:hanging="283"/>
        <w:rPr>
          <w:rFonts w:cs="Calibri"/>
          <w:sz w:val="32"/>
          <w:szCs w:val="32"/>
        </w:rPr>
      </w:pPr>
      <w:r w:rsidRPr="008C459C">
        <w:rPr>
          <w:rFonts w:cs="Calibri"/>
          <w:sz w:val="32"/>
          <w:szCs w:val="32"/>
        </w:rPr>
        <w:t xml:space="preserve">If the Association reschedules a complete round or grade because of inclement weather then the 14 </w:t>
      </w:r>
      <w:proofErr w:type="spellStart"/>
      <w:r w:rsidRPr="008C459C">
        <w:rPr>
          <w:rFonts w:cs="Calibri"/>
          <w:sz w:val="32"/>
          <w:szCs w:val="32"/>
        </w:rPr>
        <w:t>days notice</w:t>
      </w:r>
      <w:proofErr w:type="spellEnd"/>
      <w:r w:rsidRPr="008C459C">
        <w:rPr>
          <w:rFonts w:cs="Calibri"/>
          <w:sz w:val="32"/>
          <w:szCs w:val="32"/>
        </w:rPr>
        <w:t xml:space="preserve"> will not apply.</w:t>
      </w:r>
    </w:p>
    <w:p w14:paraId="6D7B9AC6" w14:textId="77777777" w:rsidR="001A3756" w:rsidRPr="00D60FDF" w:rsidRDefault="001A3756" w:rsidP="001A3756">
      <w:pPr>
        <w:tabs>
          <w:tab w:val="left" w:pos="9165"/>
        </w:tabs>
        <w:ind w:left="142"/>
        <w:rPr>
          <w:rFonts w:cs="Calibri"/>
          <w:sz w:val="32"/>
          <w:szCs w:val="32"/>
        </w:rPr>
      </w:pPr>
      <w:r>
        <w:rPr>
          <w:rFonts w:cs="Calibri"/>
          <w:sz w:val="32"/>
          <w:szCs w:val="32"/>
        </w:rPr>
        <w:tab/>
      </w:r>
    </w:p>
    <w:p w14:paraId="39ED8542" w14:textId="77777777" w:rsidR="00C137BC" w:rsidRDefault="00877835">
      <w:r>
        <w:t>_______________________________________________________</w:t>
      </w:r>
    </w:p>
    <w:sectPr w:rsidR="00C137BC" w:rsidSect="00EF61EB">
      <w:headerReference w:type="even" r:id="rId11"/>
      <w:headerReference w:type="default" r:id="rId12"/>
      <w:footerReference w:type="default" r:id="rId13"/>
      <w:headerReference w:type="firs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05FC" w14:textId="77777777" w:rsidR="00B022F0" w:rsidRDefault="00B022F0">
      <w:r>
        <w:separator/>
      </w:r>
    </w:p>
  </w:endnote>
  <w:endnote w:type="continuationSeparator" w:id="0">
    <w:p w14:paraId="271E5A47" w14:textId="77777777" w:rsidR="00B022F0" w:rsidRDefault="00B0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EB9D" w14:textId="77777777" w:rsidR="00EF61EB" w:rsidRPr="00EC32D6" w:rsidRDefault="00EF61EB">
    <w:pPr>
      <w:pStyle w:val="Footer"/>
      <w:rPr>
        <w:rFonts w:cs="Calibri"/>
        <w:sz w:val="16"/>
        <w:szCs w:val="16"/>
      </w:rPr>
    </w:pPr>
  </w:p>
  <w:p w14:paraId="5F449D55" w14:textId="77777777" w:rsidR="00EF61EB" w:rsidRPr="00EC32D6" w:rsidRDefault="00EF61EB">
    <w:pPr>
      <w:pStyle w:val="Footer"/>
      <w:rPr>
        <w:rFonts w:cs="Calibri"/>
        <w:sz w:val="16"/>
        <w:szCs w:val="16"/>
      </w:rPr>
    </w:pPr>
  </w:p>
  <w:p w14:paraId="6654A1AA" w14:textId="77777777" w:rsidR="00EF61EB" w:rsidRPr="00EC32D6" w:rsidRDefault="00EF61EB">
    <w:pPr>
      <w:pStyle w:val="Footer"/>
      <w:rPr>
        <w:rFonts w:cs="Calibri"/>
        <w:sz w:val="16"/>
        <w:szCs w:val="16"/>
      </w:rPr>
    </w:pPr>
    <w:bookmarkStart w:id="611" w:name="_Hlk113366150"/>
    <w:r w:rsidRPr="00EC32D6">
      <w:rPr>
        <w:rFonts w:cs="Calibri"/>
        <w:sz w:val="16"/>
        <w:szCs w:val="16"/>
      </w:rPr>
      <w:t xml:space="preserve">REVISED: SEPTEMBER 2022    </w:t>
    </w:r>
    <w:r w:rsidRPr="00EC32D6">
      <w:rPr>
        <w:rFonts w:cs="Calibri"/>
        <w:sz w:val="16"/>
        <w:szCs w:val="16"/>
      </w:rPr>
      <w:tab/>
    </w:r>
    <w:r>
      <w:rPr>
        <w:rFonts w:cs="Calibri"/>
        <w:sz w:val="16"/>
        <w:szCs w:val="16"/>
      </w:rPr>
      <w:t xml:space="preserve">                      </w:t>
    </w:r>
    <w:r w:rsidRPr="00EC32D6">
      <w:rPr>
        <w:rFonts w:cs="Calibri"/>
        <w:sz w:val="16"/>
        <w:szCs w:val="16"/>
      </w:rPr>
      <w:t xml:space="preserve">©North West Metropolitan Cricket Association Inc       </w:t>
    </w:r>
    <w:bookmarkEnd w:id="611"/>
    <w:r>
      <w:rPr>
        <w:rFonts w:cs="Calibri"/>
        <w:sz w:val="16"/>
        <w:szCs w:val="16"/>
      </w:rPr>
      <w:tab/>
      <w:t xml:space="preserve">   </w:t>
    </w:r>
    <w:r w:rsidRPr="00215554">
      <w:rPr>
        <w:rFonts w:cs="Calibri"/>
        <w:sz w:val="16"/>
        <w:szCs w:val="16"/>
      </w:rPr>
      <w:t xml:space="preserve">Page </w:t>
    </w:r>
    <w:r w:rsidRPr="00215554">
      <w:rPr>
        <w:rFonts w:cs="Calibri"/>
        <w:b/>
        <w:bCs/>
        <w:sz w:val="16"/>
        <w:szCs w:val="16"/>
      </w:rPr>
      <w:fldChar w:fldCharType="begin"/>
    </w:r>
    <w:r w:rsidRPr="00215554">
      <w:rPr>
        <w:rFonts w:cs="Calibri"/>
        <w:b/>
        <w:bCs/>
        <w:sz w:val="16"/>
        <w:szCs w:val="16"/>
      </w:rPr>
      <w:instrText xml:space="preserve"> PAGE  \* Arabic  \* MERGEFORMAT </w:instrText>
    </w:r>
    <w:r w:rsidRPr="00215554">
      <w:rPr>
        <w:rFonts w:cs="Calibri"/>
        <w:b/>
        <w:bCs/>
        <w:sz w:val="16"/>
        <w:szCs w:val="16"/>
      </w:rPr>
      <w:fldChar w:fldCharType="separate"/>
    </w:r>
    <w:r>
      <w:rPr>
        <w:rFonts w:cs="Calibri"/>
        <w:b/>
        <w:bCs/>
        <w:noProof/>
        <w:sz w:val="16"/>
        <w:szCs w:val="16"/>
      </w:rPr>
      <w:t>176</w:t>
    </w:r>
    <w:r w:rsidRPr="00215554">
      <w:rPr>
        <w:rFonts w:cs="Calibri"/>
        <w:b/>
        <w:bCs/>
        <w:sz w:val="16"/>
        <w:szCs w:val="16"/>
      </w:rPr>
      <w:fldChar w:fldCharType="end"/>
    </w:r>
    <w:r w:rsidRPr="00215554">
      <w:rPr>
        <w:rFonts w:cs="Calibri"/>
        <w:sz w:val="16"/>
        <w:szCs w:val="16"/>
      </w:rPr>
      <w:t xml:space="preserve"> of </w:t>
    </w:r>
    <w:r w:rsidRPr="00215554">
      <w:rPr>
        <w:rFonts w:cs="Calibri"/>
        <w:b/>
        <w:bCs/>
        <w:sz w:val="16"/>
        <w:szCs w:val="16"/>
      </w:rPr>
      <w:fldChar w:fldCharType="begin"/>
    </w:r>
    <w:r w:rsidRPr="00215554">
      <w:rPr>
        <w:rFonts w:cs="Calibri"/>
        <w:b/>
        <w:bCs/>
        <w:sz w:val="16"/>
        <w:szCs w:val="16"/>
      </w:rPr>
      <w:instrText xml:space="preserve"> NUMPAGES  \* Arabic  \* MERGEFORMAT </w:instrText>
    </w:r>
    <w:r w:rsidRPr="00215554">
      <w:rPr>
        <w:rFonts w:cs="Calibri"/>
        <w:b/>
        <w:bCs/>
        <w:sz w:val="16"/>
        <w:szCs w:val="16"/>
      </w:rPr>
      <w:fldChar w:fldCharType="separate"/>
    </w:r>
    <w:r>
      <w:rPr>
        <w:rFonts w:cs="Calibri"/>
        <w:b/>
        <w:bCs/>
        <w:noProof/>
        <w:sz w:val="16"/>
        <w:szCs w:val="16"/>
      </w:rPr>
      <w:t>231</w:t>
    </w:r>
    <w:r w:rsidRPr="00215554">
      <w:rPr>
        <w:rFonts w:cs="Calibri"/>
        <w:b/>
        <w:bCs/>
        <w:sz w:val="16"/>
        <w:szCs w:val="16"/>
      </w:rPr>
      <w:fldChar w:fldCharType="end"/>
    </w:r>
    <w:r w:rsidRPr="00EC32D6">
      <w:rPr>
        <w:rFonts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0BEF" w14:textId="77777777" w:rsidR="00B022F0" w:rsidRDefault="00B022F0">
      <w:r>
        <w:separator/>
      </w:r>
    </w:p>
  </w:footnote>
  <w:footnote w:type="continuationSeparator" w:id="0">
    <w:p w14:paraId="3B1F12D5" w14:textId="77777777" w:rsidR="00B022F0" w:rsidRDefault="00B0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8B7E" w14:textId="77777777" w:rsidR="00EF61EB" w:rsidRDefault="009F3D4A">
    <w:pPr>
      <w:pStyle w:val="Header"/>
    </w:pPr>
    <w:r>
      <w:pict w14:anchorId="6071B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59.45pt;height:159.85pt;rotation:315;z-index:-251656192;mso-position-horizontal:center;mso-position-horizontal-relative:margin;mso-position-vertical:center;mso-position-vertical-relative:margin" o:allowincell="f" fillcolor="silver" stroked="f">
          <v:fill opacity=".5"/>
          <v:textpath style="font-family:&quot;Arial&quot;;font-size:1pt" string="NWM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6FC5" w14:textId="77777777" w:rsidR="00EF61EB" w:rsidRDefault="009F3D4A">
    <w:pPr>
      <w:pStyle w:val="Header"/>
    </w:pPr>
    <w:r>
      <w:pict w14:anchorId="068FA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59.45pt;height:159.85pt;rotation:315;z-index:-251655168;mso-position-horizontal:center;mso-position-horizontal-relative:margin;mso-position-vertical:center;mso-position-vertical-relative:margin" o:allowincell="f" fillcolor="silver" stroked="f">
          <v:fill opacity=".5"/>
          <v:textpath style="font-family:&quot;Arial&quot;;font-size:1pt" string="NWM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8D81" w14:textId="77777777" w:rsidR="00EF61EB" w:rsidRDefault="009F3D4A">
    <w:pPr>
      <w:pStyle w:val="Header"/>
    </w:pPr>
    <w:r>
      <w:pict w14:anchorId="4FC29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59.45pt;height:159.85pt;rotation:315;z-index:-251657216;mso-position-horizontal:center;mso-position-horizontal-relative:margin;mso-position-vertical:center;mso-position-vertical-relative:margin" o:allowincell="f" fillcolor="silver" stroked="f">
          <v:fill opacity=".5"/>
          <v:textpath style="font-family:&quot;Arial&quot;;font-size:1pt" string="NWM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B4"/>
    <w:multiLevelType w:val="hybridMultilevel"/>
    <w:tmpl w:val="AC629FFC"/>
    <w:lvl w:ilvl="0" w:tplc="0BB68A88">
      <w:start w:val="1"/>
      <w:numFmt w:val="decimal"/>
      <w:lvlText w:val="%1."/>
      <w:lvlJc w:val="left"/>
      <w:pPr>
        <w:tabs>
          <w:tab w:val="num" w:pos="720"/>
        </w:tabs>
        <w:ind w:left="720" w:hanging="360"/>
      </w:pPr>
    </w:lvl>
    <w:lvl w:ilvl="1" w:tplc="F8789612">
      <w:numFmt w:val="none"/>
      <w:lvlText w:val=""/>
      <w:lvlJc w:val="left"/>
      <w:pPr>
        <w:tabs>
          <w:tab w:val="num" w:pos="360"/>
        </w:tabs>
      </w:pPr>
    </w:lvl>
    <w:lvl w:ilvl="2" w:tplc="D7AC76BA">
      <w:numFmt w:val="none"/>
      <w:lvlText w:val=""/>
      <w:lvlJc w:val="left"/>
      <w:pPr>
        <w:tabs>
          <w:tab w:val="num" w:pos="360"/>
        </w:tabs>
      </w:pPr>
    </w:lvl>
    <w:lvl w:ilvl="3" w:tplc="2EEC8230">
      <w:start w:val="1"/>
      <w:numFmt w:val="decimal"/>
      <w:lvlText w:val="%4."/>
      <w:lvlJc w:val="left"/>
      <w:pPr>
        <w:tabs>
          <w:tab w:val="num" w:pos="720"/>
        </w:tabs>
        <w:ind w:left="720" w:hanging="360"/>
      </w:pPr>
    </w:lvl>
    <w:lvl w:ilvl="4" w:tplc="E6528794">
      <w:numFmt w:val="none"/>
      <w:lvlText w:val=""/>
      <w:lvlJc w:val="left"/>
      <w:pPr>
        <w:tabs>
          <w:tab w:val="num" w:pos="360"/>
        </w:tabs>
      </w:pPr>
    </w:lvl>
    <w:lvl w:ilvl="5" w:tplc="DF102DAC">
      <w:numFmt w:val="none"/>
      <w:lvlText w:val=""/>
      <w:lvlJc w:val="left"/>
      <w:pPr>
        <w:tabs>
          <w:tab w:val="num" w:pos="360"/>
        </w:tabs>
      </w:pPr>
    </w:lvl>
    <w:lvl w:ilvl="6" w:tplc="72F207BA">
      <w:numFmt w:val="none"/>
      <w:lvlText w:val=""/>
      <w:lvlJc w:val="left"/>
      <w:pPr>
        <w:tabs>
          <w:tab w:val="num" w:pos="360"/>
        </w:tabs>
      </w:pPr>
    </w:lvl>
    <w:lvl w:ilvl="7" w:tplc="EED87A2A">
      <w:numFmt w:val="none"/>
      <w:lvlText w:val=""/>
      <w:lvlJc w:val="left"/>
      <w:pPr>
        <w:tabs>
          <w:tab w:val="num" w:pos="360"/>
        </w:tabs>
      </w:pPr>
    </w:lvl>
    <w:lvl w:ilvl="8" w:tplc="236661E6">
      <w:numFmt w:val="none"/>
      <w:lvlText w:val=""/>
      <w:lvlJc w:val="left"/>
      <w:pPr>
        <w:tabs>
          <w:tab w:val="num" w:pos="360"/>
        </w:tabs>
      </w:pPr>
    </w:lvl>
  </w:abstractNum>
  <w:abstractNum w:abstractNumId="1" w15:restartNumberingAfterBreak="0">
    <w:nsid w:val="01136005"/>
    <w:multiLevelType w:val="hybridMultilevel"/>
    <w:tmpl w:val="BE6003D8"/>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F2813"/>
    <w:multiLevelType w:val="hybridMultilevel"/>
    <w:tmpl w:val="C032D4D2"/>
    <w:lvl w:ilvl="0" w:tplc="0409000F">
      <w:start w:val="1"/>
      <w:numFmt w:val="decimal"/>
      <w:lvlText w:val="%1."/>
      <w:lvlJc w:val="left"/>
      <w:pPr>
        <w:tabs>
          <w:tab w:val="num" w:pos="1080"/>
        </w:tabs>
        <w:ind w:left="1080" w:hanging="360"/>
      </w:pPr>
    </w:lvl>
    <w:lvl w:ilvl="1" w:tplc="40A0BE84">
      <w:start w:val="20"/>
      <w:numFmt w:val="decimal"/>
      <w:lvlText w:val="%2."/>
      <w:lvlJc w:val="left"/>
      <w:pPr>
        <w:tabs>
          <w:tab w:val="num" w:pos="1110"/>
        </w:tabs>
        <w:ind w:left="1110" w:hanging="390"/>
      </w:pPr>
      <w:rPr>
        <w:rFonts w:hint="default"/>
      </w:rPr>
    </w:lvl>
    <w:lvl w:ilvl="2" w:tplc="3710B7AE">
      <w:start w:val="19"/>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800A0F"/>
    <w:multiLevelType w:val="hybridMultilevel"/>
    <w:tmpl w:val="1D5228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0822F4"/>
    <w:multiLevelType w:val="hybridMultilevel"/>
    <w:tmpl w:val="02BE6D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517775B"/>
    <w:multiLevelType w:val="hybridMultilevel"/>
    <w:tmpl w:val="6B4255B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0E567C"/>
    <w:multiLevelType w:val="singleLevel"/>
    <w:tmpl w:val="D82839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B77CAC"/>
    <w:multiLevelType w:val="multilevel"/>
    <w:tmpl w:val="B582D022"/>
    <w:lvl w:ilvl="0">
      <w:start w:val="1"/>
      <w:numFmt w:val="decimal"/>
      <w:lvlText w:val="%1."/>
      <w:lvlJc w:val="left"/>
      <w:pPr>
        <w:tabs>
          <w:tab w:val="num" w:pos="720"/>
        </w:tabs>
        <w:ind w:left="720" w:hanging="360"/>
      </w:pPr>
    </w:lvl>
    <w:lvl w:ilvl="1">
      <w:start w:val="2"/>
      <w:numFmt w:val="decimal"/>
      <w:isLgl/>
      <w:lvlText w:val="%1.%2"/>
      <w:lvlJc w:val="left"/>
      <w:pPr>
        <w:ind w:left="1656" w:hanging="1296"/>
      </w:pPr>
      <w:rPr>
        <w:rFonts w:hint="default"/>
      </w:rPr>
    </w:lvl>
    <w:lvl w:ilvl="2">
      <w:start w:val="1"/>
      <w:numFmt w:val="decimal"/>
      <w:isLgl/>
      <w:lvlText w:val="%1.%2.%3"/>
      <w:lvlJc w:val="left"/>
      <w:pPr>
        <w:ind w:left="1656" w:hanging="1296"/>
      </w:pPr>
      <w:rPr>
        <w:rFonts w:hint="default"/>
      </w:rPr>
    </w:lvl>
    <w:lvl w:ilvl="3">
      <w:start w:val="1"/>
      <w:numFmt w:val="decimal"/>
      <w:isLgl/>
      <w:lvlText w:val="%1.%2.%3.%4"/>
      <w:lvlJc w:val="left"/>
      <w:pPr>
        <w:ind w:left="1656" w:hanging="1296"/>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0ACA0FBA"/>
    <w:multiLevelType w:val="hybridMultilevel"/>
    <w:tmpl w:val="303CF85C"/>
    <w:lvl w:ilvl="0" w:tplc="9A16CF6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FA4167"/>
    <w:multiLevelType w:val="multilevel"/>
    <w:tmpl w:val="294232D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B612C53"/>
    <w:multiLevelType w:val="multilevel"/>
    <w:tmpl w:val="15302DEC"/>
    <w:lvl w:ilvl="0">
      <w:start w:val="1"/>
      <w:numFmt w:val="decimal"/>
      <w:lvlText w:val="%1."/>
      <w:lvlJc w:val="left"/>
      <w:pPr>
        <w:tabs>
          <w:tab w:val="num" w:pos="1080"/>
        </w:tabs>
        <w:ind w:left="1080" w:hanging="360"/>
      </w:p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0BCC45CF"/>
    <w:multiLevelType w:val="hybridMultilevel"/>
    <w:tmpl w:val="9CC85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821196"/>
    <w:multiLevelType w:val="singleLevel"/>
    <w:tmpl w:val="D828394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CB782E"/>
    <w:multiLevelType w:val="multilevel"/>
    <w:tmpl w:val="76ECBB4E"/>
    <w:lvl w:ilvl="0">
      <w:start w:val="1"/>
      <w:numFmt w:val="decimal"/>
      <w:lvlText w:val="%1."/>
      <w:lvlJc w:val="left"/>
      <w:pPr>
        <w:tabs>
          <w:tab w:val="num" w:pos="1233"/>
        </w:tabs>
        <w:ind w:left="1233" w:hanging="360"/>
      </w:pPr>
    </w:lvl>
    <w:lvl w:ilvl="1">
      <w:start w:val="2"/>
      <w:numFmt w:val="decimal"/>
      <w:isLgl/>
      <w:lvlText w:val="%1.%2"/>
      <w:lvlJc w:val="left"/>
      <w:pPr>
        <w:ind w:left="159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313" w:hanging="1440"/>
      </w:pPr>
      <w:rPr>
        <w:rFonts w:hint="default"/>
      </w:rPr>
    </w:lvl>
    <w:lvl w:ilvl="5">
      <w:start w:val="1"/>
      <w:numFmt w:val="decimal"/>
      <w:isLgl/>
      <w:lvlText w:val="%1.%2.%3.%4.%5.%6"/>
      <w:lvlJc w:val="left"/>
      <w:pPr>
        <w:ind w:left="2313" w:hanging="1440"/>
      </w:pPr>
      <w:rPr>
        <w:rFonts w:hint="default"/>
      </w:rPr>
    </w:lvl>
    <w:lvl w:ilvl="6">
      <w:start w:val="1"/>
      <w:numFmt w:val="decimal"/>
      <w:isLgl/>
      <w:lvlText w:val="%1.%2.%3.%4.%5.%6.%7"/>
      <w:lvlJc w:val="left"/>
      <w:pPr>
        <w:ind w:left="2673" w:hanging="1800"/>
      </w:pPr>
      <w:rPr>
        <w:rFonts w:hint="default"/>
      </w:rPr>
    </w:lvl>
    <w:lvl w:ilvl="7">
      <w:start w:val="1"/>
      <w:numFmt w:val="decimal"/>
      <w:isLgl/>
      <w:lvlText w:val="%1.%2.%3.%4.%5.%6.%7.%8"/>
      <w:lvlJc w:val="left"/>
      <w:pPr>
        <w:ind w:left="3033" w:hanging="2160"/>
      </w:pPr>
      <w:rPr>
        <w:rFonts w:hint="default"/>
      </w:rPr>
    </w:lvl>
    <w:lvl w:ilvl="8">
      <w:start w:val="1"/>
      <w:numFmt w:val="decimal"/>
      <w:isLgl/>
      <w:lvlText w:val="%1.%2.%3.%4.%5.%6.%7.%8.%9"/>
      <w:lvlJc w:val="left"/>
      <w:pPr>
        <w:ind w:left="3033" w:hanging="2160"/>
      </w:pPr>
      <w:rPr>
        <w:rFonts w:hint="default"/>
      </w:rPr>
    </w:lvl>
  </w:abstractNum>
  <w:abstractNum w:abstractNumId="14" w15:restartNumberingAfterBreak="0">
    <w:nsid w:val="0EE816B1"/>
    <w:multiLevelType w:val="hybridMultilevel"/>
    <w:tmpl w:val="6308B560"/>
    <w:lvl w:ilvl="0" w:tplc="90F0BAB4">
      <w:start w:val="1"/>
      <w:numFmt w:val="decimal"/>
      <w:lvlText w:val="%1."/>
      <w:lvlJc w:val="left"/>
      <w:pPr>
        <w:tabs>
          <w:tab w:val="num" w:pos="720"/>
        </w:tabs>
        <w:ind w:left="720" w:hanging="360"/>
      </w:pPr>
      <w:rPr>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644D35"/>
    <w:multiLevelType w:val="hybridMultilevel"/>
    <w:tmpl w:val="9F703228"/>
    <w:lvl w:ilvl="0" w:tplc="0409000F">
      <w:start w:val="1"/>
      <w:numFmt w:val="decimal"/>
      <w:lvlText w:val="%1."/>
      <w:lvlJc w:val="left"/>
      <w:pPr>
        <w:tabs>
          <w:tab w:val="num" w:pos="720"/>
        </w:tabs>
        <w:ind w:left="720" w:hanging="360"/>
      </w:pPr>
    </w:lvl>
    <w:lvl w:ilvl="1" w:tplc="9C5ADA36">
      <w:start w:val="4"/>
      <w:numFmt w:val="decimal"/>
      <w:lvlText w:val="%2"/>
      <w:lvlJc w:val="left"/>
      <w:pPr>
        <w:tabs>
          <w:tab w:val="num" w:pos="1440"/>
        </w:tabs>
        <w:ind w:left="1440" w:hanging="360"/>
      </w:pPr>
      <w:rPr>
        <w:rFonts w:hint="default"/>
        <w:sz w:val="32"/>
        <w:szCs w:val="3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C477DB"/>
    <w:multiLevelType w:val="multilevel"/>
    <w:tmpl w:val="88C08E4A"/>
    <w:lvl w:ilvl="0">
      <w:start w:val="4"/>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9B15FB5"/>
    <w:multiLevelType w:val="singleLevel"/>
    <w:tmpl w:val="F1BC6A10"/>
    <w:lvl w:ilvl="0">
      <w:start w:val="1"/>
      <w:numFmt w:val="lowerRoman"/>
      <w:lvlText w:val="(%1)"/>
      <w:lvlJc w:val="left"/>
      <w:pPr>
        <w:tabs>
          <w:tab w:val="num" w:pos="2160"/>
        </w:tabs>
        <w:ind w:left="2160" w:hanging="720"/>
      </w:pPr>
      <w:rPr>
        <w:rFonts w:hint="default"/>
      </w:rPr>
    </w:lvl>
  </w:abstractNum>
  <w:abstractNum w:abstractNumId="18" w15:restartNumberingAfterBreak="0">
    <w:nsid w:val="20E94CCD"/>
    <w:multiLevelType w:val="hybridMultilevel"/>
    <w:tmpl w:val="26E0AD18"/>
    <w:lvl w:ilvl="0" w:tplc="195C2AD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AB481A"/>
    <w:multiLevelType w:val="hybridMultilevel"/>
    <w:tmpl w:val="84902D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AC7E4A"/>
    <w:multiLevelType w:val="hybridMultilevel"/>
    <w:tmpl w:val="21C26182"/>
    <w:lvl w:ilvl="0" w:tplc="0980BA9E">
      <w:start w:val="1"/>
      <w:numFmt w:val="lowerRoman"/>
      <w:lvlText w:val="%1)"/>
      <w:lvlJc w:val="left"/>
      <w:pPr>
        <w:ind w:left="720" w:hanging="360"/>
      </w:pPr>
      <w:rPr>
        <w:rFonts w:hint="default"/>
      </w:rPr>
    </w:lvl>
    <w:lvl w:ilvl="1" w:tplc="04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211447"/>
    <w:multiLevelType w:val="multilevel"/>
    <w:tmpl w:val="72883FE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1E7B6E"/>
    <w:multiLevelType w:val="hybridMultilevel"/>
    <w:tmpl w:val="16B20C12"/>
    <w:lvl w:ilvl="0" w:tplc="195C2AD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1B35C1"/>
    <w:multiLevelType w:val="multilevel"/>
    <w:tmpl w:val="74E4E53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1ED1CC2"/>
    <w:multiLevelType w:val="hybridMultilevel"/>
    <w:tmpl w:val="ECDEB572"/>
    <w:lvl w:ilvl="0" w:tplc="195C2AD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24530E5"/>
    <w:multiLevelType w:val="hybridMultilevel"/>
    <w:tmpl w:val="D64E175A"/>
    <w:lvl w:ilvl="0" w:tplc="195C2AD0">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2E660F2"/>
    <w:multiLevelType w:val="hybridMultilevel"/>
    <w:tmpl w:val="7ADA634A"/>
    <w:lvl w:ilvl="0" w:tplc="8DB2752C">
      <w:start w:val="1"/>
      <w:numFmt w:val="decimal"/>
      <w:lvlText w:val="%1."/>
      <w:lvlJc w:val="left"/>
      <w:pPr>
        <w:tabs>
          <w:tab w:val="num" w:pos="1080"/>
        </w:tabs>
        <w:ind w:left="1080" w:hanging="360"/>
      </w:pPr>
    </w:lvl>
    <w:lvl w:ilvl="1" w:tplc="726E7E0C">
      <w:numFmt w:val="none"/>
      <w:lvlText w:val=""/>
      <w:lvlJc w:val="left"/>
      <w:pPr>
        <w:tabs>
          <w:tab w:val="num" w:pos="360"/>
        </w:tabs>
      </w:pPr>
    </w:lvl>
    <w:lvl w:ilvl="2" w:tplc="32647330">
      <w:numFmt w:val="none"/>
      <w:lvlText w:val=""/>
      <w:lvlJc w:val="left"/>
      <w:pPr>
        <w:tabs>
          <w:tab w:val="num" w:pos="360"/>
        </w:tabs>
      </w:pPr>
    </w:lvl>
    <w:lvl w:ilvl="3" w:tplc="5178FECA">
      <w:numFmt w:val="none"/>
      <w:lvlText w:val=""/>
      <w:lvlJc w:val="left"/>
      <w:pPr>
        <w:tabs>
          <w:tab w:val="num" w:pos="360"/>
        </w:tabs>
      </w:pPr>
    </w:lvl>
    <w:lvl w:ilvl="4" w:tplc="2CF87EE8">
      <w:numFmt w:val="none"/>
      <w:lvlText w:val=""/>
      <w:lvlJc w:val="left"/>
      <w:pPr>
        <w:tabs>
          <w:tab w:val="num" w:pos="360"/>
        </w:tabs>
      </w:pPr>
    </w:lvl>
    <w:lvl w:ilvl="5" w:tplc="1D84A750">
      <w:numFmt w:val="none"/>
      <w:lvlText w:val=""/>
      <w:lvlJc w:val="left"/>
      <w:pPr>
        <w:tabs>
          <w:tab w:val="num" w:pos="360"/>
        </w:tabs>
      </w:pPr>
    </w:lvl>
    <w:lvl w:ilvl="6" w:tplc="4B4047BE">
      <w:numFmt w:val="none"/>
      <w:lvlText w:val=""/>
      <w:lvlJc w:val="left"/>
      <w:pPr>
        <w:tabs>
          <w:tab w:val="num" w:pos="360"/>
        </w:tabs>
      </w:pPr>
    </w:lvl>
    <w:lvl w:ilvl="7" w:tplc="CCE89B6A">
      <w:numFmt w:val="none"/>
      <w:lvlText w:val=""/>
      <w:lvlJc w:val="left"/>
      <w:pPr>
        <w:tabs>
          <w:tab w:val="num" w:pos="360"/>
        </w:tabs>
      </w:pPr>
    </w:lvl>
    <w:lvl w:ilvl="8" w:tplc="E2429C10">
      <w:numFmt w:val="none"/>
      <w:lvlText w:val=""/>
      <w:lvlJc w:val="left"/>
      <w:pPr>
        <w:tabs>
          <w:tab w:val="num" w:pos="360"/>
        </w:tabs>
      </w:pPr>
    </w:lvl>
  </w:abstractNum>
  <w:abstractNum w:abstractNumId="27" w15:restartNumberingAfterBreak="0">
    <w:nsid w:val="341B3D4E"/>
    <w:multiLevelType w:val="singleLevel"/>
    <w:tmpl w:val="0C090019"/>
    <w:lvl w:ilvl="0">
      <w:start w:val="1"/>
      <w:numFmt w:val="lowerLetter"/>
      <w:lvlText w:val="(%1)"/>
      <w:lvlJc w:val="left"/>
      <w:pPr>
        <w:tabs>
          <w:tab w:val="num" w:pos="360"/>
        </w:tabs>
        <w:ind w:left="360" w:hanging="360"/>
      </w:pPr>
    </w:lvl>
  </w:abstractNum>
  <w:abstractNum w:abstractNumId="28" w15:restartNumberingAfterBreak="0">
    <w:nsid w:val="34B712D0"/>
    <w:multiLevelType w:val="hybridMultilevel"/>
    <w:tmpl w:val="125E184C"/>
    <w:lvl w:ilvl="0" w:tplc="7FD0E56C">
      <w:start w:val="1"/>
      <w:numFmt w:val="decimal"/>
      <w:lvlText w:val="%1."/>
      <w:lvlJc w:val="left"/>
      <w:pPr>
        <w:tabs>
          <w:tab w:val="num" w:pos="1080"/>
        </w:tabs>
        <w:ind w:left="1080" w:hanging="360"/>
      </w:pPr>
    </w:lvl>
    <w:lvl w:ilvl="1" w:tplc="F36031E6">
      <w:numFmt w:val="none"/>
      <w:lvlText w:val=""/>
      <w:lvlJc w:val="left"/>
      <w:pPr>
        <w:tabs>
          <w:tab w:val="num" w:pos="360"/>
        </w:tabs>
      </w:pPr>
    </w:lvl>
    <w:lvl w:ilvl="2" w:tplc="A2566152">
      <w:numFmt w:val="none"/>
      <w:lvlText w:val=""/>
      <w:lvlJc w:val="left"/>
      <w:pPr>
        <w:tabs>
          <w:tab w:val="num" w:pos="360"/>
        </w:tabs>
      </w:pPr>
    </w:lvl>
    <w:lvl w:ilvl="3" w:tplc="FAECB308">
      <w:numFmt w:val="none"/>
      <w:lvlText w:val=""/>
      <w:lvlJc w:val="left"/>
      <w:pPr>
        <w:tabs>
          <w:tab w:val="num" w:pos="360"/>
        </w:tabs>
      </w:pPr>
    </w:lvl>
    <w:lvl w:ilvl="4" w:tplc="CDDC0C0C">
      <w:numFmt w:val="none"/>
      <w:lvlText w:val=""/>
      <w:lvlJc w:val="left"/>
      <w:pPr>
        <w:tabs>
          <w:tab w:val="num" w:pos="360"/>
        </w:tabs>
      </w:pPr>
    </w:lvl>
    <w:lvl w:ilvl="5" w:tplc="81A2AE6C">
      <w:numFmt w:val="none"/>
      <w:lvlText w:val=""/>
      <w:lvlJc w:val="left"/>
      <w:pPr>
        <w:tabs>
          <w:tab w:val="num" w:pos="360"/>
        </w:tabs>
      </w:pPr>
    </w:lvl>
    <w:lvl w:ilvl="6" w:tplc="10D881F4">
      <w:numFmt w:val="none"/>
      <w:lvlText w:val=""/>
      <w:lvlJc w:val="left"/>
      <w:pPr>
        <w:tabs>
          <w:tab w:val="num" w:pos="360"/>
        </w:tabs>
      </w:pPr>
    </w:lvl>
    <w:lvl w:ilvl="7" w:tplc="041E5724">
      <w:numFmt w:val="none"/>
      <w:lvlText w:val=""/>
      <w:lvlJc w:val="left"/>
      <w:pPr>
        <w:tabs>
          <w:tab w:val="num" w:pos="360"/>
        </w:tabs>
      </w:pPr>
    </w:lvl>
    <w:lvl w:ilvl="8" w:tplc="58726900">
      <w:numFmt w:val="none"/>
      <w:lvlText w:val=""/>
      <w:lvlJc w:val="left"/>
      <w:pPr>
        <w:tabs>
          <w:tab w:val="num" w:pos="360"/>
        </w:tabs>
      </w:pPr>
    </w:lvl>
  </w:abstractNum>
  <w:abstractNum w:abstractNumId="29" w15:restartNumberingAfterBreak="0">
    <w:nsid w:val="3A3A01C5"/>
    <w:multiLevelType w:val="hybridMultilevel"/>
    <w:tmpl w:val="F092C864"/>
    <w:lvl w:ilvl="0" w:tplc="40763DFC">
      <w:start w:val="1"/>
      <w:numFmt w:val="decimal"/>
      <w:lvlText w:val="%1."/>
      <w:lvlJc w:val="left"/>
      <w:pPr>
        <w:tabs>
          <w:tab w:val="num" w:pos="720"/>
        </w:tabs>
        <w:ind w:left="720" w:hanging="360"/>
      </w:pPr>
    </w:lvl>
    <w:lvl w:ilvl="1" w:tplc="4CF0FB1C">
      <w:numFmt w:val="none"/>
      <w:lvlText w:val=""/>
      <w:lvlJc w:val="left"/>
      <w:pPr>
        <w:tabs>
          <w:tab w:val="num" w:pos="360"/>
        </w:tabs>
      </w:pPr>
    </w:lvl>
    <w:lvl w:ilvl="2" w:tplc="04EE95AE">
      <w:numFmt w:val="none"/>
      <w:lvlText w:val=""/>
      <w:lvlJc w:val="left"/>
      <w:pPr>
        <w:tabs>
          <w:tab w:val="num" w:pos="360"/>
        </w:tabs>
      </w:pPr>
    </w:lvl>
    <w:lvl w:ilvl="3" w:tplc="E35CFA60">
      <w:numFmt w:val="none"/>
      <w:lvlText w:val=""/>
      <w:lvlJc w:val="left"/>
      <w:pPr>
        <w:tabs>
          <w:tab w:val="num" w:pos="360"/>
        </w:tabs>
      </w:pPr>
    </w:lvl>
    <w:lvl w:ilvl="4" w:tplc="F44EEC4A">
      <w:numFmt w:val="none"/>
      <w:lvlText w:val=""/>
      <w:lvlJc w:val="left"/>
      <w:pPr>
        <w:tabs>
          <w:tab w:val="num" w:pos="360"/>
        </w:tabs>
      </w:pPr>
    </w:lvl>
    <w:lvl w:ilvl="5" w:tplc="71CAE1C8">
      <w:numFmt w:val="none"/>
      <w:lvlText w:val=""/>
      <w:lvlJc w:val="left"/>
      <w:pPr>
        <w:tabs>
          <w:tab w:val="num" w:pos="360"/>
        </w:tabs>
      </w:pPr>
    </w:lvl>
    <w:lvl w:ilvl="6" w:tplc="7BC2573E">
      <w:numFmt w:val="none"/>
      <w:lvlText w:val=""/>
      <w:lvlJc w:val="left"/>
      <w:pPr>
        <w:tabs>
          <w:tab w:val="num" w:pos="360"/>
        </w:tabs>
      </w:pPr>
    </w:lvl>
    <w:lvl w:ilvl="7" w:tplc="451C956C">
      <w:numFmt w:val="none"/>
      <w:lvlText w:val=""/>
      <w:lvlJc w:val="left"/>
      <w:pPr>
        <w:tabs>
          <w:tab w:val="num" w:pos="360"/>
        </w:tabs>
      </w:pPr>
    </w:lvl>
    <w:lvl w:ilvl="8" w:tplc="D8607158">
      <w:numFmt w:val="none"/>
      <w:lvlText w:val=""/>
      <w:lvlJc w:val="left"/>
      <w:pPr>
        <w:tabs>
          <w:tab w:val="num" w:pos="360"/>
        </w:tabs>
      </w:pPr>
    </w:lvl>
  </w:abstractNum>
  <w:abstractNum w:abstractNumId="30" w15:restartNumberingAfterBreak="0">
    <w:nsid w:val="3ABE386C"/>
    <w:multiLevelType w:val="multilevel"/>
    <w:tmpl w:val="A7A88B78"/>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B1003B1"/>
    <w:multiLevelType w:val="multilevel"/>
    <w:tmpl w:val="B9822F0A"/>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596568"/>
    <w:multiLevelType w:val="hybridMultilevel"/>
    <w:tmpl w:val="6C76889A"/>
    <w:lvl w:ilvl="0" w:tplc="0409000F">
      <w:start w:val="1"/>
      <w:numFmt w:val="decimal"/>
      <w:lvlText w:val="%1."/>
      <w:lvlJc w:val="left"/>
      <w:pPr>
        <w:tabs>
          <w:tab w:val="num" w:pos="720"/>
        </w:tabs>
        <w:ind w:left="720" w:hanging="360"/>
      </w:pPr>
    </w:lvl>
    <w:lvl w:ilvl="1" w:tplc="E60049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5B138A"/>
    <w:multiLevelType w:val="hybridMultilevel"/>
    <w:tmpl w:val="A7AAA49E"/>
    <w:lvl w:ilvl="0" w:tplc="D01A01B0">
      <w:start w:val="1"/>
      <w:numFmt w:val="decimal"/>
      <w:lvlText w:val="%1."/>
      <w:lvlJc w:val="left"/>
      <w:pPr>
        <w:tabs>
          <w:tab w:val="num" w:pos="720"/>
        </w:tabs>
        <w:ind w:left="720" w:hanging="360"/>
      </w:pPr>
    </w:lvl>
    <w:lvl w:ilvl="1" w:tplc="3904B1C2">
      <w:numFmt w:val="none"/>
      <w:lvlText w:val=""/>
      <w:lvlJc w:val="left"/>
      <w:pPr>
        <w:tabs>
          <w:tab w:val="num" w:pos="360"/>
        </w:tabs>
      </w:pPr>
    </w:lvl>
    <w:lvl w:ilvl="2" w:tplc="FD96264C">
      <w:numFmt w:val="none"/>
      <w:lvlText w:val=""/>
      <w:lvlJc w:val="left"/>
      <w:pPr>
        <w:tabs>
          <w:tab w:val="num" w:pos="360"/>
        </w:tabs>
      </w:pPr>
    </w:lvl>
    <w:lvl w:ilvl="3" w:tplc="A7BC76A4">
      <w:numFmt w:val="none"/>
      <w:lvlText w:val=""/>
      <w:lvlJc w:val="left"/>
      <w:pPr>
        <w:tabs>
          <w:tab w:val="num" w:pos="360"/>
        </w:tabs>
      </w:pPr>
    </w:lvl>
    <w:lvl w:ilvl="4" w:tplc="04CA29D0">
      <w:numFmt w:val="none"/>
      <w:lvlText w:val=""/>
      <w:lvlJc w:val="left"/>
      <w:pPr>
        <w:tabs>
          <w:tab w:val="num" w:pos="360"/>
        </w:tabs>
      </w:pPr>
    </w:lvl>
    <w:lvl w:ilvl="5" w:tplc="9E00FB62">
      <w:numFmt w:val="none"/>
      <w:lvlText w:val=""/>
      <w:lvlJc w:val="left"/>
      <w:pPr>
        <w:tabs>
          <w:tab w:val="num" w:pos="360"/>
        </w:tabs>
      </w:pPr>
    </w:lvl>
    <w:lvl w:ilvl="6" w:tplc="93DE1C50">
      <w:numFmt w:val="none"/>
      <w:lvlText w:val=""/>
      <w:lvlJc w:val="left"/>
      <w:pPr>
        <w:tabs>
          <w:tab w:val="num" w:pos="360"/>
        </w:tabs>
      </w:pPr>
    </w:lvl>
    <w:lvl w:ilvl="7" w:tplc="6A42FFFC">
      <w:numFmt w:val="none"/>
      <w:lvlText w:val=""/>
      <w:lvlJc w:val="left"/>
      <w:pPr>
        <w:tabs>
          <w:tab w:val="num" w:pos="360"/>
        </w:tabs>
      </w:pPr>
    </w:lvl>
    <w:lvl w:ilvl="8" w:tplc="EF44AB0C">
      <w:numFmt w:val="none"/>
      <w:lvlText w:val=""/>
      <w:lvlJc w:val="left"/>
      <w:pPr>
        <w:tabs>
          <w:tab w:val="num" w:pos="360"/>
        </w:tabs>
      </w:pPr>
    </w:lvl>
  </w:abstractNum>
  <w:abstractNum w:abstractNumId="34" w15:restartNumberingAfterBreak="0">
    <w:nsid w:val="467A6FE8"/>
    <w:multiLevelType w:val="multilevel"/>
    <w:tmpl w:val="BE58A7C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6DF0BC0"/>
    <w:multiLevelType w:val="multilevel"/>
    <w:tmpl w:val="2C426AA8"/>
    <w:lvl w:ilvl="0">
      <w:start w:val="1"/>
      <w:numFmt w:val="decimal"/>
      <w:lvlText w:val="%1."/>
      <w:lvlJc w:val="left"/>
      <w:pPr>
        <w:tabs>
          <w:tab w:val="num" w:pos="720"/>
        </w:tabs>
        <w:ind w:left="720" w:hanging="360"/>
      </w:pPr>
    </w:lvl>
    <w:lvl w:ilvl="1">
      <w:start w:val="4"/>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7106B86"/>
    <w:multiLevelType w:val="hybridMultilevel"/>
    <w:tmpl w:val="61FEA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A0745DE"/>
    <w:multiLevelType w:val="hybridMultilevel"/>
    <w:tmpl w:val="54606102"/>
    <w:lvl w:ilvl="0" w:tplc="03426150">
      <w:start w:val="1"/>
      <w:numFmt w:val="decimal"/>
      <w:lvlText w:val="%1."/>
      <w:lvlJc w:val="left"/>
      <w:pPr>
        <w:tabs>
          <w:tab w:val="num" w:pos="644"/>
        </w:tabs>
        <w:ind w:left="644" w:hanging="360"/>
      </w:pPr>
      <w:rPr>
        <w:rFonts w:ascii="Arial" w:hAnsi="Arial" w:cs="Arial" w:hint="default"/>
        <w:b w:val="0"/>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A295852"/>
    <w:multiLevelType w:val="singleLevel"/>
    <w:tmpl w:val="0C090019"/>
    <w:lvl w:ilvl="0">
      <w:start w:val="1"/>
      <w:numFmt w:val="lowerLetter"/>
      <w:lvlText w:val="(%1)"/>
      <w:lvlJc w:val="left"/>
      <w:pPr>
        <w:tabs>
          <w:tab w:val="num" w:pos="360"/>
        </w:tabs>
        <w:ind w:left="360" w:hanging="360"/>
      </w:pPr>
    </w:lvl>
  </w:abstractNum>
  <w:abstractNum w:abstractNumId="39" w15:restartNumberingAfterBreak="0">
    <w:nsid w:val="4FCD3195"/>
    <w:multiLevelType w:val="hybridMultilevel"/>
    <w:tmpl w:val="BD5C1504"/>
    <w:lvl w:ilvl="0" w:tplc="195C2AD0">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0494460"/>
    <w:multiLevelType w:val="hybridMultilevel"/>
    <w:tmpl w:val="D640D1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2AA0EF5"/>
    <w:multiLevelType w:val="hybridMultilevel"/>
    <w:tmpl w:val="028AA0C2"/>
    <w:lvl w:ilvl="0" w:tplc="D1AEBCB6">
      <w:start w:val="1"/>
      <w:numFmt w:val="decimal"/>
      <w:lvlText w:val="%1."/>
      <w:lvlJc w:val="left"/>
      <w:pPr>
        <w:tabs>
          <w:tab w:val="num" w:pos="720"/>
        </w:tabs>
        <w:ind w:left="720" w:hanging="360"/>
      </w:pPr>
    </w:lvl>
    <w:lvl w:ilvl="1" w:tplc="3704ECEA">
      <w:numFmt w:val="none"/>
      <w:lvlText w:val=""/>
      <w:lvlJc w:val="left"/>
      <w:pPr>
        <w:tabs>
          <w:tab w:val="num" w:pos="360"/>
        </w:tabs>
      </w:pPr>
    </w:lvl>
    <w:lvl w:ilvl="2" w:tplc="780ABB6E">
      <w:numFmt w:val="none"/>
      <w:lvlText w:val=""/>
      <w:lvlJc w:val="left"/>
      <w:pPr>
        <w:tabs>
          <w:tab w:val="num" w:pos="360"/>
        </w:tabs>
      </w:pPr>
    </w:lvl>
    <w:lvl w:ilvl="3" w:tplc="2172971C">
      <w:numFmt w:val="none"/>
      <w:lvlText w:val=""/>
      <w:lvlJc w:val="left"/>
      <w:pPr>
        <w:tabs>
          <w:tab w:val="num" w:pos="360"/>
        </w:tabs>
      </w:pPr>
    </w:lvl>
    <w:lvl w:ilvl="4" w:tplc="9E78D4F2">
      <w:numFmt w:val="none"/>
      <w:lvlText w:val=""/>
      <w:lvlJc w:val="left"/>
      <w:pPr>
        <w:tabs>
          <w:tab w:val="num" w:pos="360"/>
        </w:tabs>
      </w:pPr>
    </w:lvl>
    <w:lvl w:ilvl="5" w:tplc="CFD6EB86">
      <w:numFmt w:val="none"/>
      <w:lvlText w:val=""/>
      <w:lvlJc w:val="left"/>
      <w:pPr>
        <w:tabs>
          <w:tab w:val="num" w:pos="360"/>
        </w:tabs>
      </w:pPr>
    </w:lvl>
    <w:lvl w:ilvl="6" w:tplc="38045818">
      <w:numFmt w:val="none"/>
      <w:lvlText w:val=""/>
      <w:lvlJc w:val="left"/>
      <w:pPr>
        <w:tabs>
          <w:tab w:val="num" w:pos="360"/>
        </w:tabs>
      </w:pPr>
    </w:lvl>
    <w:lvl w:ilvl="7" w:tplc="0DCCA074">
      <w:numFmt w:val="none"/>
      <w:lvlText w:val=""/>
      <w:lvlJc w:val="left"/>
      <w:pPr>
        <w:tabs>
          <w:tab w:val="num" w:pos="360"/>
        </w:tabs>
      </w:pPr>
    </w:lvl>
    <w:lvl w:ilvl="8" w:tplc="FACAC908">
      <w:numFmt w:val="none"/>
      <w:lvlText w:val=""/>
      <w:lvlJc w:val="left"/>
      <w:pPr>
        <w:tabs>
          <w:tab w:val="num" w:pos="360"/>
        </w:tabs>
      </w:pPr>
    </w:lvl>
  </w:abstractNum>
  <w:abstractNum w:abstractNumId="42" w15:restartNumberingAfterBreak="0">
    <w:nsid w:val="53EE0A2A"/>
    <w:multiLevelType w:val="hybridMultilevel"/>
    <w:tmpl w:val="C890CD66"/>
    <w:lvl w:ilvl="0" w:tplc="6F660142">
      <w:start w:val="1"/>
      <w:numFmt w:val="decimal"/>
      <w:lvlText w:val="%1."/>
      <w:lvlJc w:val="left"/>
      <w:pPr>
        <w:tabs>
          <w:tab w:val="num" w:pos="720"/>
        </w:tabs>
        <w:ind w:left="720" w:hanging="360"/>
      </w:pPr>
    </w:lvl>
    <w:lvl w:ilvl="1" w:tplc="9894F890">
      <w:numFmt w:val="none"/>
      <w:lvlText w:val=""/>
      <w:lvlJc w:val="left"/>
      <w:pPr>
        <w:tabs>
          <w:tab w:val="num" w:pos="360"/>
        </w:tabs>
      </w:pPr>
    </w:lvl>
    <w:lvl w:ilvl="2" w:tplc="78BEB79E">
      <w:numFmt w:val="none"/>
      <w:lvlText w:val=""/>
      <w:lvlJc w:val="left"/>
      <w:pPr>
        <w:tabs>
          <w:tab w:val="num" w:pos="360"/>
        </w:tabs>
      </w:pPr>
    </w:lvl>
    <w:lvl w:ilvl="3" w:tplc="D9B21680">
      <w:numFmt w:val="none"/>
      <w:lvlText w:val=""/>
      <w:lvlJc w:val="left"/>
      <w:pPr>
        <w:tabs>
          <w:tab w:val="num" w:pos="360"/>
        </w:tabs>
      </w:pPr>
    </w:lvl>
    <w:lvl w:ilvl="4" w:tplc="A69C5140">
      <w:numFmt w:val="none"/>
      <w:lvlText w:val=""/>
      <w:lvlJc w:val="left"/>
      <w:pPr>
        <w:tabs>
          <w:tab w:val="num" w:pos="360"/>
        </w:tabs>
      </w:pPr>
    </w:lvl>
    <w:lvl w:ilvl="5" w:tplc="6AF0F828">
      <w:numFmt w:val="none"/>
      <w:lvlText w:val=""/>
      <w:lvlJc w:val="left"/>
      <w:pPr>
        <w:tabs>
          <w:tab w:val="num" w:pos="360"/>
        </w:tabs>
      </w:pPr>
    </w:lvl>
    <w:lvl w:ilvl="6" w:tplc="9A0418EA">
      <w:numFmt w:val="none"/>
      <w:lvlText w:val=""/>
      <w:lvlJc w:val="left"/>
      <w:pPr>
        <w:tabs>
          <w:tab w:val="num" w:pos="360"/>
        </w:tabs>
      </w:pPr>
    </w:lvl>
    <w:lvl w:ilvl="7" w:tplc="1EE498E0">
      <w:numFmt w:val="none"/>
      <w:lvlText w:val=""/>
      <w:lvlJc w:val="left"/>
      <w:pPr>
        <w:tabs>
          <w:tab w:val="num" w:pos="360"/>
        </w:tabs>
      </w:pPr>
    </w:lvl>
    <w:lvl w:ilvl="8" w:tplc="62DCE7A6">
      <w:numFmt w:val="none"/>
      <w:lvlText w:val=""/>
      <w:lvlJc w:val="left"/>
      <w:pPr>
        <w:tabs>
          <w:tab w:val="num" w:pos="360"/>
        </w:tabs>
      </w:pPr>
    </w:lvl>
  </w:abstractNum>
  <w:abstractNum w:abstractNumId="43" w15:restartNumberingAfterBreak="0">
    <w:nsid w:val="53F81F1C"/>
    <w:multiLevelType w:val="hybridMultilevel"/>
    <w:tmpl w:val="F96AE780"/>
    <w:lvl w:ilvl="0" w:tplc="E020CFC6">
      <w:start w:val="1"/>
      <w:numFmt w:val="decimal"/>
      <w:lvlText w:val="%1."/>
      <w:lvlJc w:val="left"/>
      <w:pPr>
        <w:tabs>
          <w:tab w:val="num" w:pos="1455"/>
        </w:tabs>
        <w:ind w:left="1455" w:hanging="360"/>
      </w:pPr>
      <w:rPr>
        <w:rFonts w:ascii="Calibri" w:hAnsi="Calibri" w:cs="Calibri" w:hint="default"/>
        <w:b w:val="0"/>
        <w:i w:val="0"/>
        <w:sz w:val="32"/>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7A94004"/>
    <w:multiLevelType w:val="singleLevel"/>
    <w:tmpl w:val="D828394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A082D3A"/>
    <w:multiLevelType w:val="hybridMultilevel"/>
    <w:tmpl w:val="7C02B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7E4C3A"/>
    <w:multiLevelType w:val="multilevel"/>
    <w:tmpl w:val="15C8117C"/>
    <w:lvl w:ilvl="0">
      <w:start w:val="2"/>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5CF158E6"/>
    <w:multiLevelType w:val="hybridMultilevel"/>
    <w:tmpl w:val="548A9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5DCE6B37"/>
    <w:multiLevelType w:val="hybridMultilevel"/>
    <w:tmpl w:val="E9448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E2C12E1"/>
    <w:multiLevelType w:val="hybridMultilevel"/>
    <w:tmpl w:val="0E8C5D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FAF753D"/>
    <w:multiLevelType w:val="hybridMultilevel"/>
    <w:tmpl w:val="BE6003D8"/>
    <w:lvl w:ilvl="0" w:tplc="0C090001">
      <w:start w:val="1"/>
      <w:numFmt w:val="bullet"/>
      <w:lvlText w:val=""/>
      <w:lvlJc w:val="left"/>
      <w:pPr>
        <w:tabs>
          <w:tab w:val="num" w:pos="4005"/>
        </w:tabs>
        <w:ind w:left="4005" w:hanging="360"/>
      </w:pPr>
      <w:rPr>
        <w:rFonts w:ascii="Symbol" w:hAnsi="Symbol" w:hint="default"/>
      </w:rPr>
    </w:lvl>
    <w:lvl w:ilvl="1" w:tplc="0C090001">
      <w:start w:val="1"/>
      <w:numFmt w:val="bullet"/>
      <w:lvlText w:val=""/>
      <w:lvlJc w:val="left"/>
      <w:pPr>
        <w:tabs>
          <w:tab w:val="num" w:pos="2205"/>
        </w:tabs>
        <w:ind w:left="2205" w:hanging="360"/>
      </w:pPr>
      <w:rPr>
        <w:rFonts w:ascii="Symbol" w:hAnsi="Symbol" w:hint="default"/>
      </w:rPr>
    </w:lvl>
    <w:lvl w:ilvl="2" w:tplc="0409001B">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51" w15:restartNumberingAfterBreak="0">
    <w:nsid w:val="5FDE03FF"/>
    <w:multiLevelType w:val="hybridMultilevel"/>
    <w:tmpl w:val="0A188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FEE72F1"/>
    <w:multiLevelType w:val="hybridMultilevel"/>
    <w:tmpl w:val="00E0D546"/>
    <w:lvl w:ilvl="0" w:tplc="83724CC4">
      <w:start w:val="1"/>
      <w:numFmt w:val="decimal"/>
      <w:lvlText w:val="%1."/>
      <w:lvlJc w:val="left"/>
      <w:pPr>
        <w:tabs>
          <w:tab w:val="num" w:pos="1080"/>
        </w:tabs>
        <w:ind w:left="1080" w:hanging="360"/>
      </w:pPr>
      <w:rPr>
        <w:rFonts w:ascii="Arial" w:hAnsi="Arial" w:cs="Arial" w:hint="default"/>
        <w:b w:val="0"/>
        <w:i w:val="0"/>
        <w:sz w:val="20"/>
        <w:szCs w:val="20"/>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3" w15:restartNumberingAfterBreak="0">
    <w:nsid w:val="62440D17"/>
    <w:multiLevelType w:val="hybridMultilevel"/>
    <w:tmpl w:val="DF72C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2D72A19"/>
    <w:multiLevelType w:val="hybridMultilevel"/>
    <w:tmpl w:val="1FCAD2EC"/>
    <w:lvl w:ilvl="0" w:tplc="51102AD2">
      <w:start w:val="1"/>
      <w:numFmt w:val="decimal"/>
      <w:pStyle w:val="TOC4"/>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2F92F03"/>
    <w:multiLevelType w:val="multilevel"/>
    <w:tmpl w:val="9BFA47CE"/>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3172970"/>
    <w:multiLevelType w:val="hybridMultilevel"/>
    <w:tmpl w:val="CA907A82"/>
    <w:lvl w:ilvl="0" w:tplc="195C2AD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72A72BE"/>
    <w:multiLevelType w:val="hybridMultilevel"/>
    <w:tmpl w:val="5A4A34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566679"/>
    <w:multiLevelType w:val="hybridMultilevel"/>
    <w:tmpl w:val="F0FA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9E12E65"/>
    <w:multiLevelType w:val="hybridMultilevel"/>
    <w:tmpl w:val="5FFCD5E6"/>
    <w:lvl w:ilvl="0" w:tplc="6FC2F7DA">
      <w:start w:val="1"/>
      <w:numFmt w:val="decimal"/>
      <w:lvlText w:val="%1."/>
      <w:lvlJc w:val="left"/>
      <w:pPr>
        <w:tabs>
          <w:tab w:val="num" w:pos="720"/>
        </w:tabs>
        <w:ind w:left="720" w:hanging="360"/>
      </w:pPr>
    </w:lvl>
    <w:lvl w:ilvl="1" w:tplc="156C4BF2">
      <w:numFmt w:val="none"/>
      <w:lvlText w:val=""/>
      <w:lvlJc w:val="left"/>
      <w:pPr>
        <w:tabs>
          <w:tab w:val="num" w:pos="360"/>
        </w:tabs>
      </w:pPr>
    </w:lvl>
    <w:lvl w:ilvl="2" w:tplc="E650325C">
      <w:numFmt w:val="none"/>
      <w:lvlText w:val=""/>
      <w:lvlJc w:val="left"/>
      <w:pPr>
        <w:tabs>
          <w:tab w:val="num" w:pos="360"/>
        </w:tabs>
      </w:pPr>
    </w:lvl>
    <w:lvl w:ilvl="3" w:tplc="6C4E8EF6">
      <w:numFmt w:val="none"/>
      <w:lvlText w:val=""/>
      <w:lvlJc w:val="left"/>
      <w:pPr>
        <w:tabs>
          <w:tab w:val="num" w:pos="360"/>
        </w:tabs>
      </w:pPr>
    </w:lvl>
    <w:lvl w:ilvl="4" w:tplc="FEE407FE">
      <w:numFmt w:val="none"/>
      <w:lvlText w:val=""/>
      <w:lvlJc w:val="left"/>
      <w:pPr>
        <w:tabs>
          <w:tab w:val="num" w:pos="360"/>
        </w:tabs>
      </w:pPr>
    </w:lvl>
    <w:lvl w:ilvl="5" w:tplc="16285342">
      <w:numFmt w:val="none"/>
      <w:lvlText w:val=""/>
      <w:lvlJc w:val="left"/>
      <w:pPr>
        <w:tabs>
          <w:tab w:val="num" w:pos="360"/>
        </w:tabs>
      </w:pPr>
    </w:lvl>
    <w:lvl w:ilvl="6" w:tplc="9E5E1C54">
      <w:numFmt w:val="none"/>
      <w:lvlText w:val=""/>
      <w:lvlJc w:val="left"/>
      <w:pPr>
        <w:tabs>
          <w:tab w:val="num" w:pos="360"/>
        </w:tabs>
      </w:pPr>
    </w:lvl>
    <w:lvl w:ilvl="7" w:tplc="3B16384C">
      <w:numFmt w:val="none"/>
      <w:lvlText w:val=""/>
      <w:lvlJc w:val="left"/>
      <w:pPr>
        <w:tabs>
          <w:tab w:val="num" w:pos="360"/>
        </w:tabs>
      </w:pPr>
    </w:lvl>
    <w:lvl w:ilvl="8" w:tplc="2AB4A9D4">
      <w:numFmt w:val="none"/>
      <w:lvlText w:val=""/>
      <w:lvlJc w:val="left"/>
      <w:pPr>
        <w:tabs>
          <w:tab w:val="num" w:pos="360"/>
        </w:tabs>
      </w:pPr>
    </w:lvl>
  </w:abstractNum>
  <w:abstractNum w:abstractNumId="60" w15:restartNumberingAfterBreak="0">
    <w:nsid w:val="6B2A00A1"/>
    <w:multiLevelType w:val="multilevel"/>
    <w:tmpl w:val="94B09BC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C444893"/>
    <w:multiLevelType w:val="hybridMultilevel"/>
    <w:tmpl w:val="5906D64E"/>
    <w:lvl w:ilvl="0" w:tplc="195C2AD0">
      <w:start w:val="1"/>
      <w:numFmt w:val="decimal"/>
      <w:lvlText w:val="%1."/>
      <w:lvlJc w:val="left"/>
      <w:pPr>
        <w:tabs>
          <w:tab w:val="num" w:pos="1080"/>
        </w:tabs>
        <w:ind w:left="1080" w:hanging="360"/>
      </w:pPr>
    </w:lvl>
    <w:lvl w:ilvl="1" w:tplc="0C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1824E2C"/>
    <w:multiLevelType w:val="hybridMultilevel"/>
    <w:tmpl w:val="68CA8232"/>
    <w:lvl w:ilvl="0" w:tplc="4860DF60">
      <w:start w:val="1"/>
      <w:numFmt w:val="lowerLetter"/>
      <w:lvlText w:val="%1)"/>
      <w:lvlJc w:val="left"/>
      <w:pPr>
        <w:ind w:left="1778" w:hanging="360"/>
      </w:pPr>
      <w:rPr>
        <w:b w:val="0"/>
        <w:bCs/>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729D314A"/>
    <w:multiLevelType w:val="hybridMultilevel"/>
    <w:tmpl w:val="222C7CDA"/>
    <w:lvl w:ilvl="0" w:tplc="1C22BE58">
      <w:start w:val="1"/>
      <w:numFmt w:val="decimal"/>
      <w:lvlText w:val="%1."/>
      <w:lvlJc w:val="left"/>
      <w:pPr>
        <w:tabs>
          <w:tab w:val="num" w:pos="720"/>
        </w:tabs>
        <w:ind w:left="720" w:hanging="360"/>
      </w:pPr>
      <w:rPr>
        <w:rFonts w:ascii="Arial" w:hAnsi="Arial" w:cs="Arial" w:hint="default"/>
        <w:b w:val="0"/>
        <w:i w:val="0"/>
        <w:sz w:val="32"/>
        <w:szCs w:val="32"/>
      </w:rPr>
    </w:lvl>
    <w:lvl w:ilvl="1" w:tplc="0409000F">
      <w:start w:val="1"/>
      <w:numFmt w:val="decimal"/>
      <w:lvlText w:val="%2."/>
      <w:lvlJc w:val="left"/>
      <w:pPr>
        <w:tabs>
          <w:tab w:val="num" w:pos="1440"/>
        </w:tabs>
        <w:ind w:left="1440" w:hanging="360"/>
      </w:pPr>
    </w:lvl>
    <w:lvl w:ilvl="2" w:tplc="FD987D42">
      <w:start w:val="14"/>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2AD2960"/>
    <w:multiLevelType w:val="hybridMultilevel"/>
    <w:tmpl w:val="29E22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3E57AD5"/>
    <w:multiLevelType w:val="hybridMultilevel"/>
    <w:tmpl w:val="925AF654"/>
    <w:lvl w:ilvl="0" w:tplc="0409000F">
      <w:start w:val="1"/>
      <w:numFmt w:val="decimal"/>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59E0749"/>
    <w:multiLevelType w:val="hybridMultilevel"/>
    <w:tmpl w:val="C640F992"/>
    <w:lvl w:ilvl="0" w:tplc="0B8C5030">
      <w:start w:val="1"/>
      <w:numFmt w:val="decimal"/>
      <w:lvlText w:val="%1."/>
      <w:lvlJc w:val="left"/>
      <w:pPr>
        <w:tabs>
          <w:tab w:val="num" w:pos="720"/>
        </w:tabs>
        <w:ind w:left="720" w:hanging="360"/>
      </w:pPr>
      <w:rPr>
        <w:b w:val="0"/>
        <w:bCs/>
      </w:rPr>
    </w:lvl>
    <w:lvl w:ilvl="1" w:tplc="258E2E0E">
      <w:numFmt w:val="none"/>
      <w:lvlText w:val=""/>
      <w:lvlJc w:val="left"/>
      <w:pPr>
        <w:tabs>
          <w:tab w:val="num" w:pos="360"/>
        </w:tabs>
      </w:pPr>
    </w:lvl>
    <w:lvl w:ilvl="2" w:tplc="38F43D74">
      <w:numFmt w:val="none"/>
      <w:lvlText w:val=""/>
      <w:lvlJc w:val="left"/>
      <w:pPr>
        <w:tabs>
          <w:tab w:val="num" w:pos="360"/>
        </w:tabs>
      </w:pPr>
    </w:lvl>
    <w:lvl w:ilvl="3" w:tplc="EF6C802C">
      <w:numFmt w:val="none"/>
      <w:lvlText w:val=""/>
      <w:lvlJc w:val="left"/>
      <w:pPr>
        <w:tabs>
          <w:tab w:val="num" w:pos="360"/>
        </w:tabs>
      </w:pPr>
    </w:lvl>
    <w:lvl w:ilvl="4" w:tplc="757A5B7C">
      <w:numFmt w:val="none"/>
      <w:lvlText w:val=""/>
      <w:lvlJc w:val="left"/>
      <w:pPr>
        <w:tabs>
          <w:tab w:val="num" w:pos="360"/>
        </w:tabs>
      </w:pPr>
    </w:lvl>
    <w:lvl w:ilvl="5" w:tplc="0624F8B0">
      <w:numFmt w:val="none"/>
      <w:lvlText w:val=""/>
      <w:lvlJc w:val="left"/>
      <w:pPr>
        <w:tabs>
          <w:tab w:val="num" w:pos="360"/>
        </w:tabs>
      </w:pPr>
    </w:lvl>
    <w:lvl w:ilvl="6" w:tplc="3190D112">
      <w:numFmt w:val="none"/>
      <w:lvlText w:val=""/>
      <w:lvlJc w:val="left"/>
      <w:pPr>
        <w:tabs>
          <w:tab w:val="num" w:pos="360"/>
        </w:tabs>
      </w:pPr>
    </w:lvl>
    <w:lvl w:ilvl="7" w:tplc="376A525A">
      <w:numFmt w:val="none"/>
      <w:lvlText w:val=""/>
      <w:lvlJc w:val="left"/>
      <w:pPr>
        <w:tabs>
          <w:tab w:val="num" w:pos="360"/>
        </w:tabs>
      </w:pPr>
    </w:lvl>
    <w:lvl w:ilvl="8" w:tplc="DC4E1ED8">
      <w:numFmt w:val="none"/>
      <w:lvlText w:val=""/>
      <w:lvlJc w:val="left"/>
      <w:pPr>
        <w:tabs>
          <w:tab w:val="num" w:pos="360"/>
        </w:tabs>
      </w:pPr>
    </w:lvl>
  </w:abstractNum>
  <w:abstractNum w:abstractNumId="67" w15:restartNumberingAfterBreak="0">
    <w:nsid w:val="76881D37"/>
    <w:multiLevelType w:val="multilevel"/>
    <w:tmpl w:val="C59EB2FE"/>
    <w:lvl w:ilvl="0">
      <w:start w:val="1"/>
      <w:numFmt w:val="decimal"/>
      <w:lvlText w:val="%1."/>
      <w:lvlJc w:val="left"/>
      <w:pPr>
        <w:tabs>
          <w:tab w:val="num" w:pos="1080"/>
        </w:tabs>
        <w:ind w:left="1080" w:hanging="360"/>
      </w:p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8" w15:restartNumberingAfterBreak="0">
    <w:nsid w:val="774556B8"/>
    <w:multiLevelType w:val="multilevel"/>
    <w:tmpl w:val="73260712"/>
    <w:lvl w:ilvl="0">
      <w:start w:val="1"/>
      <w:numFmt w:val="decimal"/>
      <w:lvlText w:val="%1."/>
      <w:lvlJc w:val="left"/>
      <w:pPr>
        <w:tabs>
          <w:tab w:val="num" w:pos="1440"/>
        </w:tabs>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69" w15:restartNumberingAfterBreak="0">
    <w:nsid w:val="78273863"/>
    <w:multiLevelType w:val="hybridMultilevel"/>
    <w:tmpl w:val="20E2D67C"/>
    <w:lvl w:ilvl="0" w:tplc="E2B4B740">
      <w:start w:val="1"/>
      <w:numFmt w:val="decimal"/>
      <w:lvlText w:val="%1."/>
      <w:lvlJc w:val="left"/>
      <w:pPr>
        <w:tabs>
          <w:tab w:val="num" w:pos="720"/>
        </w:tabs>
        <w:ind w:left="720" w:hanging="360"/>
      </w:pPr>
      <w:rPr>
        <w:rFonts w:ascii="Arial" w:hAnsi="Arial" w:cs="Arial" w:hint="default"/>
        <w:b w:val="0"/>
        <w:i w:val="0"/>
        <w:sz w:val="32"/>
        <w:szCs w:val="32"/>
      </w:rPr>
    </w:lvl>
    <w:lvl w:ilvl="1" w:tplc="749054C2">
      <w:numFmt w:val="none"/>
      <w:lvlText w:val=""/>
      <w:lvlJc w:val="left"/>
      <w:pPr>
        <w:tabs>
          <w:tab w:val="num" w:pos="360"/>
        </w:tabs>
      </w:pPr>
    </w:lvl>
    <w:lvl w:ilvl="2" w:tplc="1E74B66C">
      <w:numFmt w:val="none"/>
      <w:lvlText w:val=""/>
      <w:lvlJc w:val="left"/>
      <w:pPr>
        <w:tabs>
          <w:tab w:val="num" w:pos="360"/>
        </w:tabs>
      </w:pPr>
    </w:lvl>
    <w:lvl w:ilvl="3" w:tplc="D35AC788">
      <w:numFmt w:val="none"/>
      <w:lvlText w:val=""/>
      <w:lvlJc w:val="left"/>
      <w:pPr>
        <w:tabs>
          <w:tab w:val="num" w:pos="360"/>
        </w:tabs>
      </w:pPr>
    </w:lvl>
    <w:lvl w:ilvl="4" w:tplc="4C026496">
      <w:numFmt w:val="none"/>
      <w:lvlText w:val=""/>
      <w:lvlJc w:val="left"/>
      <w:pPr>
        <w:tabs>
          <w:tab w:val="num" w:pos="360"/>
        </w:tabs>
      </w:pPr>
    </w:lvl>
    <w:lvl w:ilvl="5" w:tplc="441AF796">
      <w:numFmt w:val="none"/>
      <w:lvlText w:val=""/>
      <w:lvlJc w:val="left"/>
      <w:pPr>
        <w:tabs>
          <w:tab w:val="num" w:pos="360"/>
        </w:tabs>
      </w:pPr>
    </w:lvl>
    <w:lvl w:ilvl="6" w:tplc="DC72C54A">
      <w:numFmt w:val="none"/>
      <w:lvlText w:val=""/>
      <w:lvlJc w:val="left"/>
      <w:pPr>
        <w:tabs>
          <w:tab w:val="num" w:pos="360"/>
        </w:tabs>
      </w:pPr>
    </w:lvl>
    <w:lvl w:ilvl="7" w:tplc="54A4B1EE">
      <w:numFmt w:val="none"/>
      <w:lvlText w:val=""/>
      <w:lvlJc w:val="left"/>
      <w:pPr>
        <w:tabs>
          <w:tab w:val="num" w:pos="360"/>
        </w:tabs>
      </w:pPr>
    </w:lvl>
    <w:lvl w:ilvl="8" w:tplc="9C169042">
      <w:numFmt w:val="none"/>
      <w:lvlText w:val=""/>
      <w:lvlJc w:val="left"/>
      <w:pPr>
        <w:tabs>
          <w:tab w:val="num" w:pos="360"/>
        </w:tabs>
      </w:pPr>
    </w:lvl>
  </w:abstractNum>
  <w:abstractNum w:abstractNumId="70" w15:restartNumberingAfterBreak="0">
    <w:nsid w:val="7BCC1EB7"/>
    <w:multiLevelType w:val="multilevel"/>
    <w:tmpl w:val="885C9EBE"/>
    <w:lvl w:ilvl="0">
      <w:start w:val="1"/>
      <w:numFmt w:val="decimal"/>
      <w:lvlText w:val="%1."/>
      <w:lvlJc w:val="left"/>
      <w:pPr>
        <w:tabs>
          <w:tab w:val="num" w:pos="1080"/>
        </w:tabs>
        <w:ind w:left="1080" w:hanging="360"/>
      </w:pPr>
      <w:rPr>
        <w:b w:val="0"/>
      </w:rPr>
    </w:lvl>
    <w:lvl w:ilvl="1">
      <w:start w:val="5"/>
      <w:numFmt w:val="decimal"/>
      <w:isLgl/>
      <w:lvlText w:val="%1.%2"/>
      <w:lvlJc w:val="left"/>
      <w:pPr>
        <w:ind w:left="1515" w:hanging="795"/>
      </w:pPr>
      <w:rPr>
        <w:rFonts w:hint="default"/>
      </w:rPr>
    </w:lvl>
    <w:lvl w:ilvl="2">
      <w:start w:val="2"/>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num w:numId="1" w16cid:durableId="1497377448">
    <w:abstractNumId w:val="34"/>
  </w:num>
  <w:num w:numId="2" w16cid:durableId="299313832">
    <w:abstractNumId w:val="21"/>
  </w:num>
  <w:num w:numId="3" w16cid:durableId="105656398">
    <w:abstractNumId w:val="70"/>
  </w:num>
  <w:num w:numId="4" w16cid:durableId="1392384364">
    <w:abstractNumId w:val="44"/>
  </w:num>
  <w:num w:numId="5" w16cid:durableId="174272465">
    <w:abstractNumId w:val="17"/>
  </w:num>
  <w:num w:numId="6" w16cid:durableId="842403850">
    <w:abstractNumId w:val="27"/>
  </w:num>
  <w:num w:numId="7" w16cid:durableId="2032300343">
    <w:abstractNumId w:val="12"/>
  </w:num>
  <w:num w:numId="8" w16cid:durableId="211234300">
    <w:abstractNumId w:val="38"/>
  </w:num>
  <w:num w:numId="9" w16cid:durableId="1621305631">
    <w:abstractNumId w:val="6"/>
  </w:num>
  <w:num w:numId="10" w16cid:durableId="1438863615">
    <w:abstractNumId w:val="58"/>
  </w:num>
  <w:num w:numId="11" w16cid:durableId="426771698">
    <w:abstractNumId w:val="36"/>
  </w:num>
  <w:num w:numId="12" w16cid:durableId="2056928804">
    <w:abstractNumId w:val="9"/>
  </w:num>
  <w:num w:numId="13" w16cid:durableId="947389802">
    <w:abstractNumId w:val="7"/>
  </w:num>
  <w:num w:numId="14" w16cid:durableId="1599023805">
    <w:abstractNumId w:val="59"/>
  </w:num>
  <w:num w:numId="15" w16cid:durableId="1196844006">
    <w:abstractNumId w:val="26"/>
  </w:num>
  <w:num w:numId="16" w16cid:durableId="705645914">
    <w:abstractNumId w:val="18"/>
  </w:num>
  <w:num w:numId="17" w16cid:durableId="825315913">
    <w:abstractNumId w:val="0"/>
  </w:num>
  <w:num w:numId="18" w16cid:durableId="199632776">
    <w:abstractNumId w:val="61"/>
  </w:num>
  <w:num w:numId="19" w16cid:durableId="1294868538">
    <w:abstractNumId w:val="33"/>
  </w:num>
  <w:num w:numId="20" w16cid:durableId="406849511">
    <w:abstractNumId w:val="35"/>
  </w:num>
  <w:num w:numId="21" w16cid:durableId="1598443987">
    <w:abstractNumId w:val="41"/>
  </w:num>
  <w:num w:numId="22" w16cid:durableId="1428380529">
    <w:abstractNumId w:val="65"/>
  </w:num>
  <w:num w:numId="23" w16cid:durableId="895043118">
    <w:abstractNumId w:val="8"/>
  </w:num>
  <w:num w:numId="24" w16cid:durableId="530610867">
    <w:abstractNumId w:val="1"/>
  </w:num>
  <w:num w:numId="25" w16cid:durableId="40449019">
    <w:abstractNumId w:val="48"/>
  </w:num>
  <w:num w:numId="26" w16cid:durableId="1493132577">
    <w:abstractNumId w:val="11"/>
  </w:num>
  <w:num w:numId="27" w16cid:durableId="1944266662">
    <w:abstractNumId w:val="56"/>
  </w:num>
  <w:num w:numId="28" w16cid:durableId="1021275653">
    <w:abstractNumId w:val="24"/>
  </w:num>
  <w:num w:numId="29" w16cid:durableId="2140492521">
    <w:abstractNumId w:val="25"/>
  </w:num>
  <w:num w:numId="30" w16cid:durableId="1834373932">
    <w:abstractNumId w:val="13"/>
  </w:num>
  <w:num w:numId="31" w16cid:durableId="210191037">
    <w:abstractNumId w:val="39"/>
  </w:num>
  <w:num w:numId="32" w16cid:durableId="9842323">
    <w:abstractNumId w:val="42"/>
  </w:num>
  <w:num w:numId="33" w16cid:durableId="43414172">
    <w:abstractNumId w:val="15"/>
  </w:num>
  <w:num w:numId="34" w16cid:durableId="199175746">
    <w:abstractNumId w:val="67"/>
  </w:num>
  <w:num w:numId="35" w16cid:durableId="1592157194">
    <w:abstractNumId w:val="10"/>
  </w:num>
  <w:num w:numId="36" w16cid:durableId="410857626">
    <w:abstractNumId w:val="23"/>
  </w:num>
  <w:num w:numId="37" w16cid:durableId="906108386">
    <w:abstractNumId w:val="28"/>
  </w:num>
  <w:num w:numId="38" w16cid:durableId="399639122">
    <w:abstractNumId w:val="45"/>
  </w:num>
  <w:num w:numId="39" w16cid:durableId="673723367">
    <w:abstractNumId w:val="49"/>
  </w:num>
  <w:num w:numId="40" w16cid:durableId="1500999913">
    <w:abstractNumId w:val="40"/>
  </w:num>
  <w:num w:numId="41" w16cid:durableId="2077506750">
    <w:abstractNumId w:val="3"/>
  </w:num>
  <w:num w:numId="42" w16cid:durableId="1958177207">
    <w:abstractNumId w:val="51"/>
  </w:num>
  <w:num w:numId="43" w16cid:durableId="1490907044">
    <w:abstractNumId w:val="64"/>
  </w:num>
  <w:num w:numId="44" w16cid:durableId="985399646">
    <w:abstractNumId w:val="53"/>
  </w:num>
  <w:num w:numId="45" w16cid:durableId="390810502">
    <w:abstractNumId w:val="19"/>
  </w:num>
  <w:num w:numId="46" w16cid:durableId="1500389624">
    <w:abstractNumId w:val="57"/>
  </w:num>
  <w:num w:numId="47" w16cid:durableId="314989117">
    <w:abstractNumId w:val="2"/>
  </w:num>
  <w:num w:numId="48" w16cid:durableId="697857524">
    <w:abstractNumId w:val="66"/>
  </w:num>
  <w:num w:numId="49" w16cid:durableId="1953825185">
    <w:abstractNumId w:val="68"/>
  </w:num>
  <w:num w:numId="50" w16cid:durableId="501554071">
    <w:abstractNumId w:val="29"/>
  </w:num>
  <w:num w:numId="51" w16cid:durableId="857352495">
    <w:abstractNumId w:val="50"/>
  </w:num>
  <w:num w:numId="52" w16cid:durableId="938215662">
    <w:abstractNumId w:val="43"/>
  </w:num>
  <w:num w:numId="53" w16cid:durableId="1252466090">
    <w:abstractNumId w:val="47"/>
  </w:num>
  <w:num w:numId="54" w16cid:durableId="1237208040">
    <w:abstractNumId w:val="55"/>
  </w:num>
  <w:num w:numId="55" w16cid:durableId="1430081728">
    <w:abstractNumId w:val="52"/>
  </w:num>
  <w:num w:numId="56" w16cid:durableId="365258566">
    <w:abstractNumId w:val="14"/>
  </w:num>
  <w:num w:numId="57" w16cid:durableId="685205526">
    <w:abstractNumId w:val="22"/>
  </w:num>
  <w:num w:numId="58" w16cid:durableId="1585185666">
    <w:abstractNumId w:val="37"/>
  </w:num>
  <w:num w:numId="59" w16cid:durableId="1230460402">
    <w:abstractNumId w:val="32"/>
  </w:num>
  <w:num w:numId="60" w16cid:durableId="1842042887">
    <w:abstractNumId w:val="60"/>
  </w:num>
  <w:num w:numId="61" w16cid:durableId="1547373527">
    <w:abstractNumId w:val="5"/>
  </w:num>
  <w:num w:numId="62" w16cid:durableId="1665936564">
    <w:abstractNumId w:val="4"/>
  </w:num>
  <w:num w:numId="63" w16cid:durableId="738484311">
    <w:abstractNumId w:val="69"/>
  </w:num>
  <w:num w:numId="64" w16cid:durableId="1146163842">
    <w:abstractNumId w:val="63"/>
  </w:num>
  <w:num w:numId="65" w16cid:durableId="1685669681">
    <w:abstractNumId w:val="20"/>
  </w:num>
  <w:num w:numId="66" w16cid:durableId="473374504">
    <w:abstractNumId w:val="54"/>
  </w:num>
  <w:num w:numId="67" w16cid:durableId="350571814">
    <w:abstractNumId w:val="16"/>
  </w:num>
  <w:num w:numId="68" w16cid:durableId="645281776">
    <w:abstractNumId w:val="62"/>
  </w:num>
  <w:num w:numId="69" w16cid:durableId="2041926905">
    <w:abstractNumId w:val="30"/>
  </w:num>
  <w:num w:numId="70" w16cid:durableId="2119371272">
    <w:abstractNumId w:val="31"/>
  </w:num>
  <w:num w:numId="71" w16cid:durableId="288055207">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56"/>
    <w:rsid w:val="00010497"/>
    <w:rsid w:val="00025B08"/>
    <w:rsid w:val="00035679"/>
    <w:rsid w:val="000451C2"/>
    <w:rsid w:val="00045278"/>
    <w:rsid w:val="00053B79"/>
    <w:rsid w:val="000643BC"/>
    <w:rsid w:val="00091EAD"/>
    <w:rsid w:val="00097E4B"/>
    <w:rsid w:val="000C6E63"/>
    <w:rsid w:val="000D5AED"/>
    <w:rsid w:val="000F43EA"/>
    <w:rsid w:val="001027B4"/>
    <w:rsid w:val="00111CB0"/>
    <w:rsid w:val="00124DCE"/>
    <w:rsid w:val="0014192C"/>
    <w:rsid w:val="00150649"/>
    <w:rsid w:val="00152B01"/>
    <w:rsid w:val="00155191"/>
    <w:rsid w:val="00163FE3"/>
    <w:rsid w:val="00167E8C"/>
    <w:rsid w:val="0017169F"/>
    <w:rsid w:val="00171B85"/>
    <w:rsid w:val="00172D0B"/>
    <w:rsid w:val="00186410"/>
    <w:rsid w:val="001A3756"/>
    <w:rsid w:val="001A6481"/>
    <w:rsid w:val="001B0FBF"/>
    <w:rsid w:val="001B1F21"/>
    <w:rsid w:val="001C0502"/>
    <w:rsid w:val="001F480F"/>
    <w:rsid w:val="00222043"/>
    <w:rsid w:val="002234CB"/>
    <w:rsid w:val="002250CB"/>
    <w:rsid w:val="00233387"/>
    <w:rsid w:val="0023686E"/>
    <w:rsid w:val="00240CCB"/>
    <w:rsid w:val="00242838"/>
    <w:rsid w:val="0024784B"/>
    <w:rsid w:val="00251A09"/>
    <w:rsid w:val="00257F0D"/>
    <w:rsid w:val="0026519F"/>
    <w:rsid w:val="00280F52"/>
    <w:rsid w:val="002B4388"/>
    <w:rsid w:val="002C5E35"/>
    <w:rsid w:val="002D224D"/>
    <w:rsid w:val="00330CC1"/>
    <w:rsid w:val="00331C69"/>
    <w:rsid w:val="0033349A"/>
    <w:rsid w:val="00337B93"/>
    <w:rsid w:val="003775FF"/>
    <w:rsid w:val="003815E5"/>
    <w:rsid w:val="003A3C0C"/>
    <w:rsid w:val="003E2555"/>
    <w:rsid w:val="003E609B"/>
    <w:rsid w:val="003F41E9"/>
    <w:rsid w:val="00405B36"/>
    <w:rsid w:val="004138BF"/>
    <w:rsid w:val="0041725B"/>
    <w:rsid w:val="00420FCA"/>
    <w:rsid w:val="00435C94"/>
    <w:rsid w:val="00440BBE"/>
    <w:rsid w:val="0046116D"/>
    <w:rsid w:val="00473365"/>
    <w:rsid w:val="00473EE7"/>
    <w:rsid w:val="0049026A"/>
    <w:rsid w:val="0049193E"/>
    <w:rsid w:val="0049550D"/>
    <w:rsid w:val="004A0381"/>
    <w:rsid w:val="004C1CA8"/>
    <w:rsid w:val="004C33E7"/>
    <w:rsid w:val="004C559A"/>
    <w:rsid w:val="004F128E"/>
    <w:rsid w:val="0052210C"/>
    <w:rsid w:val="0054644E"/>
    <w:rsid w:val="00551F74"/>
    <w:rsid w:val="0055267E"/>
    <w:rsid w:val="005922A5"/>
    <w:rsid w:val="005B0B7B"/>
    <w:rsid w:val="005B4D21"/>
    <w:rsid w:val="005F5BBF"/>
    <w:rsid w:val="005F72D1"/>
    <w:rsid w:val="00611227"/>
    <w:rsid w:val="00623C0D"/>
    <w:rsid w:val="00650A5C"/>
    <w:rsid w:val="00653F9C"/>
    <w:rsid w:val="00655490"/>
    <w:rsid w:val="006575F0"/>
    <w:rsid w:val="00657BAB"/>
    <w:rsid w:val="00665FB5"/>
    <w:rsid w:val="00671F0F"/>
    <w:rsid w:val="0069354E"/>
    <w:rsid w:val="006A3018"/>
    <w:rsid w:val="006A6DF9"/>
    <w:rsid w:val="006C5479"/>
    <w:rsid w:val="006D1E0C"/>
    <w:rsid w:val="006E0E62"/>
    <w:rsid w:val="0070079C"/>
    <w:rsid w:val="0071306C"/>
    <w:rsid w:val="00723015"/>
    <w:rsid w:val="00724D25"/>
    <w:rsid w:val="00733FA0"/>
    <w:rsid w:val="00745382"/>
    <w:rsid w:val="00771719"/>
    <w:rsid w:val="00774837"/>
    <w:rsid w:val="00777B30"/>
    <w:rsid w:val="00781F97"/>
    <w:rsid w:val="007C4291"/>
    <w:rsid w:val="007D1ED8"/>
    <w:rsid w:val="007D7A05"/>
    <w:rsid w:val="007E37A8"/>
    <w:rsid w:val="0081152F"/>
    <w:rsid w:val="00827441"/>
    <w:rsid w:val="00841BE5"/>
    <w:rsid w:val="0084607E"/>
    <w:rsid w:val="00847239"/>
    <w:rsid w:val="00857B24"/>
    <w:rsid w:val="00874383"/>
    <w:rsid w:val="00877835"/>
    <w:rsid w:val="008A6D8A"/>
    <w:rsid w:val="008C708A"/>
    <w:rsid w:val="008E0E7F"/>
    <w:rsid w:val="00903A09"/>
    <w:rsid w:val="00904C47"/>
    <w:rsid w:val="009103ED"/>
    <w:rsid w:val="009122F8"/>
    <w:rsid w:val="009209B3"/>
    <w:rsid w:val="00931D66"/>
    <w:rsid w:val="0093255C"/>
    <w:rsid w:val="009431BC"/>
    <w:rsid w:val="0095068A"/>
    <w:rsid w:val="009524DC"/>
    <w:rsid w:val="00954A8C"/>
    <w:rsid w:val="009725D3"/>
    <w:rsid w:val="00973E74"/>
    <w:rsid w:val="00973F3D"/>
    <w:rsid w:val="00977F29"/>
    <w:rsid w:val="0098452D"/>
    <w:rsid w:val="0099095F"/>
    <w:rsid w:val="0099360F"/>
    <w:rsid w:val="009977D6"/>
    <w:rsid w:val="009A0F6B"/>
    <w:rsid w:val="009C3E71"/>
    <w:rsid w:val="009E38EC"/>
    <w:rsid w:val="009F3D4A"/>
    <w:rsid w:val="009F5E53"/>
    <w:rsid w:val="009F7F7D"/>
    <w:rsid w:val="00A00410"/>
    <w:rsid w:val="00A12CD3"/>
    <w:rsid w:val="00A466B6"/>
    <w:rsid w:val="00A534C7"/>
    <w:rsid w:val="00A9726C"/>
    <w:rsid w:val="00AA6C26"/>
    <w:rsid w:val="00AC039D"/>
    <w:rsid w:val="00AC5959"/>
    <w:rsid w:val="00AD315B"/>
    <w:rsid w:val="00AF6FBB"/>
    <w:rsid w:val="00AF7BDF"/>
    <w:rsid w:val="00B022F0"/>
    <w:rsid w:val="00B11BEC"/>
    <w:rsid w:val="00B11CCC"/>
    <w:rsid w:val="00B3442D"/>
    <w:rsid w:val="00B51463"/>
    <w:rsid w:val="00B55B05"/>
    <w:rsid w:val="00B57292"/>
    <w:rsid w:val="00B65E98"/>
    <w:rsid w:val="00BA27B5"/>
    <w:rsid w:val="00BA6D18"/>
    <w:rsid w:val="00BA7100"/>
    <w:rsid w:val="00BC6A47"/>
    <w:rsid w:val="00BD2C6A"/>
    <w:rsid w:val="00BD7137"/>
    <w:rsid w:val="00C137BC"/>
    <w:rsid w:val="00C16F85"/>
    <w:rsid w:val="00C414D7"/>
    <w:rsid w:val="00C7037D"/>
    <w:rsid w:val="00C77172"/>
    <w:rsid w:val="00C85BA5"/>
    <w:rsid w:val="00C90147"/>
    <w:rsid w:val="00CE3E47"/>
    <w:rsid w:val="00D05C7C"/>
    <w:rsid w:val="00D217A3"/>
    <w:rsid w:val="00D24BF1"/>
    <w:rsid w:val="00D250EE"/>
    <w:rsid w:val="00D6055B"/>
    <w:rsid w:val="00D6415B"/>
    <w:rsid w:val="00D65E38"/>
    <w:rsid w:val="00D823FD"/>
    <w:rsid w:val="00D843C5"/>
    <w:rsid w:val="00DD3B25"/>
    <w:rsid w:val="00DD62BB"/>
    <w:rsid w:val="00DD6D00"/>
    <w:rsid w:val="00DD75E6"/>
    <w:rsid w:val="00DE44C7"/>
    <w:rsid w:val="00DE5C07"/>
    <w:rsid w:val="00DF1266"/>
    <w:rsid w:val="00E00B3A"/>
    <w:rsid w:val="00E25A11"/>
    <w:rsid w:val="00E62A73"/>
    <w:rsid w:val="00E77255"/>
    <w:rsid w:val="00E91410"/>
    <w:rsid w:val="00EC2BC3"/>
    <w:rsid w:val="00ED1447"/>
    <w:rsid w:val="00ED5135"/>
    <w:rsid w:val="00EF181D"/>
    <w:rsid w:val="00EF61EB"/>
    <w:rsid w:val="00F22F88"/>
    <w:rsid w:val="00F54A88"/>
    <w:rsid w:val="00F7188B"/>
    <w:rsid w:val="00F83AD7"/>
    <w:rsid w:val="00F84394"/>
    <w:rsid w:val="00F95C2B"/>
    <w:rsid w:val="00FC5107"/>
    <w:rsid w:val="00FD32C3"/>
    <w:rsid w:val="00FE6E55"/>
    <w:rsid w:val="00FE7521"/>
    <w:rsid w:val="00FF0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8055E2"/>
  <w15:docId w15:val="{35AD28A3-79F3-430D-AAE6-9EE68FC2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756"/>
    <w:pPr>
      <w:spacing w:after="0" w:line="240" w:lineRule="auto"/>
    </w:pPr>
    <w:rPr>
      <w:rFonts w:ascii="Calibri" w:eastAsia="Times New Roman" w:hAnsi="Calibri" w:cs="Times New Roman"/>
      <w:kern w:val="0"/>
      <w:sz w:val="36"/>
      <w:szCs w:val="24"/>
      <w:lang w:eastAsia="en-AU"/>
      <w14:ligatures w14:val="none"/>
    </w:rPr>
  </w:style>
  <w:style w:type="paragraph" w:styleId="Heading1">
    <w:name w:val="heading 1"/>
    <w:basedOn w:val="Normal"/>
    <w:next w:val="Normal"/>
    <w:link w:val="Heading1Char"/>
    <w:qFormat/>
    <w:rsid w:val="001A3756"/>
    <w:pPr>
      <w:keepNext/>
      <w:spacing w:before="240" w:after="60"/>
      <w:outlineLvl w:val="0"/>
    </w:pPr>
    <w:rPr>
      <w:rFonts w:ascii="Cambria" w:hAnsi="Cambria"/>
      <w:b/>
      <w:bCs/>
      <w:kern w:val="32"/>
      <w:sz w:val="40"/>
      <w:szCs w:val="32"/>
    </w:rPr>
  </w:style>
  <w:style w:type="paragraph" w:styleId="Heading2">
    <w:name w:val="heading 2"/>
    <w:basedOn w:val="Normal"/>
    <w:next w:val="Normal"/>
    <w:link w:val="Heading2Char"/>
    <w:unhideWhenUsed/>
    <w:qFormat/>
    <w:rsid w:val="001A3756"/>
    <w:pPr>
      <w:keepNext/>
      <w:tabs>
        <w:tab w:val="num" w:pos="709"/>
      </w:tabs>
      <w:spacing w:before="240" w:after="60"/>
      <w:outlineLvl w:val="1"/>
    </w:pPr>
    <w:rPr>
      <w:rFonts w:ascii="Helvetica" w:hAnsi="Helvetica" w:cs="Helvetica"/>
      <w:b/>
      <w:bCs/>
      <w:iCs/>
      <w:color w:val="7030A0"/>
      <w:szCs w:val="36"/>
    </w:rPr>
  </w:style>
  <w:style w:type="paragraph" w:styleId="Heading3">
    <w:name w:val="heading 3"/>
    <w:basedOn w:val="Normal"/>
    <w:next w:val="Normal"/>
    <w:link w:val="Heading3Char"/>
    <w:unhideWhenUsed/>
    <w:qFormat/>
    <w:rsid w:val="001A3756"/>
    <w:pPr>
      <w:keepNext/>
      <w:spacing w:before="240" w:after="60"/>
      <w:outlineLvl w:val="2"/>
    </w:pPr>
    <w:rPr>
      <w:b/>
      <w:bCs/>
      <w:sz w:val="32"/>
      <w:szCs w:val="26"/>
    </w:rPr>
  </w:style>
  <w:style w:type="paragraph" w:styleId="Heading4">
    <w:name w:val="heading 4"/>
    <w:basedOn w:val="Normal"/>
    <w:next w:val="Normal"/>
    <w:link w:val="Heading4Char"/>
    <w:unhideWhenUsed/>
    <w:qFormat/>
    <w:rsid w:val="001A3756"/>
    <w:pPr>
      <w:keepNext/>
      <w:spacing w:before="240" w:after="60"/>
      <w:outlineLvl w:val="3"/>
    </w:pPr>
    <w:rPr>
      <w:b/>
      <w:bCs/>
      <w:sz w:val="28"/>
      <w:szCs w:val="28"/>
    </w:rPr>
  </w:style>
  <w:style w:type="paragraph" w:styleId="Heading5">
    <w:name w:val="heading 5"/>
    <w:basedOn w:val="Normal"/>
    <w:next w:val="Normal"/>
    <w:link w:val="Heading5Char"/>
    <w:unhideWhenUsed/>
    <w:qFormat/>
    <w:rsid w:val="001A3756"/>
    <w:pPr>
      <w:spacing w:before="240" w:after="60"/>
      <w:outlineLvl w:val="4"/>
    </w:pPr>
    <w:rPr>
      <w:b/>
      <w:bCs/>
      <w:i/>
      <w:iCs/>
      <w:sz w:val="26"/>
      <w:szCs w:val="26"/>
    </w:rPr>
  </w:style>
  <w:style w:type="paragraph" w:styleId="Heading6">
    <w:name w:val="heading 6"/>
    <w:basedOn w:val="Normal"/>
    <w:next w:val="Normal"/>
    <w:link w:val="Heading6Char"/>
    <w:unhideWhenUsed/>
    <w:qFormat/>
    <w:rsid w:val="001A3756"/>
    <w:pPr>
      <w:spacing w:before="240" w:after="60"/>
      <w:outlineLvl w:val="5"/>
    </w:pPr>
    <w:rPr>
      <w:b/>
      <w:bCs/>
      <w:sz w:val="22"/>
      <w:szCs w:val="22"/>
    </w:rPr>
  </w:style>
  <w:style w:type="paragraph" w:styleId="Heading7">
    <w:name w:val="heading 7"/>
    <w:basedOn w:val="Normal"/>
    <w:next w:val="Normal"/>
    <w:link w:val="Heading7Char"/>
    <w:unhideWhenUsed/>
    <w:qFormat/>
    <w:rsid w:val="001A3756"/>
    <w:pPr>
      <w:spacing w:before="240" w:after="60"/>
      <w:outlineLvl w:val="6"/>
    </w:pPr>
  </w:style>
  <w:style w:type="paragraph" w:styleId="Heading8">
    <w:name w:val="heading 8"/>
    <w:basedOn w:val="Normal"/>
    <w:next w:val="Normal"/>
    <w:link w:val="Heading8Char"/>
    <w:unhideWhenUsed/>
    <w:qFormat/>
    <w:rsid w:val="001A3756"/>
    <w:pPr>
      <w:spacing w:before="240" w:after="60"/>
      <w:outlineLvl w:val="7"/>
    </w:pPr>
    <w:rPr>
      <w:i/>
      <w:iCs/>
    </w:rPr>
  </w:style>
  <w:style w:type="paragraph" w:styleId="Heading9">
    <w:name w:val="heading 9"/>
    <w:basedOn w:val="Normal"/>
    <w:next w:val="Normal"/>
    <w:link w:val="Heading9Char"/>
    <w:unhideWhenUsed/>
    <w:qFormat/>
    <w:rsid w:val="001A375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756"/>
    <w:rPr>
      <w:rFonts w:ascii="Cambria" w:eastAsia="Times New Roman" w:hAnsi="Cambria" w:cs="Times New Roman"/>
      <w:b/>
      <w:bCs/>
      <w:kern w:val="32"/>
      <w:sz w:val="40"/>
      <w:szCs w:val="32"/>
      <w:lang w:eastAsia="en-AU"/>
      <w14:ligatures w14:val="none"/>
    </w:rPr>
  </w:style>
  <w:style w:type="character" w:customStyle="1" w:styleId="Heading2Char">
    <w:name w:val="Heading 2 Char"/>
    <w:basedOn w:val="DefaultParagraphFont"/>
    <w:link w:val="Heading2"/>
    <w:rsid w:val="001A3756"/>
    <w:rPr>
      <w:rFonts w:ascii="Helvetica" w:eastAsia="Times New Roman" w:hAnsi="Helvetica" w:cs="Helvetica"/>
      <w:b/>
      <w:bCs/>
      <w:iCs/>
      <w:color w:val="7030A0"/>
      <w:kern w:val="0"/>
      <w:sz w:val="36"/>
      <w:szCs w:val="36"/>
      <w:lang w:eastAsia="en-AU"/>
      <w14:ligatures w14:val="none"/>
    </w:rPr>
  </w:style>
  <w:style w:type="character" w:customStyle="1" w:styleId="Heading3Char">
    <w:name w:val="Heading 3 Char"/>
    <w:basedOn w:val="DefaultParagraphFont"/>
    <w:link w:val="Heading3"/>
    <w:rsid w:val="001A3756"/>
    <w:rPr>
      <w:rFonts w:ascii="Calibri" w:eastAsia="Times New Roman" w:hAnsi="Calibri" w:cs="Times New Roman"/>
      <w:b/>
      <w:bCs/>
      <w:kern w:val="0"/>
      <w:sz w:val="32"/>
      <w:szCs w:val="26"/>
      <w:lang w:eastAsia="en-AU"/>
      <w14:ligatures w14:val="none"/>
    </w:rPr>
  </w:style>
  <w:style w:type="character" w:customStyle="1" w:styleId="Heading4Char">
    <w:name w:val="Heading 4 Char"/>
    <w:basedOn w:val="DefaultParagraphFont"/>
    <w:link w:val="Heading4"/>
    <w:rsid w:val="001A3756"/>
    <w:rPr>
      <w:rFonts w:ascii="Calibri" w:eastAsia="Times New Roman" w:hAnsi="Calibri" w:cs="Times New Roman"/>
      <w:b/>
      <w:bCs/>
      <w:kern w:val="0"/>
      <w:sz w:val="28"/>
      <w:szCs w:val="28"/>
      <w:lang w:eastAsia="en-AU"/>
      <w14:ligatures w14:val="none"/>
    </w:rPr>
  </w:style>
  <w:style w:type="character" w:customStyle="1" w:styleId="Heading5Char">
    <w:name w:val="Heading 5 Char"/>
    <w:basedOn w:val="DefaultParagraphFont"/>
    <w:link w:val="Heading5"/>
    <w:rsid w:val="001A3756"/>
    <w:rPr>
      <w:rFonts w:ascii="Calibri" w:eastAsia="Times New Roman" w:hAnsi="Calibri" w:cs="Times New Roman"/>
      <w:b/>
      <w:bCs/>
      <w:i/>
      <w:iCs/>
      <w:kern w:val="0"/>
      <w:sz w:val="26"/>
      <w:szCs w:val="26"/>
      <w:lang w:eastAsia="en-AU"/>
      <w14:ligatures w14:val="none"/>
    </w:rPr>
  </w:style>
  <w:style w:type="character" w:customStyle="1" w:styleId="Heading6Char">
    <w:name w:val="Heading 6 Char"/>
    <w:basedOn w:val="DefaultParagraphFont"/>
    <w:link w:val="Heading6"/>
    <w:rsid w:val="001A3756"/>
    <w:rPr>
      <w:rFonts w:ascii="Calibri" w:eastAsia="Times New Roman" w:hAnsi="Calibri" w:cs="Times New Roman"/>
      <w:b/>
      <w:bCs/>
      <w:kern w:val="0"/>
      <w:lang w:eastAsia="en-AU"/>
      <w14:ligatures w14:val="none"/>
    </w:rPr>
  </w:style>
  <w:style w:type="character" w:customStyle="1" w:styleId="Heading7Char">
    <w:name w:val="Heading 7 Char"/>
    <w:basedOn w:val="DefaultParagraphFont"/>
    <w:link w:val="Heading7"/>
    <w:rsid w:val="001A3756"/>
    <w:rPr>
      <w:rFonts w:ascii="Calibri" w:eastAsia="Times New Roman" w:hAnsi="Calibri" w:cs="Times New Roman"/>
      <w:kern w:val="0"/>
      <w:sz w:val="36"/>
      <w:szCs w:val="24"/>
      <w:lang w:eastAsia="en-AU"/>
      <w14:ligatures w14:val="none"/>
    </w:rPr>
  </w:style>
  <w:style w:type="character" w:customStyle="1" w:styleId="Heading8Char">
    <w:name w:val="Heading 8 Char"/>
    <w:basedOn w:val="DefaultParagraphFont"/>
    <w:link w:val="Heading8"/>
    <w:rsid w:val="001A3756"/>
    <w:rPr>
      <w:rFonts w:ascii="Calibri" w:eastAsia="Times New Roman" w:hAnsi="Calibri" w:cs="Times New Roman"/>
      <w:i/>
      <w:iCs/>
      <w:kern w:val="0"/>
      <w:sz w:val="36"/>
      <w:szCs w:val="24"/>
      <w:lang w:eastAsia="en-AU"/>
      <w14:ligatures w14:val="none"/>
    </w:rPr>
  </w:style>
  <w:style w:type="character" w:customStyle="1" w:styleId="Heading9Char">
    <w:name w:val="Heading 9 Char"/>
    <w:basedOn w:val="DefaultParagraphFont"/>
    <w:link w:val="Heading9"/>
    <w:rsid w:val="001A3756"/>
    <w:rPr>
      <w:rFonts w:ascii="Cambria" w:eastAsia="Times New Roman" w:hAnsi="Cambria" w:cs="Times New Roman"/>
      <w:kern w:val="0"/>
      <w:lang w:eastAsia="en-AU"/>
      <w14:ligatures w14:val="none"/>
    </w:rPr>
  </w:style>
  <w:style w:type="paragraph" w:styleId="TOC1">
    <w:name w:val="toc 1"/>
    <w:basedOn w:val="Normal"/>
    <w:next w:val="Normal"/>
    <w:autoRedefine/>
    <w:uiPriority w:val="39"/>
    <w:rsid w:val="001A3756"/>
    <w:pPr>
      <w:tabs>
        <w:tab w:val="left" w:pos="2042"/>
        <w:tab w:val="right" w:pos="10194"/>
      </w:tabs>
      <w:spacing w:before="360"/>
    </w:pPr>
    <w:rPr>
      <w:rFonts w:ascii="Cambria" w:hAnsi="Cambria"/>
      <w:b/>
      <w:bCs/>
      <w:caps/>
      <w:noProof/>
      <w:sz w:val="40"/>
      <w:szCs w:val="40"/>
    </w:rPr>
  </w:style>
  <w:style w:type="paragraph" w:styleId="TOC2">
    <w:name w:val="toc 2"/>
    <w:basedOn w:val="Normal"/>
    <w:next w:val="Normal"/>
    <w:autoRedefine/>
    <w:uiPriority w:val="39"/>
    <w:rsid w:val="001A3756"/>
    <w:pPr>
      <w:spacing w:before="240"/>
    </w:pPr>
    <w:rPr>
      <w:rFonts w:cs="Calibri"/>
      <w:b/>
      <w:bCs/>
      <w:sz w:val="20"/>
    </w:rPr>
  </w:style>
  <w:style w:type="paragraph" w:styleId="TOC3">
    <w:name w:val="toc 3"/>
    <w:basedOn w:val="Normal"/>
    <w:next w:val="Normal"/>
    <w:autoRedefine/>
    <w:uiPriority w:val="39"/>
    <w:rsid w:val="00D65E38"/>
    <w:pPr>
      <w:tabs>
        <w:tab w:val="left" w:pos="960"/>
        <w:tab w:val="right" w:pos="10194"/>
      </w:tabs>
    </w:pPr>
    <w:rPr>
      <w:rFonts w:cs="Calibri"/>
      <w:sz w:val="20"/>
    </w:rPr>
  </w:style>
  <w:style w:type="paragraph" w:styleId="TOC4">
    <w:name w:val="toc 4"/>
    <w:basedOn w:val="Normal"/>
    <w:next w:val="Normal"/>
    <w:autoRedefine/>
    <w:uiPriority w:val="39"/>
    <w:rsid w:val="001A3756"/>
    <w:pPr>
      <w:numPr>
        <w:numId w:val="66"/>
      </w:numPr>
      <w:ind w:left="1134" w:hanging="425"/>
    </w:pPr>
    <w:rPr>
      <w:rFonts w:cs="Calibri"/>
      <w:sz w:val="32"/>
      <w:szCs w:val="32"/>
    </w:rPr>
  </w:style>
  <w:style w:type="paragraph" w:styleId="TOC5">
    <w:name w:val="toc 5"/>
    <w:basedOn w:val="Normal"/>
    <w:next w:val="Normal"/>
    <w:autoRedefine/>
    <w:uiPriority w:val="39"/>
    <w:rsid w:val="001A3756"/>
    <w:pPr>
      <w:ind w:left="720"/>
    </w:pPr>
    <w:rPr>
      <w:rFonts w:cs="Calibri"/>
      <w:sz w:val="20"/>
    </w:rPr>
  </w:style>
  <w:style w:type="paragraph" w:styleId="TOC6">
    <w:name w:val="toc 6"/>
    <w:basedOn w:val="Normal"/>
    <w:next w:val="Normal"/>
    <w:autoRedefine/>
    <w:uiPriority w:val="39"/>
    <w:rsid w:val="001A3756"/>
    <w:pPr>
      <w:ind w:left="960"/>
    </w:pPr>
    <w:rPr>
      <w:rFonts w:cs="Calibri"/>
      <w:sz w:val="20"/>
    </w:rPr>
  </w:style>
  <w:style w:type="paragraph" w:styleId="TOC7">
    <w:name w:val="toc 7"/>
    <w:basedOn w:val="Normal"/>
    <w:next w:val="Normal"/>
    <w:autoRedefine/>
    <w:uiPriority w:val="39"/>
    <w:rsid w:val="001A3756"/>
    <w:pPr>
      <w:ind w:left="1200"/>
    </w:pPr>
    <w:rPr>
      <w:rFonts w:cs="Calibri"/>
      <w:sz w:val="20"/>
    </w:rPr>
  </w:style>
  <w:style w:type="paragraph" w:styleId="TOC8">
    <w:name w:val="toc 8"/>
    <w:basedOn w:val="Normal"/>
    <w:next w:val="Normal"/>
    <w:autoRedefine/>
    <w:uiPriority w:val="39"/>
    <w:rsid w:val="001A3756"/>
    <w:pPr>
      <w:ind w:left="1440"/>
    </w:pPr>
    <w:rPr>
      <w:rFonts w:cs="Calibri"/>
      <w:sz w:val="20"/>
    </w:rPr>
  </w:style>
  <w:style w:type="paragraph" w:styleId="TOC9">
    <w:name w:val="toc 9"/>
    <w:basedOn w:val="Normal"/>
    <w:next w:val="Normal"/>
    <w:autoRedefine/>
    <w:uiPriority w:val="39"/>
    <w:rsid w:val="001A3756"/>
    <w:pPr>
      <w:ind w:left="1680"/>
    </w:pPr>
    <w:rPr>
      <w:rFonts w:cs="Calibri"/>
      <w:sz w:val="20"/>
    </w:rPr>
  </w:style>
  <w:style w:type="paragraph" w:styleId="Header">
    <w:name w:val="header"/>
    <w:basedOn w:val="Normal"/>
    <w:link w:val="HeaderChar"/>
    <w:uiPriority w:val="99"/>
    <w:rsid w:val="001A3756"/>
    <w:pPr>
      <w:tabs>
        <w:tab w:val="center" w:pos="4320"/>
        <w:tab w:val="right" w:pos="8640"/>
      </w:tabs>
    </w:pPr>
  </w:style>
  <w:style w:type="character" w:customStyle="1" w:styleId="HeaderChar">
    <w:name w:val="Header Char"/>
    <w:basedOn w:val="DefaultParagraphFont"/>
    <w:link w:val="Header"/>
    <w:uiPriority w:val="99"/>
    <w:rsid w:val="001A3756"/>
    <w:rPr>
      <w:rFonts w:ascii="Calibri" w:eastAsia="Times New Roman" w:hAnsi="Calibri" w:cs="Times New Roman"/>
      <w:kern w:val="0"/>
      <w:sz w:val="36"/>
      <w:szCs w:val="24"/>
      <w:lang w:eastAsia="en-AU"/>
      <w14:ligatures w14:val="none"/>
    </w:rPr>
  </w:style>
  <w:style w:type="character" w:styleId="Hyperlink">
    <w:name w:val="Hyperlink"/>
    <w:uiPriority w:val="99"/>
    <w:rsid w:val="001A3756"/>
    <w:rPr>
      <w:color w:val="0000FF"/>
      <w:u w:val="single"/>
    </w:rPr>
  </w:style>
  <w:style w:type="paragraph" w:styleId="Footer">
    <w:name w:val="footer"/>
    <w:basedOn w:val="Normal"/>
    <w:link w:val="FooterChar"/>
    <w:uiPriority w:val="99"/>
    <w:rsid w:val="001A3756"/>
    <w:pPr>
      <w:tabs>
        <w:tab w:val="center" w:pos="4320"/>
        <w:tab w:val="right" w:pos="8640"/>
      </w:tabs>
    </w:pPr>
  </w:style>
  <w:style w:type="character" w:customStyle="1" w:styleId="FooterChar">
    <w:name w:val="Footer Char"/>
    <w:basedOn w:val="DefaultParagraphFont"/>
    <w:link w:val="Footer"/>
    <w:uiPriority w:val="99"/>
    <w:rsid w:val="001A3756"/>
    <w:rPr>
      <w:rFonts w:ascii="Calibri" w:eastAsia="Times New Roman" w:hAnsi="Calibri" w:cs="Times New Roman"/>
      <w:kern w:val="0"/>
      <w:sz w:val="36"/>
      <w:szCs w:val="24"/>
      <w:lang w:eastAsia="en-AU"/>
      <w14:ligatures w14:val="none"/>
    </w:rPr>
  </w:style>
  <w:style w:type="paragraph" w:styleId="BodyTextIndent">
    <w:name w:val="Body Text Indent"/>
    <w:basedOn w:val="Normal"/>
    <w:link w:val="BodyTextIndentChar"/>
    <w:rsid w:val="001A3756"/>
    <w:pPr>
      <w:pBdr>
        <w:left w:val="single" w:sz="24" w:space="4" w:color="auto"/>
      </w:pBdr>
      <w:ind w:left="720" w:firstLine="720"/>
    </w:pPr>
  </w:style>
  <w:style w:type="character" w:customStyle="1" w:styleId="BodyTextIndentChar">
    <w:name w:val="Body Text Indent Char"/>
    <w:basedOn w:val="DefaultParagraphFont"/>
    <w:link w:val="BodyTextIndent"/>
    <w:rsid w:val="001A3756"/>
    <w:rPr>
      <w:rFonts w:ascii="Calibri" w:eastAsia="Times New Roman" w:hAnsi="Calibri" w:cs="Times New Roman"/>
      <w:kern w:val="0"/>
      <w:sz w:val="36"/>
      <w:szCs w:val="24"/>
      <w:lang w:eastAsia="en-AU"/>
      <w14:ligatures w14:val="none"/>
    </w:rPr>
  </w:style>
  <w:style w:type="paragraph" w:styleId="BodyText2">
    <w:name w:val="Body Text 2"/>
    <w:basedOn w:val="Normal"/>
    <w:link w:val="BodyText2Char"/>
    <w:rsid w:val="001A3756"/>
    <w:pPr>
      <w:jc w:val="both"/>
    </w:pPr>
    <w:rPr>
      <w:b/>
      <w:sz w:val="28"/>
    </w:rPr>
  </w:style>
  <w:style w:type="character" w:customStyle="1" w:styleId="BodyText2Char">
    <w:name w:val="Body Text 2 Char"/>
    <w:basedOn w:val="DefaultParagraphFont"/>
    <w:link w:val="BodyText2"/>
    <w:rsid w:val="001A3756"/>
    <w:rPr>
      <w:rFonts w:ascii="Calibri" w:eastAsia="Times New Roman" w:hAnsi="Calibri" w:cs="Times New Roman"/>
      <w:b/>
      <w:kern w:val="0"/>
      <w:sz w:val="28"/>
      <w:szCs w:val="24"/>
      <w:lang w:eastAsia="en-AU"/>
      <w14:ligatures w14:val="none"/>
    </w:rPr>
  </w:style>
  <w:style w:type="paragraph" w:styleId="BodyTextIndent2">
    <w:name w:val="Body Text Indent 2"/>
    <w:basedOn w:val="Normal"/>
    <w:link w:val="BodyTextIndent2Char"/>
    <w:rsid w:val="001A3756"/>
    <w:pPr>
      <w:pBdr>
        <w:left w:val="single" w:sz="24" w:space="4" w:color="auto"/>
      </w:pBdr>
      <w:ind w:left="1440"/>
    </w:pPr>
  </w:style>
  <w:style w:type="character" w:customStyle="1" w:styleId="BodyTextIndent2Char">
    <w:name w:val="Body Text Indent 2 Char"/>
    <w:basedOn w:val="DefaultParagraphFont"/>
    <w:link w:val="BodyTextIndent2"/>
    <w:rsid w:val="001A3756"/>
    <w:rPr>
      <w:rFonts w:ascii="Calibri" w:eastAsia="Times New Roman" w:hAnsi="Calibri" w:cs="Times New Roman"/>
      <w:kern w:val="0"/>
      <w:sz w:val="36"/>
      <w:szCs w:val="24"/>
      <w:lang w:eastAsia="en-AU"/>
      <w14:ligatures w14:val="none"/>
    </w:rPr>
  </w:style>
  <w:style w:type="paragraph" w:styleId="BodyText">
    <w:name w:val="Body Text"/>
    <w:basedOn w:val="Normal"/>
    <w:link w:val="BodyTextChar"/>
    <w:rsid w:val="001A3756"/>
    <w:pPr>
      <w:jc w:val="both"/>
    </w:pPr>
    <w:rPr>
      <w:lang w:val="x-none"/>
    </w:rPr>
  </w:style>
  <w:style w:type="character" w:customStyle="1" w:styleId="BodyTextChar">
    <w:name w:val="Body Text Char"/>
    <w:basedOn w:val="DefaultParagraphFont"/>
    <w:link w:val="BodyText"/>
    <w:rsid w:val="001A3756"/>
    <w:rPr>
      <w:rFonts w:ascii="Calibri" w:eastAsia="Times New Roman" w:hAnsi="Calibri" w:cs="Times New Roman"/>
      <w:kern w:val="0"/>
      <w:sz w:val="36"/>
      <w:szCs w:val="24"/>
      <w:lang w:val="x-none" w:eastAsia="en-AU"/>
      <w14:ligatures w14:val="none"/>
    </w:rPr>
  </w:style>
  <w:style w:type="paragraph" w:styleId="BodyTextIndent3">
    <w:name w:val="Body Text Indent 3"/>
    <w:basedOn w:val="Normal"/>
    <w:link w:val="BodyTextIndent3Char"/>
    <w:rsid w:val="001A3756"/>
    <w:pPr>
      <w:ind w:left="720" w:hanging="720"/>
    </w:pPr>
    <w:rPr>
      <w:b/>
      <w:sz w:val="28"/>
    </w:rPr>
  </w:style>
  <w:style w:type="character" w:customStyle="1" w:styleId="BodyTextIndent3Char">
    <w:name w:val="Body Text Indent 3 Char"/>
    <w:basedOn w:val="DefaultParagraphFont"/>
    <w:link w:val="BodyTextIndent3"/>
    <w:rsid w:val="001A3756"/>
    <w:rPr>
      <w:rFonts w:ascii="Calibri" w:eastAsia="Times New Roman" w:hAnsi="Calibri" w:cs="Times New Roman"/>
      <w:b/>
      <w:kern w:val="0"/>
      <w:sz w:val="28"/>
      <w:szCs w:val="24"/>
      <w:lang w:eastAsia="en-AU"/>
      <w14:ligatures w14:val="none"/>
    </w:rPr>
  </w:style>
  <w:style w:type="character" w:styleId="PageNumber">
    <w:name w:val="page number"/>
    <w:basedOn w:val="DefaultParagraphFont"/>
    <w:rsid w:val="001A3756"/>
  </w:style>
  <w:style w:type="paragraph" w:styleId="Title">
    <w:name w:val="Title"/>
    <w:basedOn w:val="Normal"/>
    <w:next w:val="Normal"/>
    <w:link w:val="TitleChar"/>
    <w:qFormat/>
    <w:rsid w:val="001A375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A3756"/>
    <w:rPr>
      <w:rFonts w:ascii="Cambria" w:eastAsia="Times New Roman" w:hAnsi="Cambria" w:cs="Times New Roman"/>
      <w:b/>
      <w:bCs/>
      <w:kern w:val="28"/>
      <w:sz w:val="32"/>
      <w:szCs w:val="32"/>
      <w:lang w:eastAsia="en-AU"/>
      <w14:ligatures w14:val="none"/>
    </w:rPr>
  </w:style>
  <w:style w:type="paragraph" w:styleId="BodyText3">
    <w:name w:val="Body Text 3"/>
    <w:basedOn w:val="Normal"/>
    <w:link w:val="BodyText3Char"/>
    <w:rsid w:val="001A3756"/>
    <w:pPr>
      <w:jc w:val="center"/>
    </w:pPr>
    <w:rPr>
      <w:b/>
      <w:bCs/>
    </w:rPr>
  </w:style>
  <w:style w:type="character" w:customStyle="1" w:styleId="BodyText3Char">
    <w:name w:val="Body Text 3 Char"/>
    <w:basedOn w:val="DefaultParagraphFont"/>
    <w:link w:val="BodyText3"/>
    <w:rsid w:val="001A3756"/>
    <w:rPr>
      <w:rFonts w:ascii="Calibri" w:eastAsia="Times New Roman" w:hAnsi="Calibri" w:cs="Times New Roman"/>
      <w:b/>
      <w:bCs/>
      <w:kern w:val="0"/>
      <w:sz w:val="36"/>
      <w:szCs w:val="24"/>
      <w:lang w:eastAsia="en-AU"/>
      <w14:ligatures w14:val="none"/>
    </w:rPr>
  </w:style>
  <w:style w:type="character" w:styleId="FollowedHyperlink">
    <w:name w:val="FollowedHyperlink"/>
    <w:uiPriority w:val="99"/>
    <w:rsid w:val="001A3756"/>
    <w:rPr>
      <w:color w:val="800080"/>
      <w:u w:val="single"/>
    </w:rPr>
  </w:style>
  <w:style w:type="paragraph" w:styleId="BalloonText">
    <w:name w:val="Balloon Text"/>
    <w:basedOn w:val="Normal"/>
    <w:link w:val="BalloonTextChar"/>
    <w:uiPriority w:val="99"/>
    <w:semiHidden/>
    <w:rsid w:val="001A3756"/>
    <w:rPr>
      <w:rFonts w:ascii="Tahoma" w:hAnsi="Tahoma" w:cs="Tahoma"/>
      <w:sz w:val="16"/>
      <w:szCs w:val="16"/>
    </w:rPr>
  </w:style>
  <w:style w:type="character" w:customStyle="1" w:styleId="BalloonTextChar">
    <w:name w:val="Balloon Text Char"/>
    <w:basedOn w:val="DefaultParagraphFont"/>
    <w:link w:val="BalloonText"/>
    <w:uiPriority w:val="99"/>
    <w:semiHidden/>
    <w:rsid w:val="001A3756"/>
    <w:rPr>
      <w:rFonts w:ascii="Tahoma" w:eastAsia="Times New Roman" w:hAnsi="Tahoma" w:cs="Tahoma"/>
      <w:kern w:val="0"/>
      <w:sz w:val="16"/>
      <w:szCs w:val="16"/>
      <w:lang w:eastAsia="en-AU"/>
      <w14:ligatures w14:val="none"/>
    </w:rPr>
  </w:style>
  <w:style w:type="paragraph" w:customStyle="1" w:styleId="ColorfulList-Accent11">
    <w:name w:val="Colorful List - Accent 11"/>
    <w:basedOn w:val="Normal"/>
    <w:qFormat/>
    <w:rsid w:val="001A3756"/>
    <w:pPr>
      <w:ind w:left="720"/>
      <w:contextualSpacing/>
    </w:pPr>
  </w:style>
  <w:style w:type="paragraph" w:styleId="NoSpacing">
    <w:name w:val="No Spacing"/>
    <w:basedOn w:val="Normal"/>
    <w:qFormat/>
    <w:rsid w:val="001A3756"/>
    <w:rPr>
      <w:szCs w:val="32"/>
    </w:rPr>
  </w:style>
  <w:style w:type="paragraph" w:styleId="DocumentMap">
    <w:name w:val="Document Map"/>
    <w:basedOn w:val="Normal"/>
    <w:link w:val="DocumentMapChar"/>
    <w:rsid w:val="001A3756"/>
    <w:rPr>
      <w:rFonts w:ascii="Lucida Grande" w:hAnsi="Lucida Grande"/>
      <w:lang w:val="x-none" w:eastAsia="x-none"/>
    </w:rPr>
  </w:style>
  <w:style w:type="character" w:customStyle="1" w:styleId="DocumentMapChar">
    <w:name w:val="Document Map Char"/>
    <w:basedOn w:val="DefaultParagraphFont"/>
    <w:link w:val="DocumentMap"/>
    <w:rsid w:val="001A3756"/>
    <w:rPr>
      <w:rFonts w:ascii="Lucida Grande" w:eastAsia="Times New Roman" w:hAnsi="Lucida Grande" w:cs="Times New Roman"/>
      <w:kern w:val="0"/>
      <w:sz w:val="36"/>
      <w:szCs w:val="24"/>
      <w:lang w:val="x-none" w:eastAsia="x-none"/>
      <w14:ligatures w14:val="none"/>
    </w:rPr>
  </w:style>
  <w:style w:type="paragraph" w:styleId="Index1">
    <w:name w:val="index 1"/>
    <w:basedOn w:val="Normal"/>
    <w:next w:val="Normal"/>
    <w:autoRedefine/>
    <w:uiPriority w:val="99"/>
    <w:rsid w:val="001A3756"/>
    <w:pPr>
      <w:tabs>
        <w:tab w:val="right" w:pos="4732"/>
      </w:tabs>
      <w:ind w:left="240" w:hanging="240"/>
    </w:pPr>
    <w:rPr>
      <w:rFonts w:ascii="Helvetica" w:hAnsi="Helvetica" w:cs="Arial"/>
      <w:b/>
    </w:rPr>
  </w:style>
  <w:style w:type="paragraph" w:styleId="Index2">
    <w:name w:val="index 2"/>
    <w:basedOn w:val="Normal"/>
    <w:next w:val="Normal"/>
    <w:autoRedefine/>
    <w:rsid w:val="001A3756"/>
    <w:pPr>
      <w:ind w:left="480" w:hanging="240"/>
    </w:pPr>
  </w:style>
  <w:style w:type="paragraph" w:styleId="Index3">
    <w:name w:val="index 3"/>
    <w:basedOn w:val="Normal"/>
    <w:next w:val="Normal"/>
    <w:autoRedefine/>
    <w:rsid w:val="001A3756"/>
    <w:pPr>
      <w:ind w:left="720" w:hanging="240"/>
    </w:pPr>
  </w:style>
  <w:style w:type="paragraph" w:styleId="Index4">
    <w:name w:val="index 4"/>
    <w:basedOn w:val="Normal"/>
    <w:next w:val="Normal"/>
    <w:autoRedefine/>
    <w:rsid w:val="001A3756"/>
    <w:pPr>
      <w:ind w:left="960" w:hanging="240"/>
    </w:pPr>
  </w:style>
  <w:style w:type="paragraph" w:styleId="Index5">
    <w:name w:val="index 5"/>
    <w:basedOn w:val="Normal"/>
    <w:next w:val="Normal"/>
    <w:autoRedefine/>
    <w:rsid w:val="001A3756"/>
    <w:pPr>
      <w:ind w:left="1200" w:hanging="240"/>
    </w:pPr>
  </w:style>
  <w:style w:type="paragraph" w:styleId="Index6">
    <w:name w:val="index 6"/>
    <w:basedOn w:val="Normal"/>
    <w:next w:val="Normal"/>
    <w:autoRedefine/>
    <w:rsid w:val="001A3756"/>
    <w:pPr>
      <w:ind w:left="1440" w:hanging="240"/>
    </w:pPr>
  </w:style>
  <w:style w:type="paragraph" w:styleId="Index7">
    <w:name w:val="index 7"/>
    <w:basedOn w:val="Normal"/>
    <w:next w:val="Normal"/>
    <w:autoRedefine/>
    <w:rsid w:val="001A3756"/>
    <w:pPr>
      <w:ind w:left="1680" w:hanging="240"/>
    </w:pPr>
  </w:style>
  <w:style w:type="paragraph" w:styleId="Index8">
    <w:name w:val="index 8"/>
    <w:basedOn w:val="Normal"/>
    <w:next w:val="Normal"/>
    <w:autoRedefine/>
    <w:rsid w:val="001A3756"/>
    <w:pPr>
      <w:ind w:left="1920" w:hanging="240"/>
    </w:pPr>
  </w:style>
  <w:style w:type="paragraph" w:styleId="Index9">
    <w:name w:val="index 9"/>
    <w:basedOn w:val="Normal"/>
    <w:next w:val="Normal"/>
    <w:autoRedefine/>
    <w:rsid w:val="001A3756"/>
    <w:pPr>
      <w:ind w:left="2160" w:hanging="240"/>
    </w:pPr>
  </w:style>
  <w:style w:type="paragraph" w:styleId="IndexHeading">
    <w:name w:val="index heading"/>
    <w:basedOn w:val="Normal"/>
    <w:next w:val="Index1"/>
    <w:rsid w:val="001A3756"/>
  </w:style>
  <w:style w:type="paragraph" w:styleId="ListParagraph">
    <w:name w:val="List Paragraph"/>
    <w:basedOn w:val="Normal"/>
    <w:uiPriority w:val="34"/>
    <w:qFormat/>
    <w:rsid w:val="001A3756"/>
    <w:pPr>
      <w:ind w:left="720"/>
      <w:contextualSpacing/>
    </w:pPr>
  </w:style>
  <w:style w:type="paragraph" w:styleId="TOCHeading">
    <w:name w:val="TOC Heading"/>
    <w:basedOn w:val="Heading1"/>
    <w:next w:val="Normal"/>
    <w:uiPriority w:val="39"/>
    <w:unhideWhenUsed/>
    <w:qFormat/>
    <w:rsid w:val="001A3756"/>
    <w:pPr>
      <w:outlineLvl w:val="9"/>
    </w:pPr>
  </w:style>
  <w:style w:type="paragraph" w:styleId="Caption">
    <w:name w:val="caption"/>
    <w:basedOn w:val="Normal"/>
    <w:next w:val="Normal"/>
    <w:uiPriority w:val="35"/>
    <w:semiHidden/>
    <w:unhideWhenUsed/>
    <w:rsid w:val="001A3756"/>
    <w:rPr>
      <w:b/>
      <w:bCs/>
      <w:color w:val="2DA2BF"/>
      <w:sz w:val="18"/>
      <w:szCs w:val="18"/>
    </w:rPr>
  </w:style>
  <w:style w:type="paragraph" w:styleId="Subtitle">
    <w:name w:val="Subtitle"/>
    <w:basedOn w:val="Normal"/>
    <w:next w:val="Normal"/>
    <w:link w:val="SubtitleChar"/>
    <w:uiPriority w:val="11"/>
    <w:qFormat/>
    <w:rsid w:val="001A375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A3756"/>
    <w:rPr>
      <w:rFonts w:ascii="Cambria" w:eastAsia="Times New Roman" w:hAnsi="Cambria" w:cs="Times New Roman"/>
      <w:kern w:val="0"/>
      <w:sz w:val="36"/>
      <w:szCs w:val="24"/>
      <w:lang w:eastAsia="en-AU"/>
      <w14:ligatures w14:val="none"/>
    </w:rPr>
  </w:style>
  <w:style w:type="character" w:styleId="Strong">
    <w:name w:val="Strong"/>
    <w:uiPriority w:val="22"/>
    <w:qFormat/>
    <w:rsid w:val="001A3756"/>
    <w:rPr>
      <w:b/>
      <w:bCs/>
    </w:rPr>
  </w:style>
  <w:style w:type="character" w:styleId="Emphasis">
    <w:name w:val="Emphasis"/>
    <w:uiPriority w:val="20"/>
    <w:qFormat/>
    <w:rsid w:val="001A3756"/>
    <w:rPr>
      <w:rFonts w:ascii="Calibri" w:hAnsi="Calibri"/>
      <w:b/>
      <w:i/>
      <w:iCs/>
    </w:rPr>
  </w:style>
  <w:style w:type="paragraph" w:styleId="Quote">
    <w:name w:val="Quote"/>
    <w:basedOn w:val="Normal"/>
    <w:next w:val="Normal"/>
    <w:link w:val="QuoteChar"/>
    <w:uiPriority w:val="29"/>
    <w:qFormat/>
    <w:rsid w:val="001A3756"/>
    <w:rPr>
      <w:i/>
    </w:rPr>
  </w:style>
  <w:style w:type="character" w:customStyle="1" w:styleId="QuoteChar">
    <w:name w:val="Quote Char"/>
    <w:basedOn w:val="DefaultParagraphFont"/>
    <w:link w:val="Quote"/>
    <w:uiPriority w:val="29"/>
    <w:rsid w:val="001A3756"/>
    <w:rPr>
      <w:rFonts w:ascii="Calibri" w:eastAsia="Times New Roman" w:hAnsi="Calibri" w:cs="Times New Roman"/>
      <w:i/>
      <w:kern w:val="0"/>
      <w:sz w:val="36"/>
      <w:szCs w:val="24"/>
      <w:lang w:eastAsia="en-AU"/>
      <w14:ligatures w14:val="none"/>
    </w:rPr>
  </w:style>
  <w:style w:type="paragraph" w:styleId="IntenseQuote">
    <w:name w:val="Intense Quote"/>
    <w:basedOn w:val="Normal"/>
    <w:next w:val="Normal"/>
    <w:link w:val="IntenseQuoteChar"/>
    <w:uiPriority w:val="30"/>
    <w:qFormat/>
    <w:rsid w:val="001A3756"/>
    <w:pPr>
      <w:ind w:left="720" w:right="720"/>
    </w:pPr>
    <w:rPr>
      <w:b/>
      <w:i/>
      <w:szCs w:val="22"/>
    </w:rPr>
  </w:style>
  <w:style w:type="character" w:customStyle="1" w:styleId="IntenseQuoteChar">
    <w:name w:val="Intense Quote Char"/>
    <w:basedOn w:val="DefaultParagraphFont"/>
    <w:link w:val="IntenseQuote"/>
    <w:uiPriority w:val="30"/>
    <w:rsid w:val="001A3756"/>
    <w:rPr>
      <w:rFonts w:ascii="Calibri" w:eastAsia="Times New Roman" w:hAnsi="Calibri" w:cs="Times New Roman"/>
      <w:b/>
      <w:i/>
      <w:kern w:val="0"/>
      <w:sz w:val="36"/>
      <w:lang w:eastAsia="en-AU"/>
      <w14:ligatures w14:val="none"/>
    </w:rPr>
  </w:style>
  <w:style w:type="character" w:styleId="SubtleEmphasis">
    <w:name w:val="Subtle Emphasis"/>
    <w:uiPriority w:val="19"/>
    <w:qFormat/>
    <w:rsid w:val="001A3756"/>
    <w:rPr>
      <w:i/>
      <w:color w:val="5A5A5A"/>
    </w:rPr>
  </w:style>
  <w:style w:type="character" w:styleId="IntenseEmphasis">
    <w:name w:val="Intense Emphasis"/>
    <w:uiPriority w:val="21"/>
    <w:qFormat/>
    <w:rsid w:val="001A3756"/>
    <w:rPr>
      <w:b/>
      <w:i/>
      <w:sz w:val="24"/>
      <w:szCs w:val="24"/>
      <w:u w:val="single"/>
    </w:rPr>
  </w:style>
  <w:style w:type="character" w:styleId="SubtleReference">
    <w:name w:val="Subtle Reference"/>
    <w:uiPriority w:val="31"/>
    <w:qFormat/>
    <w:rsid w:val="001A3756"/>
    <w:rPr>
      <w:sz w:val="24"/>
      <w:szCs w:val="24"/>
      <w:u w:val="single"/>
    </w:rPr>
  </w:style>
  <w:style w:type="character" w:styleId="IntenseReference">
    <w:name w:val="Intense Reference"/>
    <w:uiPriority w:val="32"/>
    <w:qFormat/>
    <w:rsid w:val="001A3756"/>
    <w:rPr>
      <w:b/>
      <w:sz w:val="24"/>
      <w:u w:val="single"/>
    </w:rPr>
  </w:style>
  <w:style w:type="character" w:styleId="BookTitle">
    <w:name w:val="Book Title"/>
    <w:uiPriority w:val="33"/>
    <w:qFormat/>
    <w:rsid w:val="001A3756"/>
    <w:rPr>
      <w:rFonts w:ascii="Cambria" w:eastAsia="Times New Roman" w:hAnsi="Cambria"/>
      <w:b/>
      <w:i/>
      <w:sz w:val="24"/>
      <w:szCs w:val="24"/>
    </w:rPr>
  </w:style>
  <w:style w:type="character" w:styleId="CommentReference">
    <w:name w:val="annotation reference"/>
    <w:uiPriority w:val="99"/>
    <w:rsid w:val="001A3756"/>
    <w:rPr>
      <w:sz w:val="16"/>
      <w:szCs w:val="16"/>
    </w:rPr>
  </w:style>
  <w:style w:type="paragraph" w:styleId="CommentText">
    <w:name w:val="annotation text"/>
    <w:basedOn w:val="Normal"/>
    <w:link w:val="CommentTextChar"/>
    <w:uiPriority w:val="99"/>
    <w:rsid w:val="001A3756"/>
    <w:rPr>
      <w:rFonts w:ascii="Times New Roman" w:hAnsi="Times New Roman"/>
      <w:noProof/>
      <w:sz w:val="20"/>
      <w:szCs w:val="20"/>
      <w:lang w:eastAsia="en-US"/>
    </w:rPr>
  </w:style>
  <w:style w:type="character" w:customStyle="1" w:styleId="CommentTextChar">
    <w:name w:val="Comment Text Char"/>
    <w:basedOn w:val="DefaultParagraphFont"/>
    <w:link w:val="CommentText"/>
    <w:uiPriority w:val="99"/>
    <w:rsid w:val="001A3756"/>
    <w:rPr>
      <w:rFonts w:ascii="Times New Roman" w:eastAsia="Times New Roman" w:hAnsi="Times New Roman" w:cs="Times New Roman"/>
      <w:noProof/>
      <w:kern w:val="0"/>
      <w:sz w:val="20"/>
      <w:szCs w:val="20"/>
      <w14:ligatures w14:val="none"/>
    </w:rPr>
  </w:style>
  <w:style w:type="paragraph" w:styleId="CommentSubject">
    <w:name w:val="annotation subject"/>
    <w:basedOn w:val="CommentText"/>
    <w:next w:val="CommentText"/>
    <w:link w:val="CommentSubjectChar"/>
    <w:rsid w:val="001A3756"/>
    <w:rPr>
      <w:b/>
      <w:bCs/>
    </w:rPr>
  </w:style>
  <w:style w:type="character" w:customStyle="1" w:styleId="CommentSubjectChar">
    <w:name w:val="Comment Subject Char"/>
    <w:basedOn w:val="CommentTextChar"/>
    <w:link w:val="CommentSubject"/>
    <w:rsid w:val="001A3756"/>
    <w:rPr>
      <w:rFonts w:ascii="Times New Roman" w:eastAsia="Times New Roman" w:hAnsi="Times New Roman" w:cs="Times New Roman"/>
      <w:b/>
      <w:bCs/>
      <w:noProof/>
      <w:kern w:val="0"/>
      <w:sz w:val="20"/>
      <w:szCs w:val="20"/>
      <w14:ligatures w14:val="none"/>
    </w:rPr>
  </w:style>
  <w:style w:type="paragraph" w:customStyle="1" w:styleId="Atext0751B">
    <w:name w:val="Atext0/.75/1B"/>
    <w:basedOn w:val="Normal"/>
    <w:uiPriority w:val="99"/>
    <w:rsid w:val="001A3756"/>
    <w:pPr>
      <w:widowControl w:val="0"/>
      <w:tabs>
        <w:tab w:val="left" w:pos="420"/>
      </w:tabs>
      <w:autoSpaceDE w:val="0"/>
      <w:autoSpaceDN w:val="0"/>
      <w:adjustRightInd w:val="0"/>
      <w:spacing w:after="57" w:line="288" w:lineRule="auto"/>
      <w:ind w:left="740" w:right="28" w:hanging="740"/>
      <w:jc w:val="both"/>
    </w:pPr>
    <w:rPr>
      <w:rFonts w:ascii="Arial" w:eastAsia="Cambria" w:hAnsi="Arial" w:cs="Arial"/>
      <w:color w:val="000000"/>
      <w:sz w:val="17"/>
      <w:szCs w:val="17"/>
      <w:lang w:val="en-US" w:eastAsia="en-US"/>
    </w:rPr>
  </w:style>
  <w:style w:type="paragraph" w:customStyle="1" w:styleId="justifyleft">
    <w:name w:val="justifyleft"/>
    <w:basedOn w:val="Normal"/>
    <w:rsid w:val="001A3756"/>
    <w:pPr>
      <w:spacing w:before="100" w:beforeAutospacing="1" w:after="100" w:afterAutospacing="1"/>
    </w:pPr>
    <w:rPr>
      <w:rFonts w:ascii="Times New Roman" w:hAnsi="Times New Roman"/>
      <w:sz w:val="24"/>
    </w:rPr>
  </w:style>
  <w:style w:type="paragraph" w:styleId="PlainText">
    <w:name w:val="Plain Text"/>
    <w:basedOn w:val="Normal"/>
    <w:link w:val="PlainTextChar"/>
    <w:uiPriority w:val="99"/>
    <w:unhideWhenUsed/>
    <w:rsid w:val="001A3756"/>
    <w:rPr>
      <w:rFonts w:eastAsia="Calibri" w:cs="Consolas"/>
      <w:sz w:val="22"/>
      <w:szCs w:val="21"/>
      <w:lang w:eastAsia="en-US"/>
    </w:rPr>
  </w:style>
  <w:style w:type="character" w:customStyle="1" w:styleId="PlainTextChar">
    <w:name w:val="Plain Text Char"/>
    <w:basedOn w:val="DefaultParagraphFont"/>
    <w:link w:val="PlainText"/>
    <w:uiPriority w:val="99"/>
    <w:rsid w:val="001A3756"/>
    <w:rPr>
      <w:rFonts w:ascii="Calibri" w:eastAsia="Calibri" w:hAnsi="Calibri" w:cs="Consolas"/>
      <w:kern w:val="0"/>
      <w:szCs w:val="21"/>
      <w14:ligatures w14:val="none"/>
    </w:rPr>
  </w:style>
  <w:style w:type="paragraph" w:customStyle="1" w:styleId="p1">
    <w:name w:val="p1"/>
    <w:basedOn w:val="Normal"/>
    <w:rsid w:val="001A3756"/>
    <w:pPr>
      <w:spacing w:before="100" w:beforeAutospacing="1" w:after="100" w:afterAutospacing="1"/>
    </w:pPr>
    <w:rPr>
      <w:rFonts w:ascii="Times New Roman" w:eastAsia="Calibri" w:hAnsi="Times New Roman"/>
      <w:sz w:val="24"/>
    </w:rPr>
  </w:style>
  <w:style w:type="paragraph" w:customStyle="1" w:styleId="p2">
    <w:name w:val="p2"/>
    <w:basedOn w:val="Normal"/>
    <w:rsid w:val="001A3756"/>
    <w:pPr>
      <w:spacing w:before="100" w:beforeAutospacing="1" w:after="100" w:afterAutospacing="1"/>
    </w:pPr>
    <w:rPr>
      <w:rFonts w:ascii="Times New Roman" w:eastAsia="Calibri" w:hAnsi="Times New Roman"/>
      <w:sz w:val="24"/>
    </w:rPr>
  </w:style>
  <w:style w:type="character" w:customStyle="1" w:styleId="s1">
    <w:name w:val="s1"/>
    <w:rsid w:val="001A3756"/>
  </w:style>
  <w:style w:type="table" w:styleId="TableGrid">
    <w:name w:val="Table Grid"/>
    <w:basedOn w:val="TableNormal"/>
    <w:uiPriority w:val="39"/>
    <w:rsid w:val="001A37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1A3756"/>
    <w:pPr>
      <w:spacing w:before="100" w:beforeAutospacing="1" w:after="100" w:afterAutospacing="1"/>
    </w:pPr>
    <w:rPr>
      <w:rFonts w:ascii="Times New Roman" w:eastAsia="Calibri" w:hAnsi="Times New Roman"/>
      <w:sz w:val="24"/>
    </w:rPr>
  </w:style>
  <w:style w:type="character" w:customStyle="1" w:styleId="s49">
    <w:name w:val="s49"/>
    <w:rsid w:val="001A3756"/>
  </w:style>
  <w:style w:type="character" w:customStyle="1" w:styleId="s24">
    <w:name w:val="s24"/>
    <w:rsid w:val="001A3756"/>
  </w:style>
  <w:style w:type="character" w:customStyle="1" w:styleId="s50">
    <w:name w:val="s50"/>
    <w:rsid w:val="001A3756"/>
  </w:style>
  <w:style w:type="character" w:customStyle="1" w:styleId="s55">
    <w:name w:val="s55"/>
    <w:rsid w:val="001A3756"/>
  </w:style>
  <w:style w:type="paragraph" w:styleId="NormalWeb">
    <w:name w:val="Normal (Web)"/>
    <w:basedOn w:val="Normal"/>
    <w:uiPriority w:val="99"/>
    <w:unhideWhenUsed/>
    <w:rsid w:val="001A3756"/>
    <w:pPr>
      <w:spacing w:before="100" w:beforeAutospacing="1" w:after="100" w:afterAutospacing="1"/>
    </w:pPr>
    <w:rPr>
      <w:rFonts w:ascii="Times New Roman" w:hAnsi="Times New Roman"/>
      <w:sz w:val="24"/>
    </w:rPr>
  </w:style>
  <w:style w:type="character" w:customStyle="1" w:styleId="s7">
    <w:name w:val="s7"/>
    <w:rsid w:val="001A3756"/>
  </w:style>
  <w:style w:type="paragraph" w:customStyle="1" w:styleId="s9">
    <w:name w:val="s9"/>
    <w:basedOn w:val="Normal"/>
    <w:rsid w:val="001A3756"/>
    <w:pPr>
      <w:spacing w:before="100" w:beforeAutospacing="1" w:after="100" w:afterAutospacing="1"/>
    </w:pPr>
    <w:rPr>
      <w:rFonts w:ascii="Times New Roman" w:eastAsia="Calibri" w:hAnsi="Times New Roman"/>
      <w:sz w:val="24"/>
    </w:rPr>
  </w:style>
  <w:style w:type="character" w:customStyle="1" w:styleId="s21">
    <w:name w:val="s21"/>
    <w:rsid w:val="001A3756"/>
  </w:style>
  <w:style w:type="paragraph" w:customStyle="1" w:styleId="xxmsonormal">
    <w:name w:val="x_x_msonormal"/>
    <w:basedOn w:val="Normal"/>
    <w:rsid w:val="001A3756"/>
    <w:pPr>
      <w:spacing w:before="100" w:beforeAutospacing="1" w:after="100" w:afterAutospacing="1"/>
    </w:pPr>
    <w:rPr>
      <w:rFonts w:eastAsia="Calibri" w:cs="Calibri"/>
      <w:sz w:val="22"/>
      <w:szCs w:val="22"/>
    </w:rPr>
  </w:style>
  <w:style w:type="character" w:customStyle="1" w:styleId="UnresolvedMention1">
    <w:name w:val="Unresolved Mention1"/>
    <w:uiPriority w:val="99"/>
    <w:semiHidden/>
    <w:unhideWhenUsed/>
    <w:rsid w:val="001A3756"/>
    <w:rPr>
      <w:color w:val="605E5C"/>
      <w:shd w:val="clear" w:color="auto" w:fill="E1DFDD"/>
    </w:rPr>
  </w:style>
  <w:style w:type="paragraph" w:styleId="Revision">
    <w:name w:val="Revision"/>
    <w:hidden/>
    <w:uiPriority w:val="99"/>
    <w:semiHidden/>
    <w:rsid w:val="001A3756"/>
    <w:pPr>
      <w:spacing w:after="0" w:line="240" w:lineRule="auto"/>
    </w:pPr>
    <w:rPr>
      <w:rFonts w:ascii="Calibri" w:eastAsia="Times New Roman" w:hAnsi="Calibri" w:cs="Times New Roman"/>
      <w:kern w:val="0"/>
      <w:sz w:val="36"/>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5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C6162953B5244921F1963D74AEFC8" ma:contentTypeVersion="7" ma:contentTypeDescription="Create a new document." ma:contentTypeScope="" ma:versionID="fd3d214ee1f25bf36e3f5bcfd2d737e6">
  <xsd:schema xmlns:xsd="http://www.w3.org/2001/XMLSchema" xmlns:xs="http://www.w3.org/2001/XMLSchema" xmlns:p="http://schemas.microsoft.com/office/2006/metadata/properties" xmlns:ns2="a516a606-9901-411c-a294-cd33007cf258" xmlns:ns3="b87a7663-19bb-4150-ba58-1835e6739361" targetNamespace="http://schemas.microsoft.com/office/2006/metadata/properties" ma:root="true" ma:fieldsID="31e3c11facf3a1eaa572a8f20d8e6221" ns2:_="" ns3:_="">
    <xsd:import namespace="a516a606-9901-411c-a294-cd33007cf258"/>
    <xsd:import namespace="b87a7663-19bb-4150-ba58-1835e67393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606-9901-411c-a294-cd33007c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7a7663-19bb-4150-ba58-1835e6739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1032A-2932-42FF-B276-9AC8AD87A9BF}">
  <ds:schemaRefs>
    <ds:schemaRef ds:uri="http://schemas.openxmlformats.org/officeDocument/2006/bibliography"/>
  </ds:schemaRefs>
</ds:datastoreItem>
</file>

<file path=customXml/itemProps2.xml><?xml version="1.0" encoding="utf-8"?>
<ds:datastoreItem xmlns:ds="http://schemas.openxmlformats.org/officeDocument/2006/customXml" ds:itemID="{FEA73649-ABB8-4976-8855-0E32B0FEABFD}">
  <ds:schemaRefs>
    <ds:schemaRef ds:uri="http://schemas.microsoft.com/sharepoint/v3/contenttype/forms"/>
  </ds:schemaRefs>
</ds:datastoreItem>
</file>

<file path=customXml/itemProps3.xml><?xml version="1.0" encoding="utf-8"?>
<ds:datastoreItem xmlns:ds="http://schemas.openxmlformats.org/officeDocument/2006/customXml" ds:itemID="{AFFB2666-6969-4352-89E3-2DE136E7C5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1042F2-7073-4C9F-8062-270D2B65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606-9901-411c-a294-cd33007cf258"/>
    <ds:schemaRef ds:uri="b87a7663-19bb-4150-ba58-1835e673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10237</Words>
  <Characters>58353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Converters</dc:creator>
  <cp:keywords/>
  <dc:description/>
  <cp:lastModifiedBy>Admin1</cp:lastModifiedBy>
  <cp:revision>6</cp:revision>
  <dcterms:created xsi:type="dcterms:W3CDTF">2023-08-08T09:59:00Z</dcterms:created>
  <dcterms:modified xsi:type="dcterms:W3CDTF">2023-08-13T10:59:00Z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0x010100061C6162953B5244921F1963D74AEFC8</vt:lpwstr>
  </property>
</Properties>
</file>