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7702A" w:rsidRPr="00D60494" w:rsidRDefault="00E101B2">
      <w:pPr>
        <w:keepNext/>
        <w:spacing w:before="240" w:after="60" w:line="240" w:lineRule="auto"/>
        <w:rPr>
          <w:rFonts w:ascii="Calibri" w:eastAsia="Calibri" w:hAnsi="Calibri" w:cs="Calibri"/>
          <w:b/>
          <w:bCs/>
          <w:sz w:val="32"/>
          <w:szCs w:val="32"/>
        </w:rPr>
      </w:pPr>
      <w:bookmarkStart w:id="0" w:name="_heading=h.mgmwhmteezcc" w:colFirst="0" w:colLast="0"/>
      <w:bookmarkEnd w:id="0"/>
      <w:r w:rsidRPr="00D60494">
        <w:rPr>
          <w:rFonts w:ascii="Calibri" w:eastAsia="Calibri" w:hAnsi="Calibri" w:cs="Calibri"/>
          <w:b/>
          <w:bCs/>
          <w:sz w:val="32"/>
          <w:szCs w:val="32"/>
        </w:rPr>
        <w:t>SECTION 4</w:t>
      </w:r>
      <w:r w:rsidRPr="00D60494">
        <w:rPr>
          <w:rFonts w:ascii="Calibri" w:eastAsia="Calibri" w:hAnsi="Calibri" w:cs="Calibri"/>
          <w:b/>
          <w:bCs/>
          <w:sz w:val="32"/>
          <w:szCs w:val="32"/>
        </w:rPr>
        <w:tab/>
        <w:t>CHARGES AND DISPUTES</w:t>
      </w:r>
    </w:p>
    <w:p w14:paraId="00000002" w14:textId="77777777" w:rsidR="0007702A" w:rsidRPr="00D60494" w:rsidRDefault="00E101B2">
      <w:pPr>
        <w:keepNext/>
        <w:spacing w:before="240" w:after="60" w:line="240" w:lineRule="auto"/>
        <w:rPr>
          <w:rFonts w:ascii="Calibri" w:eastAsia="Calibri" w:hAnsi="Calibri" w:cs="Calibri"/>
          <w:b/>
          <w:bCs/>
          <w:sz w:val="32"/>
          <w:szCs w:val="32"/>
        </w:rPr>
      </w:pPr>
      <w:bookmarkStart w:id="1" w:name="_heading=h.30j0zll" w:colFirst="0" w:colLast="0"/>
      <w:bookmarkEnd w:id="1"/>
      <w:r w:rsidRPr="00D60494">
        <w:rPr>
          <w:rFonts w:ascii="Calibri" w:eastAsia="Calibri" w:hAnsi="Calibri" w:cs="Calibri"/>
          <w:b/>
          <w:bCs/>
          <w:sz w:val="32"/>
          <w:szCs w:val="32"/>
        </w:rPr>
        <w:t>4.1</w:t>
      </w:r>
      <w:r w:rsidRPr="00D60494">
        <w:rPr>
          <w:rFonts w:ascii="Calibri" w:eastAsia="Calibri" w:hAnsi="Calibri" w:cs="Calibri"/>
          <w:b/>
          <w:bCs/>
          <w:sz w:val="32"/>
          <w:szCs w:val="32"/>
        </w:rPr>
        <w:tab/>
      </w:r>
      <w:r w:rsidRPr="00D60494">
        <w:rPr>
          <w:rFonts w:ascii="Calibri" w:eastAsia="Calibri" w:hAnsi="Calibri" w:cs="Calibri"/>
          <w:b/>
          <w:bCs/>
          <w:sz w:val="32"/>
          <w:szCs w:val="32"/>
        </w:rPr>
        <w:tab/>
      </w:r>
      <w:r w:rsidRPr="00D60494">
        <w:rPr>
          <w:rFonts w:ascii="Calibri" w:eastAsia="Calibri" w:hAnsi="Calibri" w:cs="Calibri"/>
          <w:b/>
          <w:bCs/>
          <w:sz w:val="32"/>
          <w:szCs w:val="32"/>
        </w:rPr>
        <w:tab/>
        <w:t>CHARGES</w:t>
      </w:r>
    </w:p>
    <w:p w14:paraId="00000003" w14:textId="77777777" w:rsidR="0007702A" w:rsidRPr="00D60494" w:rsidRDefault="00E101B2">
      <w:pPr>
        <w:keepNext/>
        <w:spacing w:before="240" w:after="60" w:line="240" w:lineRule="auto"/>
        <w:rPr>
          <w:rFonts w:ascii="Calibri" w:eastAsia="Calibri" w:hAnsi="Calibri" w:cs="Calibri"/>
          <w:b/>
          <w:bCs/>
          <w:sz w:val="32"/>
          <w:szCs w:val="32"/>
        </w:rPr>
      </w:pPr>
      <w:bookmarkStart w:id="2" w:name="_heading=h.1fob9te" w:colFirst="0" w:colLast="0"/>
      <w:bookmarkEnd w:id="2"/>
      <w:r w:rsidRPr="00D60494">
        <w:rPr>
          <w:rFonts w:ascii="Calibri" w:eastAsia="Calibri" w:hAnsi="Calibri" w:cs="Calibri"/>
          <w:b/>
          <w:bCs/>
          <w:sz w:val="32"/>
          <w:szCs w:val="32"/>
        </w:rPr>
        <w:t>4.1.1</w:t>
      </w:r>
      <w:r w:rsidRPr="00D60494">
        <w:rPr>
          <w:rFonts w:ascii="Calibri" w:eastAsia="Calibri" w:hAnsi="Calibri" w:cs="Calibri"/>
          <w:b/>
          <w:bCs/>
          <w:sz w:val="32"/>
          <w:szCs w:val="32"/>
        </w:rPr>
        <w:tab/>
        <w:t>FORMAL CHARGES LAID BY UMPIRES IN OPEN AGE MATCHES</w:t>
      </w:r>
    </w:p>
    <w:p w14:paraId="00000004" w14:textId="77777777" w:rsidR="0007702A" w:rsidRPr="00D60494" w:rsidRDefault="0007702A">
      <w:pPr>
        <w:tabs>
          <w:tab w:val="left" w:pos="567"/>
        </w:tabs>
        <w:spacing w:after="0" w:line="240" w:lineRule="auto"/>
        <w:rPr>
          <w:rFonts w:ascii="Calibri" w:eastAsia="Calibri" w:hAnsi="Calibri" w:cs="Calibri"/>
          <w:sz w:val="32"/>
          <w:szCs w:val="32"/>
        </w:rPr>
      </w:pPr>
    </w:p>
    <w:p w14:paraId="00000005" w14:textId="77777777" w:rsidR="0007702A" w:rsidRPr="00D60494" w:rsidRDefault="00E101B2">
      <w:pPr>
        <w:numPr>
          <w:ilvl w:val="0"/>
          <w:numId w:val="5"/>
        </w:numPr>
        <w:tabs>
          <w:tab w:val="left" w:pos="567"/>
        </w:tabs>
        <w:spacing w:after="0" w:line="240" w:lineRule="auto"/>
        <w:ind w:left="1276" w:hanging="425"/>
        <w:rPr>
          <w:rFonts w:ascii="Calibri" w:eastAsia="Calibri" w:hAnsi="Calibri" w:cs="Calibri"/>
          <w:sz w:val="32"/>
          <w:szCs w:val="32"/>
        </w:rPr>
      </w:pPr>
      <w:r w:rsidRPr="00D60494">
        <w:rPr>
          <w:rFonts w:ascii="Calibri" w:eastAsia="Calibri" w:hAnsi="Calibri" w:cs="Calibri"/>
          <w:sz w:val="32"/>
          <w:szCs w:val="32"/>
        </w:rPr>
        <w:t>An Independent Umpire may lay formal charges against Clubs, players, officials or teams for breaches of the Laws of Cricket and/or the Associations Rules &amp; By-Laws in an Association match at which the umpire is officiating.</w:t>
      </w:r>
    </w:p>
    <w:p w14:paraId="00000006" w14:textId="77777777" w:rsidR="0007702A" w:rsidRPr="00D60494" w:rsidRDefault="0007702A">
      <w:pPr>
        <w:tabs>
          <w:tab w:val="left" w:pos="567"/>
        </w:tabs>
        <w:spacing w:after="0" w:line="240" w:lineRule="auto"/>
        <w:ind w:left="1276" w:hanging="425"/>
        <w:rPr>
          <w:rFonts w:ascii="Calibri" w:eastAsia="Calibri" w:hAnsi="Calibri" w:cs="Calibri"/>
          <w:sz w:val="32"/>
          <w:szCs w:val="32"/>
        </w:rPr>
      </w:pPr>
    </w:p>
    <w:p w14:paraId="00000007" w14:textId="77777777" w:rsidR="0007702A" w:rsidRPr="00D60494" w:rsidRDefault="00E101B2">
      <w:pPr>
        <w:numPr>
          <w:ilvl w:val="0"/>
          <w:numId w:val="5"/>
        </w:numPr>
        <w:tabs>
          <w:tab w:val="left" w:pos="567"/>
        </w:tabs>
        <w:spacing w:after="0" w:line="240" w:lineRule="auto"/>
        <w:ind w:left="1276" w:hanging="425"/>
        <w:rPr>
          <w:rFonts w:ascii="Calibri" w:eastAsia="Calibri" w:hAnsi="Calibri" w:cs="Calibri"/>
          <w:sz w:val="32"/>
          <w:szCs w:val="32"/>
        </w:rPr>
      </w:pPr>
      <w:r w:rsidRPr="00D60494">
        <w:rPr>
          <w:rFonts w:ascii="Calibri" w:eastAsia="Calibri" w:hAnsi="Calibri" w:cs="Calibri"/>
          <w:sz w:val="32"/>
          <w:szCs w:val="32"/>
        </w:rPr>
        <w:t xml:space="preserve">Such charges are to be notified to the concerned parties and each captain at the end of the day’s play.  </w:t>
      </w:r>
    </w:p>
    <w:p w14:paraId="00000008" w14:textId="77777777" w:rsidR="0007702A" w:rsidRPr="00D60494" w:rsidRDefault="0007702A">
      <w:pPr>
        <w:tabs>
          <w:tab w:val="left" w:pos="567"/>
        </w:tabs>
        <w:spacing w:after="0" w:line="240" w:lineRule="auto"/>
        <w:ind w:left="1276" w:hanging="425"/>
        <w:rPr>
          <w:rFonts w:ascii="Calibri" w:eastAsia="Calibri" w:hAnsi="Calibri" w:cs="Calibri"/>
          <w:b/>
          <w:bCs/>
          <w:sz w:val="32"/>
          <w:szCs w:val="32"/>
        </w:rPr>
      </w:pPr>
    </w:p>
    <w:p w14:paraId="00000009" w14:textId="77777777" w:rsidR="0007702A" w:rsidRPr="00D60494" w:rsidRDefault="00E101B2">
      <w:pPr>
        <w:numPr>
          <w:ilvl w:val="0"/>
          <w:numId w:val="5"/>
        </w:numPr>
        <w:tabs>
          <w:tab w:val="left" w:pos="567"/>
        </w:tabs>
        <w:spacing w:after="0" w:line="240" w:lineRule="auto"/>
        <w:ind w:left="1276" w:hanging="425"/>
        <w:rPr>
          <w:rFonts w:ascii="Calibri" w:eastAsia="Calibri" w:hAnsi="Calibri" w:cs="Calibri"/>
          <w:sz w:val="32"/>
          <w:szCs w:val="32"/>
        </w:rPr>
      </w:pPr>
      <w:proofErr w:type="gramStart"/>
      <w:r w:rsidRPr="00D60494">
        <w:rPr>
          <w:rFonts w:ascii="Calibri" w:eastAsia="Calibri" w:hAnsi="Calibri" w:cs="Calibri"/>
          <w:sz w:val="32"/>
          <w:szCs w:val="32"/>
        </w:rPr>
        <w:t xml:space="preserve">The </w:t>
      </w:r>
      <w:r w:rsidRPr="00D60494">
        <w:rPr>
          <w:rFonts w:ascii="Calibri" w:eastAsia="Calibri" w:hAnsi="Calibri" w:cs="Calibri"/>
          <w:b/>
          <w:bCs/>
          <w:i/>
          <w:iCs/>
          <w:sz w:val="32"/>
          <w:szCs w:val="32"/>
        </w:rPr>
        <w:t>Charge Sheet</w:t>
      </w:r>
      <w:r w:rsidRPr="00D60494">
        <w:rPr>
          <w:rFonts w:ascii="Calibri" w:eastAsia="Calibri" w:hAnsi="Calibri" w:cs="Calibri"/>
          <w:sz w:val="32"/>
          <w:szCs w:val="32"/>
        </w:rPr>
        <w:t>,</w:t>
      </w:r>
      <w:proofErr w:type="gramEnd"/>
      <w:r w:rsidRPr="00D60494">
        <w:rPr>
          <w:rFonts w:ascii="Calibri" w:eastAsia="Calibri" w:hAnsi="Calibri" w:cs="Calibri"/>
          <w:sz w:val="32"/>
          <w:szCs w:val="32"/>
        </w:rPr>
        <w:t xml:space="preserve"> can be a printed form provided by the NWMCA, or any other form or template approved by the NWMCA.</w:t>
      </w:r>
    </w:p>
    <w:p w14:paraId="0000000A" w14:textId="77777777" w:rsidR="0007702A" w:rsidRPr="00D60494" w:rsidRDefault="0007702A">
      <w:pPr>
        <w:tabs>
          <w:tab w:val="left" w:pos="567"/>
        </w:tabs>
        <w:spacing w:after="0" w:line="240" w:lineRule="auto"/>
        <w:ind w:left="1276" w:hanging="425"/>
        <w:rPr>
          <w:rFonts w:ascii="Calibri" w:eastAsia="Calibri" w:hAnsi="Calibri" w:cs="Calibri"/>
          <w:b/>
          <w:bCs/>
          <w:sz w:val="32"/>
          <w:szCs w:val="32"/>
        </w:rPr>
      </w:pPr>
    </w:p>
    <w:p w14:paraId="0000000B" w14:textId="77777777" w:rsidR="0007702A" w:rsidRPr="00D60494" w:rsidRDefault="00E101B2">
      <w:pPr>
        <w:numPr>
          <w:ilvl w:val="0"/>
          <w:numId w:val="5"/>
        </w:numPr>
        <w:tabs>
          <w:tab w:val="left" w:pos="567"/>
        </w:tabs>
        <w:spacing w:after="0" w:line="240" w:lineRule="auto"/>
        <w:ind w:left="1276" w:hanging="425"/>
        <w:rPr>
          <w:rFonts w:ascii="Calibri" w:eastAsia="Calibri" w:hAnsi="Calibri" w:cs="Calibri"/>
          <w:sz w:val="32"/>
          <w:szCs w:val="32"/>
        </w:rPr>
      </w:pPr>
      <w:r w:rsidRPr="00D60494">
        <w:rPr>
          <w:rFonts w:ascii="Calibri" w:eastAsia="Calibri" w:hAnsi="Calibri" w:cs="Calibri"/>
          <w:sz w:val="32"/>
          <w:szCs w:val="32"/>
        </w:rPr>
        <w:t xml:space="preserve">The charges are to be entered on the Charge Sheet which is to be signed by the umpire and </w:t>
      </w:r>
      <w:r w:rsidRPr="00D60494">
        <w:rPr>
          <w:rFonts w:ascii="Calibri" w:eastAsia="Calibri" w:hAnsi="Calibri" w:cs="Calibri"/>
          <w:b/>
          <w:bCs/>
          <w:sz w:val="32"/>
          <w:szCs w:val="32"/>
        </w:rPr>
        <w:t>the captains of the participating teams. If the Charge sheet is an electronic format, the captains of the participating teams must acknowledge receipt of a copy of the charge sheet.</w:t>
      </w:r>
    </w:p>
    <w:p w14:paraId="0000000C" w14:textId="77777777" w:rsidR="0007702A" w:rsidRPr="00D60494" w:rsidRDefault="0007702A">
      <w:pPr>
        <w:tabs>
          <w:tab w:val="left" w:pos="567"/>
        </w:tabs>
        <w:spacing w:after="0" w:line="240" w:lineRule="auto"/>
        <w:ind w:left="1276" w:hanging="425"/>
        <w:rPr>
          <w:rFonts w:ascii="Calibri" w:eastAsia="Calibri" w:hAnsi="Calibri" w:cs="Calibri"/>
          <w:b/>
          <w:bCs/>
          <w:sz w:val="32"/>
          <w:szCs w:val="32"/>
        </w:rPr>
      </w:pPr>
    </w:p>
    <w:p w14:paraId="0000000D" w14:textId="77777777" w:rsidR="0007702A" w:rsidRPr="00D60494" w:rsidRDefault="00E101B2">
      <w:pPr>
        <w:numPr>
          <w:ilvl w:val="0"/>
          <w:numId w:val="5"/>
        </w:numPr>
        <w:tabs>
          <w:tab w:val="left" w:pos="567"/>
        </w:tabs>
        <w:spacing w:after="0" w:line="240" w:lineRule="auto"/>
        <w:ind w:left="1276" w:hanging="425"/>
        <w:rPr>
          <w:rFonts w:ascii="Calibri" w:eastAsia="Calibri" w:hAnsi="Calibri" w:cs="Calibri"/>
          <w:sz w:val="32"/>
          <w:szCs w:val="32"/>
        </w:rPr>
      </w:pPr>
      <w:r w:rsidRPr="00D60494">
        <w:rPr>
          <w:rFonts w:ascii="Calibri" w:eastAsia="Calibri" w:hAnsi="Calibri" w:cs="Calibri"/>
          <w:sz w:val="32"/>
          <w:szCs w:val="32"/>
        </w:rPr>
        <w:t xml:space="preserve">If any offended party is involved, that party should be named on the </w:t>
      </w:r>
      <w:r w:rsidRPr="00D60494">
        <w:rPr>
          <w:rFonts w:ascii="Calibri" w:eastAsia="Calibri" w:hAnsi="Calibri" w:cs="Calibri"/>
          <w:b/>
          <w:bCs/>
          <w:i/>
          <w:iCs/>
          <w:sz w:val="32"/>
          <w:szCs w:val="32"/>
        </w:rPr>
        <w:t>Charge Sheet</w:t>
      </w:r>
      <w:r w:rsidRPr="00D60494">
        <w:rPr>
          <w:rFonts w:ascii="Calibri" w:eastAsia="Calibri" w:hAnsi="Calibri" w:cs="Calibri"/>
          <w:sz w:val="32"/>
          <w:szCs w:val="32"/>
        </w:rPr>
        <w:t xml:space="preserve"> to ensure their attendance as a witness at the tribunal.</w:t>
      </w:r>
    </w:p>
    <w:p w14:paraId="0000000E" w14:textId="77777777" w:rsidR="0007702A" w:rsidRPr="00D60494" w:rsidRDefault="0007702A">
      <w:pPr>
        <w:tabs>
          <w:tab w:val="left" w:pos="567"/>
        </w:tabs>
        <w:spacing w:after="0" w:line="240" w:lineRule="auto"/>
        <w:ind w:left="1276" w:hanging="425"/>
        <w:rPr>
          <w:rFonts w:ascii="Calibri" w:eastAsia="Calibri" w:hAnsi="Calibri" w:cs="Calibri"/>
          <w:sz w:val="32"/>
          <w:szCs w:val="32"/>
        </w:rPr>
      </w:pPr>
    </w:p>
    <w:p w14:paraId="0000000F" w14:textId="77777777" w:rsidR="0007702A" w:rsidRPr="00D60494" w:rsidRDefault="00E101B2">
      <w:pPr>
        <w:numPr>
          <w:ilvl w:val="0"/>
          <w:numId w:val="5"/>
        </w:numPr>
        <w:tabs>
          <w:tab w:val="left" w:pos="567"/>
          <w:tab w:val="left" w:pos="709"/>
        </w:tabs>
        <w:spacing w:after="0" w:line="240" w:lineRule="auto"/>
        <w:ind w:left="1276" w:hanging="425"/>
        <w:rPr>
          <w:rFonts w:ascii="Calibri" w:eastAsia="Calibri" w:hAnsi="Calibri" w:cs="Calibri"/>
          <w:sz w:val="32"/>
          <w:szCs w:val="32"/>
        </w:rPr>
      </w:pPr>
      <w:r w:rsidRPr="00D60494">
        <w:rPr>
          <w:rFonts w:ascii="Calibri" w:eastAsia="Calibri" w:hAnsi="Calibri" w:cs="Calibri"/>
          <w:sz w:val="32"/>
          <w:szCs w:val="32"/>
        </w:rPr>
        <w:t xml:space="preserve">Where the captain or a Club official does not attend the Umpire at the end </w:t>
      </w:r>
      <w:r w:rsidRPr="00D60494">
        <w:rPr>
          <w:rFonts w:ascii="Calibri" w:eastAsia="Calibri" w:hAnsi="Calibri" w:cs="Calibri"/>
          <w:sz w:val="32"/>
          <w:szCs w:val="32"/>
        </w:rPr>
        <w:t>of each da</w:t>
      </w:r>
      <w:r w:rsidRPr="00D60494">
        <w:rPr>
          <w:rFonts w:ascii="Calibri" w:eastAsia="Calibri" w:hAnsi="Calibri" w:cs="Calibri"/>
          <w:sz w:val="32"/>
          <w:szCs w:val="32"/>
        </w:rPr>
        <w:t xml:space="preserve">y’s play, as required by these rules, the Umpire shall be deemed to have fulfilled their responsibility with the lodgement of the </w:t>
      </w:r>
      <w:r w:rsidRPr="00D60494">
        <w:rPr>
          <w:rFonts w:ascii="Calibri" w:eastAsia="Calibri" w:hAnsi="Calibri" w:cs="Calibri"/>
          <w:b/>
          <w:bCs/>
          <w:i/>
          <w:iCs/>
          <w:sz w:val="32"/>
          <w:szCs w:val="32"/>
        </w:rPr>
        <w:t>Charge Sheet</w:t>
      </w:r>
      <w:r w:rsidRPr="00D60494">
        <w:rPr>
          <w:rFonts w:ascii="Calibri" w:eastAsia="Calibri" w:hAnsi="Calibri" w:cs="Calibri"/>
          <w:sz w:val="32"/>
          <w:szCs w:val="32"/>
        </w:rPr>
        <w:t xml:space="preserve"> to the Association.</w:t>
      </w:r>
    </w:p>
    <w:p w14:paraId="00000010" w14:textId="77777777" w:rsidR="0007702A" w:rsidRPr="00D60494" w:rsidRDefault="0007702A">
      <w:pPr>
        <w:tabs>
          <w:tab w:val="left" w:pos="567"/>
        </w:tabs>
        <w:spacing w:after="0" w:line="240" w:lineRule="auto"/>
        <w:ind w:left="1276" w:hanging="425"/>
        <w:rPr>
          <w:rFonts w:ascii="Calibri" w:eastAsia="Calibri" w:hAnsi="Calibri" w:cs="Calibri"/>
          <w:sz w:val="32"/>
          <w:szCs w:val="32"/>
        </w:rPr>
      </w:pPr>
    </w:p>
    <w:p w14:paraId="00000011" w14:textId="77777777" w:rsidR="0007702A" w:rsidRPr="00D60494" w:rsidRDefault="00E101B2">
      <w:pPr>
        <w:tabs>
          <w:tab w:val="left" w:pos="567"/>
        </w:tabs>
        <w:spacing w:after="0" w:line="240" w:lineRule="auto"/>
        <w:ind w:left="1276"/>
        <w:rPr>
          <w:rFonts w:ascii="Calibri" w:eastAsia="Calibri" w:hAnsi="Calibri" w:cs="Calibri"/>
          <w:sz w:val="32"/>
          <w:szCs w:val="32"/>
        </w:rPr>
      </w:pPr>
      <w:r w:rsidRPr="00D60494">
        <w:rPr>
          <w:rFonts w:ascii="Calibri" w:eastAsia="Calibri" w:hAnsi="Calibri" w:cs="Calibri"/>
          <w:sz w:val="32"/>
          <w:szCs w:val="32"/>
        </w:rPr>
        <w:lastRenderedPageBreak/>
        <w:t xml:space="preserve">The Umpire should give full details of this occurrence on the </w:t>
      </w:r>
      <w:r w:rsidRPr="00D60494">
        <w:rPr>
          <w:rFonts w:ascii="Calibri" w:eastAsia="Calibri" w:hAnsi="Calibri" w:cs="Calibri"/>
          <w:b/>
          <w:bCs/>
          <w:i/>
          <w:iCs/>
          <w:sz w:val="32"/>
          <w:szCs w:val="32"/>
        </w:rPr>
        <w:t xml:space="preserve">Charge </w:t>
      </w:r>
      <w:proofErr w:type="gramStart"/>
      <w:r w:rsidRPr="00D60494">
        <w:rPr>
          <w:rFonts w:ascii="Calibri" w:eastAsia="Calibri" w:hAnsi="Calibri" w:cs="Calibri"/>
          <w:b/>
          <w:bCs/>
          <w:i/>
          <w:iCs/>
          <w:sz w:val="32"/>
          <w:szCs w:val="32"/>
        </w:rPr>
        <w:t>Sheet</w:t>
      </w:r>
      <w:proofErr w:type="gramEnd"/>
      <w:r w:rsidRPr="00D60494">
        <w:rPr>
          <w:rFonts w:ascii="Calibri" w:eastAsia="Calibri" w:hAnsi="Calibri" w:cs="Calibri"/>
          <w:b/>
          <w:bCs/>
          <w:i/>
          <w:iCs/>
          <w:sz w:val="32"/>
          <w:szCs w:val="32"/>
        </w:rPr>
        <w:t xml:space="preserve"> </w:t>
      </w:r>
      <w:r w:rsidRPr="00D60494">
        <w:rPr>
          <w:rFonts w:ascii="Calibri" w:eastAsia="Calibri" w:hAnsi="Calibri" w:cs="Calibri"/>
          <w:sz w:val="32"/>
          <w:szCs w:val="32"/>
        </w:rPr>
        <w:t>and the Association will advise the offending Club directly.</w:t>
      </w:r>
    </w:p>
    <w:p w14:paraId="00000012" w14:textId="77777777" w:rsidR="0007702A" w:rsidRPr="00D60494" w:rsidRDefault="0007702A">
      <w:pPr>
        <w:tabs>
          <w:tab w:val="left" w:pos="567"/>
        </w:tabs>
        <w:spacing w:after="0" w:line="240" w:lineRule="auto"/>
        <w:ind w:left="1276"/>
        <w:rPr>
          <w:rFonts w:ascii="Calibri" w:eastAsia="Calibri" w:hAnsi="Calibri" w:cs="Calibri"/>
          <w:sz w:val="32"/>
          <w:szCs w:val="32"/>
        </w:rPr>
      </w:pPr>
    </w:p>
    <w:p w14:paraId="00000013" w14:textId="77777777" w:rsidR="0007702A" w:rsidRPr="00D60494" w:rsidRDefault="00E101B2">
      <w:pPr>
        <w:tabs>
          <w:tab w:val="left" w:pos="567"/>
        </w:tabs>
        <w:spacing w:after="0" w:line="240" w:lineRule="auto"/>
        <w:ind w:left="1276"/>
        <w:rPr>
          <w:rFonts w:ascii="Calibri" w:eastAsia="Calibri" w:hAnsi="Calibri" w:cs="Calibri"/>
          <w:sz w:val="32"/>
          <w:szCs w:val="32"/>
        </w:rPr>
      </w:pPr>
      <w:r w:rsidRPr="00D60494">
        <w:rPr>
          <w:rFonts w:ascii="Calibri" w:eastAsia="Calibri" w:hAnsi="Calibri" w:cs="Calibri"/>
          <w:sz w:val="32"/>
          <w:szCs w:val="32"/>
        </w:rPr>
        <w:t xml:space="preserve">At the conclusion of the match, a copy of the </w:t>
      </w:r>
      <w:r w:rsidRPr="00D60494">
        <w:rPr>
          <w:rFonts w:ascii="Calibri" w:eastAsia="Calibri" w:hAnsi="Calibri" w:cs="Calibri"/>
          <w:b/>
          <w:bCs/>
          <w:i/>
          <w:iCs/>
          <w:sz w:val="32"/>
          <w:szCs w:val="32"/>
        </w:rPr>
        <w:t>Charge Sheet</w:t>
      </w:r>
      <w:r w:rsidRPr="00D60494">
        <w:rPr>
          <w:rFonts w:ascii="Calibri" w:eastAsia="Calibri" w:hAnsi="Calibri" w:cs="Calibri"/>
          <w:sz w:val="32"/>
          <w:szCs w:val="32"/>
        </w:rPr>
        <w:t xml:space="preserve"> (printed or electronic) is to be provided to each captain.</w:t>
      </w:r>
    </w:p>
    <w:p w14:paraId="00000014" w14:textId="77777777" w:rsidR="0007702A" w:rsidRPr="00D60494" w:rsidRDefault="0007702A">
      <w:pPr>
        <w:tabs>
          <w:tab w:val="left" w:pos="567"/>
        </w:tabs>
        <w:spacing w:after="0" w:line="240" w:lineRule="auto"/>
        <w:ind w:left="284"/>
        <w:rPr>
          <w:rFonts w:ascii="Calibri" w:eastAsia="Calibri" w:hAnsi="Calibri" w:cs="Calibri"/>
          <w:sz w:val="32"/>
          <w:szCs w:val="32"/>
        </w:rPr>
      </w:pPr>
    </w:p>
    <w:p w14:paraId="00000015" w14:textId="77777777" w:rsidR="0007702A" w:rsidRPr="00D60494" w:rsidRDefault="00E101B2">
      <w:pPr>
        <w:numPr>
          <w:ilvl w:val="0"/>
          <w:numId w:val="5"/>
        </w:numPr>
        <w:tabs>
          <w:tab w:val="left" w:pos="567"/>
        </w:tabs>
        <w:spacing w:after="0" w:line="240" w:lineRule="auto"/>
        <w:ind w:left="1276" w:hanging="425"/>
        <w:rPr>
          <w:rFonts w:ascii="Calibri" w:eastAsia="Calibri" w:hAnsi="Calibri" w:cs="Calibri"/>
          <w:sz w:val="32"/>
          <w:szCs w:val="32"/>
        </w:rPr>
      </w:pPr>
      <w:r w:rsidRPr="00D60494">
        <w:rPr>
          <w:rFonts w:ascii="Calibri" w:eastAsia="Calibri" w:hAnsi="Calibri" w:cs="Calibri"/>
          <w:sz w:val="32"/>
          <w:szCs w:val="32"/>
        </w:rPr>
        <w:t xml:space="preserve">A copy of the </w:t>
      </w:r>
      <w:r w:rsidRPr="00D60494">
        <w:rPr>
          <w:rFonts w:ascii="Calibri" w:eastAsia="Calibri" w:hAnsi="Calibri" w:cs="Calibri"/>
          <w:b/>
          <w:bCs/>
          <w:i/>
          <w:iCs/>
          <w:sz w:val="32"/>
          <w:szCs w:val="32"/>
        </w:rPr>
        <w:t>Charge Sheet</w:t>
      </w:r>
      <w:r w:rsidRPr="00D60494">
        <w:rPr>
          <w:rFonts w:ascii="Calibri" w:eastAsia="Calibri" w:hAnsi="Calibri" w:cs="Calibri"/>
          <w:sz w:val="32"/>
          <w:szCs w:val="32"/>
        </w:rPr>
        <w:t xml:space="preserve"> is to be delivered by the Umpire to reach the Association’s office no later than 12 noon on the Monday following the completion of the match.</w:t>
      </w:r>
    </w:p>
    <w:p w14:paraId="00000016" w14:textId="77777777" w:rsidR="0007702A" w:rsidRPr="00D60494" w:rsidRDefault="0007702A">
      <w:pPr>
        <w:tabs>
          <w:tab w:val="left" w:pos="567"/>
        </w:tabs>
        <w:spacing w:after="0" w:line="240" w:lineRule="auto"/>
        <w:ind w:left="284"/>
        <w:rPr>
          <w:rFonts w:ascii="Calibri" w:eastAsia="Calibri" w:hAnsi="Calibri" w:cs="Calibri"/>
          <w:sz w:val="32"/>
          <w:szCs w:val="32"/>
        </w:rPr>
      </w:pPr>
    </w:p>
    <w:p w14:paraId="00000017" w14:textId="77777777" w:rsidR="0007702A" w:rsidRPr="00D60494" w:rsidRDefault="00E101B2">
      <w:pPr>
        <w:numPr>
          <w:ilvl w:val="0"/>
          <w:numId w:val="5"/>
        </w:numPr>
        <w:tabs>
          <w:tab w:val="left" w:pos="567"/>
        </w:tabs>
        <w:spacing w:after="0" w:line="240" w:lineRule="auto"/>
        <w:ind w:left="1276" w:hanging="425"/>
        <w:rPr>
          <w:rFonts w:ascii="Calibri" w:eastAsia="Calibri" w:hAnsi="Calibri" w:cs="Calibri"/>
          <w:sz w:val="32"/>
          <w:szCs w:val="32"/>
        </w:rPr>
      </w:pPr>
      <w:r w:rsidRPr="00D60494">
        <w:rPr>
          <w:rFonts w:ascii="Calibri" w:eastAsia="Calibri" w:hAnsi="Calibri" w:cs="Calibri"/>
          <w:sz w:val="32"/>
          <w:szCs w:val="32"/>
        </w:rPr>
        <w:t xml:space="preserve">The </w:t>
      </w:r>
      <w:r w:rsidRPr="00D60494">
        <w:rPr>
          <w:rFonts w:ascii="Calibri" w:eastAsia="Calibri" w:hAnsi="Calibri" w:cs="Calibri"/>
          <w:b/>
          <w:bCs/>
          <w:i/>
          <w:iCs/>
          <w:sz w:val="32"/>
          <w:szCs w:val="32"/>
        </w:rPr>
        <w:t>Charge Sheet</w:t>
      </w:r>
      <w:r w:rsidRPr="00D60494">
        <w:rPr>
          <w:rFonts w:ascii="Calibri" w:eastAsia="Calibri" w:hAnsi="Calibri" w:cs="Calibri"/>
          <w:sz w:val="32"/>
          <w:szCs w:val="32"/>
        </w:rPr>
        <w:t xml:space="preserve"> is the official notice for all persons named thereon, representatives of teams named thereon and the Umpire to attend the Association Tribunal, at a time and place as specified by the Board.  The Tribunal Secretary will notify the relevant Club Secretary and the Umpire’s Association of the time and date of the Tribunal hearing.</w:t>
      </w:r>
    </w:p>
    <w:p w14:paraId="00000018" w14:textId="77777777" w:rsidR="0007702A" w:rsidRPr="00D60494" w:rsidRDefault="0007702A">
      <w:pPr>
        <w:tabs>
          <w:tab w:val="left" w:pos="567"/>
        </w:tabs>
        <w:spacing w:after="0" w:line="240" w:lineRule="auto"/>
        <w:ind w:left="1276" w:hanging="425"/>
        <w:rPr>
          <w:rFonts w:ascii="Calibri" w:eastAsia="Calibri" w:hAnsi="Calibri" w:cs="Calibri"/>
          <w:sz w:val="32"/>
          <w:szCs w:val="32"/>
        </w:rPr>
      </w:pPr>
    </w:p>
    <w:p w14:paraId="00000019" w14:textId="77777777" w:rsidR="0007702A" w:rsidRPr="00D60494" w:rsidRDefault="00E101B2">
      <w:pPr>
        <w:numPr>
          <w:ilvl w:val="0"/>
          <w:numId w:val="5"/>
        </w:numPr>
        <w:tabs>
          <w:tab w:val="left" w:pos="567"/>
        </w:tabs>
        <w:spacing w:after="0" w:line="240" w:lineRule="auto"/>
        <w:ind w:left="1276" w:hanging="425"/>
        <w:rPr>
          <w:rFonts w:ascii="Calibri" w:eastAsia="Calibri" w:hAnsi="Calibri" w:cs="Calibri"/>
          <w:sz w:val="32"/>
          <w:szCs w:val="32"/>
        </w:rPr>
      </w:pPr>
      <w:r w:rsidRPr="00D60494">
        <w:rPr>
          <w:rFonts w:ascii="Calibri" w:eastAsia="Calibri" w:hAnsi="Calibri" w:cs="Calibri"/>
          <w:sz w:val="32"/>
          <w:szCs w:val="32"/>
        </w:rPr>
        <w:t>The umpire must notify the Association’s Administration Manager of the charge by 12 noon on the Sunday following a Saturday match or by 8.00 pm on the day of any other match.</w:t>
      </w:r>
    </w:p>
    <w:p w14:paraId="0000001A" w14:textId="77777777" w:rsidR="0007702A" w:rsidRPr="00D60494" w:rsidRDefault="0007702A">
      <w:pPr>
        <w:tabs>
          <w:tab w:val="left" w:pos="567"/>
        </w:tabs>
        <w:spacing w:after="0" w:line="240" w:lineRule="auto"/>
        <w:ind w:left="284"/>
        <w:jc w:val="both"/>
        <w:rPr>
          <w:rFonts w:ascii="Calibri" w:eastAsia="Calibri" w:hAnsi="Calibri" w:cs="Calibri"/>
          <w:sz w:val="32"/>
          <w:szCs w:val="32"/>
        </w:rPr>
      </w:pPr>
    </w:p>
    <w:p w14:paraId="0000001B" w14:textId="77777777" w:rsidR="0007702A" w:rsidRPr="00D60494" w:rsidRDefault="00E101B2">
      <w:pPr>
        <w:keepNext/>
        <w:spacing w:before="240" w:after="60" w:line="240" w:lineRule="auto"/>
        <w:rPr>
          <w:rFonts w:ascii="Calibri" w:eastAsia="Calibri" w:hAnsi="Calibri" w:cs="Calibri"/>
          <w:b/>
          <w:bCs/>
          <w:sz w:val="32"/>
          <w:szCs w:val="32"/>
        </w:rPr>
      </w:pPr>
      <w:bookmarkStart w:id="3" w:name="_heading=h.3znysh7" w:colFirst="0" w:colLast="0"/>
      <w:bookmarkEnd w:id="3"/>
      <w:r w:rsidRPr="00D60494">
        <w:br w:type="page"/>
      </w:r>
      <w:r w:rsidRPr="00D60494">
        <w:rPr>
          <w:rFonts w:ascii="Calibri" w:eastAsia="Calibri" w:hAnsi="Calibri" w:cs="Calibri"/>
          <w:b/>
          <w:bCs/>
          <w:sz w:val="32"/>
          <w:szCs w:val="32"/>
        </w:rPr>
        <w:lastRenderedPageBreak/>
        <w:t xml:space="preserve">4.1.2 </w:t>
      </w:r>
      <w:r w:rsidRPr="00D60494">
        <w:rPr>
          <w:rFonts w:ascii="Calibri" w:eastAsia="Calibri" w:hAnsi="Calibri" w:cs="Calibri"/>
          <w:b/>
          <w:bCs/>
          <w:sz w:val="32"/>
          <w:szCs w:val="32"/>
        </w:rPr>
        <w:tab/>
        <w:t xml:space="preserve">FORMAL CHARGES LAID BY UMPIRES IN </w:t>
      </w:r>
      <w:proofErr w:type="gramStart"/>
      <w:r w:rsidRPr="00D60494">
        <w:rPr>
          <w:rFonts w:ascii="Calibri" w:eastAsia="Calibri" w:hAnsi="Calibri" w:cs="Calibri"/>
          <w:b/>
          <w:bCs/>
          <w:sz w:val="32"/>
          <w:szCs w:val="32"/>
        </w:rPr>
        <w:t>UNDER AGE</w:t>
      </w:r>
      <w:proofErr w:type="gramEnd"/>
      <w:r w:rsidRPr="00D60494">
        <w:rPr>
          <w:rFonts w:ascii="Calibri" w:eastAsia="Calibri" w:hAnsi="Calibri" w:cs="Calibri"/>
          <w:b/>
          <w:bCs/>
          <w:sz w:val="32"/>
          <w:szCs w:val="32"/>
        </w:rPr>
        <w:t xml:space="preserve"> MATCHES</w:t>
      </w:r>
    </w:p>
    <w:p w14:paraId="0000001C" w14:textId="77777777" w:rsidR="0007702A" w:rsidRPr="00D60494" w:rsidRDefault="0007702A">
      <w:pPr>
        <w:tabs>
          <w:tab w:val="left" w:pos="567"/>
        </w:tabs>
        <w:spacing w:after="0" w:line="240" w:lineRule="auto"/>
        <w:ind w:left="284"/>
        <w:jc w:val="both"/>
        <w:rPr>
          <w:rFonts w:ascii="Calibri" w:eastAsia="Calibri" w:hAnsi="Calibri" w:cs="Calibri"/>
          <w:sz w:val="32"/>
          <w:szCs w:val="32"/>
        </w:rPr>
      </w:pPr>
    </w:p>
    <w:p w14:paraId="0000001D" w14:textId="77777777" w:rsidR="0007702A" w:rsidRPr="00D60494" w:rsidRDefault="00E101B2">
      <w:pPr>
        <w:numPr>
          <w:ilvl w:val="0"/>
          <w:numId w:val="6"/>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An Independent Umpire in an </w:t>
      </w:r>
      <w:proofErr w:type="gramStart"/>
      <w:r w:rsidRPr="00D60494">
        <w:rPr>
          <w:rFonts w:ascii="Calibri" w:eastAsia="Calibri" w:hAnsi="Calibri" w:cs="Calibri"/>
          <w:sz w:val="32"/>
          <w:szCs w:val="32"/>
        </w:rPr>
        <w:t>Under Age</w:t>
      </w:r>
      <w:proofErr w:type="gramEnd"/>
      <w:r w:rsidRPr="00D60494">
        <w:rPr>
          <w:rFonts w:ascii="Calibri" w:eastAsia="Calibri" w:hAnsi="Calibri" w:cs="Calibri"/>
          <w:sz w:val="32"/>
          <w:szCs w:val="32"/>
        </w:rPr>
        <w:t xml:space="preserve"> match may lay formal charges against Clubs, players, officials or teams for breaches of the Laws of Cricket and/or the Associations Rules &amp; By-Laws in an Association match at which the umpire is officiating.</w:t>
      </w:r>
    </w:p>
    <w:p w14:paraId="0000001E"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01F" w14:textId="77777777" w:rsidR="0007702A" w:rsidRPr="00D60494" w:rsidRDefault="00E101B2">
      <w:pPr>
        <w:numPr>
          <w:ilvl w:val="0"/>
          <w:numId w:val="6"/>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Such charges are to be discussed first with the </w:t>
      </w:r>
      <w:proofErr w:type="gramStart"/>
      <w:r w:rsidRPr="00D60494">
        <w:rPr>
          <w:rFonts w:ascii="Calibri" w:eastAsia="Calibri" w:hAnsi="Calibri" w:cs="Calibri"/>
          <w:sz w:val="32"/>
          <w:szCs w:val="32"/>
        </w:rPr>
        <w:t>Under Age</w:t>
      </w:r>
      <w:proofErr w:type="gramEnd"/>
      <w:r w:rsidRPr="00D60494">
        <w:rPr>
          <w:rFonts w:ascii="Calibri" w:eastAsia="Calibri" w:hAnsi="Calibri" w:cs="Calibri"/>
          <w:sz w:val="32"/>
          <w:szCs w:val="32"/>
        </w:rPr>
        <w:t xml:space="preserve"> Umpires’ Co-ordinator.  The </w:t>
      </w:r>
      <w:proofErr w:type="gramStart"/>
      <w:r w:rsidRPr="00D60494">
        <w:rPr>
          <w:rFonts w:ascii="Calibri" w:eastAsia="Calibri" w:hAnsi="Calibri" w:cs="Calibri"/>
          <w:sz w:val="32"/>
          <w:szCs w:val="32"/>
        </w:rPr>
        <w:t>Under Age</w:t>
      </w:r>
      <w:proofErr w:type="gramEnd"/>
      <w:r w:rsidRPr="00D60494">
        <w:rPr>
          <w:rFonts w:ascii="Calibri" w:eastAsia="Calibri" w:hAnsi="Calibri" w:cs="Calibri"/>
          <w:sz w:val="32"/>
          <w:szCs w:val="32"/>
        </w:rPr>
        <w:t xml:space="preserve"> Umpires’ Co-ordinator will complete the investigation of the charge within 3-4 days of the scheduled completion of the match.</w:t>
      </w:r>
    </w:p>
    <w:p w14:paraId="00000020"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021" w14:textId="77777777" w:rsidR="0007702A" w:rsidRPr="00D60494" w:rsidRDefault="00E101B2">
      <w:pPr>
        <w:numPr>
          <w:ilvl w:val="0"/>
          <w:numId w:val="6"/>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If warranted the umpire will be instructed to lay formal charges. The charges are to be entered on the prescribed </w:t>
      </w:r>
      <w:r w:rsidRPr="00D60494">
        <w:rPr>
          <w:rFonts w:ascii="Calibri" w:eastAsia="Calibri" w:hAnsi="Calibri" w:cs="Calibri"/>
          <w:b/>
          <w:bCs/>
          <w:i/>
          <w:iCs/>
          <w:sz w:val="32"/>
          <w:szCs w:val="32"/>
        </w:rPr>
        <w:t>Charge Sheet</w:t>
      </w:r>
      <w:r w:rsidRPr="00D60494">
        <w:rPr>
          <w:rFonts w:ascii="Calibri" w:eastAsia="Calibri" w:hAnsi="Calibri" w:cs="Calibri"/>
          <w:sz w:val="32"/>
          <w:szCs w:val="32"/>
        </w:rPr>
        <w:t>, which is to be signed by the umpire.  NWMCA will advise the offending Club(s) immediately upon receipt of the charge.</w:t>
      </w:r>
    </w:p>
    <w:p w14:paraId="00000022"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023" w14:textId="77777777" w:rsidR="0007702A" w:rsidRPr="00D60494" w:rsidRDefault="00E101B2">
      <w:pPr>
        <w:numPr>
          <w:ilvl w:val="0"/>
          <w:numId w:val="6"/>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If any offended party is involved, that party should be named on the </w:t>
      </w:r>
      <w:r w:rsidRPr="00D60494">
        <w:rPr>
          <w:rFonts w:ascii="Calibri" w:eastAsia="Calibri" w:hAnsi="Calibri" w:cs="Calibri"/>
          <w:b/>
          <w:bCs/>
          <w:i/>
          <w:iCs/>
          <w:sz w:val="32"/>
          <w:szCs w:val="32"/>
        </w:rPr>
        <w:t>Charge Sheet</w:t>
      </w:r>
      <w:r w:rsidRPr="00D60494">
        <w:rPr>
          <w:rFonts w:ascii="Calibri" w:eastAsia="Calibri" w:hAnsi="Calibri" w:cs="Calibri"/>
          <w:sz w:val="32"/>
          <w:szCs w:val="32"/>
        </w:rPr>
        <w:t xml:space="preserve"> to ensure their attendance as a witness at the tribunal.</w:t>
      </w:r>
    </w:p>
    <w:p w14:paraId="00000024"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025" w14:textId="77777777" w:rsidR="0007702A" w:rsidRPr="00D60494" w:rsidRDefault="00E101B2">
      <w:pPr>
        <w:numPr>
          <w:ilvl w:val="0"/>
          <w:numId w:val="6"/>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The </w:t>
      </w:r>
      <w:r w:rsidRPr="00D60494">
        <w:rPr>
          <w:rFonts w:ascii="Calibri" w:eastAsia="Calibri" w:hAnsi="Calibri" w:cs="Calibri"/>
          <w:b/>
          <w:bCs/>
          <w:i/>
          <w:iCs/>
          <w:sz w:val="32"/>
          <w:szCs w:val="32"/>
        </w:rPr>
        <w:t>Charge Sheet</w:t>
      </w:r>
      <w:r w:rsidRPr="00D60494">
        <w:rPr>
          <w:rFonts w:ascii="Calibri" w:eastAsia="Calibri" w:hAnsi="Calibri" w:cs="Calibri"/>
          <w:sz w:val="32"/>
          <w:szCs w:val="32"/>
        </w:rPr>
        <w:t xml:space="preserve"> is the official notice for all persons named thereon, representatives of teams named thereon and the Umpire to attend the Association Tribunal, at a time and place as specified by the Board.  The Tribunal Secretary will notify the relevant Club Secretary and the Umpire of the time and date of the Tribunal hearing.</w:t>
      </w:r>
    </w:p>
    <w:p w14:paraId="00000026" w14:textId="77777777" w:rsidR="0007702A" w:rsidRPr="00D60494" w:rsidRDefault="0007702A">
      <w:pPr>
        <w:pBdr>
          <w:top w:val="nil"/>
          <w:left w:val="nil"/>
          <w:bottom w:val="nil"/>
          <w:right w:val="nil"/>
          <w:between w:val="nil"/>
        </w:pBdr>
        <w:tabs>
          <w:tab w:val="left" w:pos="567"/>
        </w:tabs>
        <w:spacing w:after="0" w:line="240" w:lineRule="auto"/>
        <w:ind w:left="720"/>
        <w:rPr>
          <w:rFonts w:ascii="Calibri" w:eastAsia="Calibri" w:hAnsi="Calibri" w:cs="Calibri"/>
          <w:color w:val="000000"/>
          <w:sz w:val="32"/>
          <w:szCs w:val="32"/>
        </w:rPr>
      </w:pPr>
    </w:p>
    <w:p w14:paraId="00000027" w14:textId="77777777" w:rsidR="0007702A" w:rsidRPr="00D60494" w:rsidRDefault="0007702A">
      <w:pPr>
        <w:keepNext/>
        <w:tabs>
          <w:tab w:val="left" w:pos="567"/>
        </w:tabs>
        <w:spacing w:before="240" w:after="60" w:line="240" w:lineRule="auto"/>
        <w:ind w:left="284"/>
        <w:rPr>
          <w:rFonts w:ascii="Calibri" w:eastAsia="Calibri" w:hAnsi="Calibri" w:cs="Calibri"/>
          <w:b/>
          <w:bCs/>
          <w:sz w:val="32"/>
          <w:szCs w:val="32"/>
        </w:rPr>
      </w:pPr>
    </w:p>
    <w:p w14:paraId="00000028" w14:textId="77777777" w:rsidR="0007702A" w:rsidRPr="00D60494" w:rsidRDefault="00E101B2">
      <w:pPr>
        <w:tabs>
          <w:tab w:val="left" w:pos="567"/>
        </w:tabs>
        <w:spacing w:after="0" w:line="240" w:lineRule="auto"/>
        <w:rPr>
          <w:rFonts w:ascii="Calibri" w:eastAsia="Calibri" w:hAnsi="Calibri" w:cs="Calibri"/>
          <w:b/>
          <w:bCs/>
          <w:sz w:val="32"/>
          <w:szCs w:val="32"/>
        </w:rPr>
      </w:pPr>
      <w:r w:rsidRPr="00D60494">
        <w:br w:type="page"/>
      </w:r>
    </w:p>
    <w:p w14:paraId="00000029" w14:textId="77777777" w:rsidR="0007702A" w:rsidRPr="00D60494" w:rsidRDefault="00E101B2">
      <w:pPr>
        <w:keepNext/>
        <w:spacing w:before="240" w:after="60" w:line="240" w:lineRule="auto"/>
        <w:rPr>
          <w:rFonts w:ascii="Calibri" w:eastAsia="Calibri" w:hAnsi="Calibri" w:cs="Calibri"/>
          <w:b/>
          <w:bCs/>
          <w:sz w:val="32"/>
          <w:szCs w:val="32"/>
        </w:rPr>
      </w:pPr>
      <w:bookmarkStart w:id="4" w:name="_heading=h.hsv9uwv3alo6" w:colFirst="0" w:colLast="0"/>
      <w:bookmarkEnd w:id="4"/>
      <w:r w:rsidRPr="00D60494">
        <w:rPr>
          <w:rFonts w:ascii="Calibri" w:eastAsia="Calibri" w:hAnsi="Calibri" w:cs="Calibri"/>
          <w:b/>
          <w:bCs/>
          <w:sz w:val="32"/>
          <w:szCs w:val="32"/>
        </w:rPr>
        <w:lastRenderedPageBreak/>
        <w:t xml:space="preserve">4.1.3 </w:t>
      </w:r>
      <w:r w:rsidRPr="00D60494">
        <w:rPr>
          <w:rFonts w:ascii="Calibri" w:eastAsia="Calibri" w:hAnsi="Calibri" w:cs="Calibri"/>
          <w:b/>
          <w:bCs/>
          <w:sz w:val="32"/>
          <w:szCs w:val="32"/>
        </w:rPr>
        <w:tab/>
        <w:t>COMPLAINTS BY CLUBS</w:t>
      </w:r>
    </w:p>
    <w:p w14:paraId="0000002A" w14:textId="77777777" w:rsidR="0007702A" w:rsidRPr="00D60494" w:rsidRDefault="0007702A">
      <w:pPr>
        <w:tabs>
          <w:tab w:val="left" w:pos="567"/>
        </w:tabs>
        <w:spacing w:after="0" w:line="240" w:lineRule="auto"/>
        <w:ind w:left="284"/>
        <w:jc w:val="both"/>
        <w:rPr>
          <w:rFonts w:ascii="Calibri" w:eastAsia="Calibri" w:hAnsi="Calibri" w:cs="Calibri"/>
          <w:sz w:val="32"/>
          <w:szCs w:val="32"/>
        </w:rPr>
      </w:pPr>
    </w:p>
    <w:p w14:paraId="0000002B" w14:textId="77777777" w:rsidR="0007702A" w:rsidRPr="00D60494" w:rsidRDefault="00E101B2">
      <w:pPr>
        <w:numPr>
          <w:ilvl w:val="0"/>
          <w:numId w:val="7"/>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Any club may complain or protest about the conduct of umpires, players, spectators or officials.  </w:t>
      </w:r>
    </w:p>
    <w:p w14:paraId="0000002C"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02D" w14:textId="77777777" w:rsidR="0007702A" w:rsidRPr="00D60494" w:rsidRDefault="00E101B2">
      <w:pPr>
        <w:numPr>
          <w:ilvl w:val="0"/>
          <w:numId w:val="7"/>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Details of any complaint by a club should be forwarded to the Association’s Administration Manager within 48 hours of the event together with the fee of $500.</w:t>
      </w:r>
    </w:p>
    <w:p w14:paraId="0000002E" w14:textId="77777777" w:rsidR="0007702A" w:rsidRPr="00D60494" w:rsidRDefault="0007702A">
      <w:pPr>
        <w:spacing w:after="0" w:line="240" w:lineRule="auto"/>
        <w:ind w:left="720"/>
        <w:rPr>
          <w:rFonts w:ascii="Calibri" w:eastAsia="Calibri" w:hAnsi="Calibri" w:cs="Calibri"/>
          <w:sz w:val="32"/>
          <w:szCs w:val="32"/>
        </w:rPr>
      </w:pPr>
    </w:p>
    <w:p w14:paraId="0000002F" w14:textId="77777777" w:rsidR="0007702A" w:rsidRPr="00D60494" w:rsidRDefault="00E101B2">
      <w:pPr>
        <w:numPr>
          <w:ilvl w:val="0"/>
          <w:numId w:val="7"/>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The Association’s Administration Manager will allocate the matter to an Investigation Officer.</w:t>
      </w:r>
    </w:p>
    <w:p w14:paraId="00000030" w14:textId="77777777" w:rsidR="0007702A" w:rsidRPr="00D60494" w:rsidRDefault="0007702A">
      <w:pPr>
        <w:spacing w:after="0" w:line="240" w:lineRule="auto"/>
        <w:ind w:left="720"/>
        <w:rPr>
          <w:rFonts w:ascii="Calibri" w:eastAsia="Calibri" w:hAnsi="Calibri" w:cs="Calibri"/>
          <w:sz w:val="32"/>
          <w:szCs w:val="32"/>
        </w:rPr>
      </w:pPr>
    </w:p>
    <w:p w14:paraId="00000031" w14:textId="77777777" w:rsidR="0007702A" w:rsidRPr="00D60494" w:rsidRDefault="00E101B2">
      <w:pPr>
        <w:numPr>
          <w:ilvl w:val="0"/>
          <w:numId w:val="7"/>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The Investigation Officer may conduct the investigation by:</w:t>
      </w:r>
    </w:p>
    <w:p w14:paraId="00000032" w14:textId="77777777" w:rsidR="0007702A" w:rsidRPr="00D60494" w:rsidRDefault="00E101B2">
      <w:pPr>
        <w:numPr>
          <w:ilvl w:val="2"/>
          <w:numId w:val="20"/>
        </w:numPr>
        <w:tabs>
          <w:tab w:val="left" w:pos="2127"/>
        </w:tabs>
        <w:spacing w:after="0" w:line="240" w:lineRule="auto"/>
        <w:ind w:left="2127" w:hanging="141"/>
        <w:rPr>
          <w:sz w:val="32"/>
          <w:szCs w:val="32"/>
        </w:rPr>
      </w:pPr>
      <w:r w:rsidRPr="00D60494">
        <w:rPr>
          <w:rFonts w:ascii="Calibri" w:eastAsia="Calibri" w:hAnsi="Calibri" w:cs="Calibri"/>
          <w:sz w:val="32"/>
          <w:szCs w:val="32"/>
        </w:rPr>
        <w:t xml:space="preserve">Requesting further information or a “please explain” by </w:t>
      </w:r>
      <w:r w:rsidRPr="00D60494">
        <w:rPr>
          <w:rFonts w:ascii="Calibri" w:eastAsia="Calibri" w:hAnsi="Calibri" w:cs="Calibri"/>
          <w:sz w:val="32"/>
          <w:szCs w:val="32"/>
        </w:rPr>
        <w:t>written c</w:t>
      </w:r>
      <w:r w:rsidRPr="00D60494">
        <w:rPr>
          <w:rFonts w:ascii="Calibri" w:eastAsia="Calibri" w:hAnsi="Calibri" w:cs="Calibri"/>
          <w:sz w:val="32"/>
          <w:szCs w:val="32"/>
        </w:rPr>
        <w:t>orrespondence, including email. Requests by email will</w:t>
      </w:r>
      <w:r w:rsidRPr="00D60494">
        <w:rPr>
          <w:rFonts w:ascii="Calibri" w:eastAsia="Calibri" w:hAnsi="Calibri" w:cs="Calibri"/>
          <w:sz w:val="32"/>
          <w:szCs w:val="32"/>
        </w:rPr>
        <w:t xml:space="preserve"> also </w:t>
      </w:r>
      <w:r w:rsidRPr="00D60494">
        <w:rPr>
          <w:rFonts w:ascii="Calibri" w:eastAsia="Calibri" w:hAnsi="Calibri" w:cs="Calibri"/>
          <w:sz w:val="32"/>
          <w:szCs w:val="32"/>
        </w:rPr>
        <w:t xml:space="preserve">be notified to the relevant persons via text or WhatsApp message, </w:t>
      </w:r>
      <w:r w:rsidRPr="00D60494">
        <w:rPr>
          <w:rFonts w:ascii="Calibri" w:eastAsia="Calibri" w:hAnsi="Calibri" w:cs="Calibri"/>
          <w:sz w:val="32"/>
          <w:szCs w:val="32"/>
        </w:rPr>
        <w:t>and/or</w:t>
      </w:r>
    </w:p>
    <w:p w14:paraId="00000033" w14:textId="77777777" w:rsidR="0007702A" w:rsidRPr="00D60494" w:rsidRDefault="00E101B2">
      <w:pPr>
        <w:numPr>
          <w:ilvl w:val="2"/>
          <w:numId w:val="20"/>
        </w:numPr>
        <w:pBdr>
          <w:top w:val="nil"/>
          <w:left w:val="nil"/>
          <w:bottom w:val="nil"/>
          <w:right w:val="nil"/>
          <w:between w:val="nil"/>
        </w:pBdr>
        <w:tabs>
          <w:tab w:val="left" w:pos="2127"/>
        </w:tabs>
        <w:spacing w:after="0" w:line="240" w:lineRule="auto"/>
        <w:ind w:left="2127" w:hanging="141"/>
        <w:rPr>
          <w:sz w:val="32"/>
          <w:szCs w:val="32"/>
        </w:rPr>
      </w:pPr>
      <w:r w:rsidRPr="00D60494">
        <w:rPr>
          <w:rFonts w:ascii="Calibri" w:eastAsia="Calibri" w:hAnsi="Calibri" w:cs="Calibri"/>
          <w:sz w:val="32"/>
          <w:szCs w:val="32"/>
        </w:rPr>
        <w:t xml:space="preserve">Interviewing relevant persons (in person or online), </w:t>
      </w:r>
      <w:r w:rsidRPr="00D60494">
        <w:rPr>
          <w:rFonts w:ascii="Calibri" w:eastAsia="Calibri" w:hAnsi="Calibri" w:cs="Calibri"/>
          <w:sz w:val="32"/>
          <w:szCs w:val="32"/>
        </w:rPr>
        <w:t>and/or</w:t>
      </w:r>
    </w:p>
    <w:p w14:paraId="00000034" w14:textId="77777777" w:rsidR="0007702A" w:rsidRPr="00D60494" w:rsidRDefault="00E101B2">
      <w:pPr>
        <w:numPr>
          <w:ilvl w:val="2"/>
          <w:numId w:val="20"/>
        </w:numPr>
        <w:tabs>
          <w:tab w:val="left" w:pos="2127"/>
        </w:tabs>
        <w:spacing w:after="0" w:line="240" w:lineRule="auto"/>
        <w:ind w:left="2127" w:hanging="141"/>
        <w:rPr>
          <w:sz w:val="32"/>
          <w:szCs w:val="32"/>
        </w:rPr>
      </w:pPr>
      <w:r w:rsidRPr="00D60494">
        <w:rPr>
          <w:rFonts w:ascii="Calibri" w:eastAsia="Calibri" w:hAnsi="Calibri" w:cs="Calibri"/>
          <w:sz w:val="32"/>
          <w:szCs w:val="32"/>
        </w:rPr>
        <w:t xml:space="preserve">Any other process the Investigation </w:t>
      </w:r>
      <w:r w:rsidRPr="00D60494">
        <w:rPr>
          <w:rFonts w:ascii="Calibri" w:eastAsia="Calibri" w:hAnsi="Calibri" w:cs="Calibri"/>
          <w:sz w:val="32"/>
          <w:szCs w:val="32"/>
        </w:rPr>
        <w:t>O</w:t>
      </w:r>
      <w:r w:rsidRPr="00D60494">
        <w:rPr>
          <w:rFonts w:ascii="Calibri" w:eastAsia="Calibri" w:hAnsi="Calibri" w:cs="Calibri"/>
          <w:sz w:val="32"/>
          <w:szCs w:val="32"/>
        </w:rPr>
        <w:t xml:space="preserve">fficer deems necessary </w:t>
      </w:r>
      <w:r w:rsidRPr="00D60494">
        <w:rPr>
          <w:rFonts w:ascii="Calibri" w:eastAsia="Calibri" w:hAnsi="Calibri" w:cs="Calibri"/>
          <w:sz w:val="32"/>
          <w:szCs w:val="32"/>
        </w:rPr>
        <w:t>or appropriate.</w:t>
      </w:r>
    </w:p>
    <w:p w14:paraId="00000035" w14:textId="77777777" w:rsidR="0007702A" w:rsidRPr="00D60494" w:rsidRDefault="0007702A">
      <w:pPr>
        <w:tabs>
          <w:tab w:val="left" w:pos="567"/>
        </w:tabs>
        <w:spacing w:after="0" w:line="240" w:lineRule="auto"/>
        <w:ind w:left="284"/>
        <w:rPr>
          <w:rFonts w:ascii="Calibri" w:eastAsia="Calibri" w:hAnsi="Calibri" w:cs="Calibri"/>
          <w:sz w:val="32"/>
          <w:szCs w:val="32"/>
        </w:rPr>
      </w:pPr>
    </w:p>
    <w:p w14:paraId="00000036" w14:textId="77777777" w:rsidR="0007702A" w:rsidRPr="00D60494" w:rsidRDefault="00E101B2">
      <w:pPr>
        <w:numPr>
          <w:ilvl w:val="0"/>
          <w:numId w:val="7"/>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In all cases, the </w:t>
      </w:r>
      <w:r w:rsidRPr="00D60494">
        <w:rPr>
          <w:rFonts w:ascii="Calibri" w:eastAsia="Calibri" w:hAnsi="Calibri" w:cs="Calibri"/>
          <w:sz w:val="32"/>
          <w:szCs w:val="32"/>
        </w:rPr>
        <w:t>Investigation</w:t>
      </w:r>
      <w:r w:rsidRPr="00D60494">
        <w:rPr>
          <w:rFonts w:ascii="Calibri" w:eastAsia="Calibri" w:hAnsi="Calibri" w:cs="Calibri"/>
          <w:sz w:val="32"/>
          <w:szCs w:val="32"/>
        </w:rPr>
        <w:t xml:space="preserve"> </w:t>
      </w:r>
      <w:r w:rsidRPr="00D60494">
        <w:rPr>
          <w:rFonts w:ascii="Calibri" w:eastAsia="Calibri" w:hAnsi="Calibri" w:cs="Calibri"/>
          <w:sz w:val="32"/>
          <w:szCs w:val="32"/>
        </w:rPr>
        <w:t>Of</w:t>
      </w:r>
      <w:r w:rsidRPr="00D60494">
        <w:rPr>
          <w:rFonts w:ascii="Calibri" w:eastAsia="Calibri" w:hAnsi="Calibri" w:cs="Calibri"/>
          <w:sz w:val="32"/>
          <w:szCs w:val="32"/>
        </w:rPr>
        <w:t xml:space="preserve">ficer will determine the process to be followed and the timeframes for response, </w:t>
      </w:r>
      <w:proofErr w:type="gramStart"/>
      <w:r w:rsidRPr="00D60494">
        <w:rPr>
          <w:rFonts w:ascii="Calibri" w:eastAsia="Calibri" w:hAnsi="Calibri" w:cs="Calibri"/>
          <w:sz w:val="32"/>
          <w:szCs w:val="32"/>
        </w:rPr>
        <w:t>taking into account</w:t>
      </w:r>
      <w:proofErr w:type="gramEnd"/>
      <w:r w:rsidRPr="00D60494">
        <w:rPr>
          <w:rFonts w:ascii="Calibri" w:eastAsia="Calibri" w:hAnsi="Calibri" w:cs="Calibri"/>
          <w:sz w:val="32"/>
          <w:szCs w:val="32"/>
        </w:rPr>
        <w:t xml:space="preserve"> that persons required to provide information to the Investigation Officer are generally volunteers at a club.</w:t>
      </w:r>
    </w:p>
    <w:p w14:paraId="00000037" w14:textId="77777777" w:rsidR="0007702A" w:rsidRPr="00D60494" w:rsidRDefault="0007702A">
      <w:pPr>
        <w:tabs>
          <w:tab w:val="left" w:pos="567"/>
        </w:tabs>
        <w:spacing w:after="0" w:line="240" w:lineRule="auto"/>
        <w:ind w:left="1418"/>
        <w:rPr>
          <w:rFonts w:ascii="Calibri" w:eastAsia="Calibri" w:hAnsi="Calibri" w:cs="Calibri"/>
          <w:sz w:val="32"/>
          <w:szCs w:val="32"/>
        </w:rPr>
      </w:pPr>
    </w:p>
    <w:p w14:paraId="00000038" w14:textId="77777777" w:rsidR="0007702A" w:rsidRPr="00D60494" w:rsidRDefault="00E101B2">
      <w:pPr>
        <w:numPr>
          <w:ilvl w:val="0"/>
          <w:numId w:val="7"/>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The </w:t>
      </w:r>
      <w:r w:rsidRPr="00D60494">
        <w:rPr>
          <w:rFonts w:ascii="Calibri" w:eastAsia="Calibri" w:hAnsi="Calibri" w:cs="Calibri"/>
          <w:sz w:val="32"/>
          <w:szCs w:val="32"/>
        </w:rPr>
        <w:t xml:space="preserve">Investigation </w:t>
      </w:r>
      <w:r w:rsidRPr="00D60494">
        <w:rPr>
          <w:rFonts w:ascii="Calibri" w:eastAsia="Calibri" w:hAnsi="Calibri" w:cs="Calibri"/>
          <w:sz w:val="32"/>
          <w:szCs w:val="32"/>
        </w:rPr>
        <w:t>Officer shall determine an appropriate action and that decision is final. That action can be:</w:t>
      </w:r>
    </w:p>
    <w:p w14:paraId="00000039" w14:textId="77777777" w:rsidR="0007702A" w:rsidRPr="00D60494" w:rsidRDefault="0007702A">
      <w:pPr>
        <w:spacing w:after="0" w:line="240" w:lineRule="auto"/>
        <w:ind w:left="720"/>
        <w:rPr>
          <w:rFonts w:ascii="Calibri" w:eastAsia="Calibri" w:hAnsi="Calibri" w:cs="Calibri"/>
          <w:sz w:val="32"/>
          <w:szCs w:val="32"/>
        </w:rPr>
      </w:pPr>
    </w:p>
    <w:p w14:paraId="0000003A" w14:textId="77777777" w:rsidR="0007702A" w:rsidRPr="00D60494" w:rsidRDefault="00E101B2">
      <w:pPr>
        <w:numPr>
          <w:ilvl w:val="2"/>
          <w:numId w:val="21"/>
        </w:numPr>
        <w:tabs>
          <w:tab w:val="left" w:pos="567"/>
        </w:tabs>
        <w:spacing w:after="0" w:line="240" w:lineRule="auto"/>
        <w:ind w:left="2268"/>
        <w:rPr>
          <w:sz w:val="32"/>
          <w:szCs w:val="32"/>
        </w:rPr>
      </w:pPr>
      <w:r w:rsidRPr="00D60494">
        <w:rPr>
          <w:rFonts w:ascii="Calibri" w:eastAsia="Calibri" w:hAnsi="Calibri" w:cs="Calibri"/>
          <w:sz w:val="32"/>
          <w:szCs w:val="32"/>
        </w:rPr>
        <w:t>Referral to the NWMCA Board for decision</w:t>
      </w:r>
    </w:p>
    <w:p w14:paraId="0000003B" w14:textId="77777777" w:rsidR="0007702A" w:rsidRPr="00D60494" w:rsidRDefault="00E101B2">
      <w:pPr>
        <w:numPr>
          <w:ilvl w:val="2"/>
          <w:numId w:val="21"/>
        </w:numPr>
        <w:tabs>
          <w:tab w:val="left" w:pos="567"/>
        </w:tabs>
        <w:spacing w:after="0" w:line="240" w:lineRule="auto"/>
        <w:ind w:left="2268"/>
        <w:rPr>
          <w:sz w:val="32"/>
          <w:szCs w:val="32"/>
        </w:rPr>
      </w:pPr>
      <w:r w:rsidRPr="00D60494">
        <w:rPr>
          <w:rFonts w:ascii="Calibri" w:eastAsia="Calibri" w:hAnsi="Calibri" w:cs="Calibri"/>
          <w:sz w:val="32"/>
          <w:szCs w:val="32"/>
        </w:rPr>
        <w:lastRenderedPageBreak/>
        <w:t>Referral to the NWMCA Board for interview and decision</w:t>
      </w:r>
    </w:p>
    <w:p w14:paraId="0000003C" w14:textId="77777777" w:rsidR="0007702A" w:rsidRPr="00D60494" w:rsidRDefault="00E101B2">
      <w:pPr>
        <w:numPr>
          <w:ilvl w:val="2"/>
          <w:numId w:val="21"/>
        </w:numPr>
        <w:tabs>
          <w:tab w:val="left" w:pos="567"/>
        </w:tabs>
        <w:spacing w:after="0" w:line="240" w:lineRule="auto"/>
        <w:ind w:left="2268"/>
        <w:rPr>
          <w:sz w:val="32"/>
          <w:szCs w:val="32"/>
        </w:rPr>
      </w:pPr>
      <w:r w:rsidRPr="00D60494">
        <w:rPr>
          <w:rFonts w:ascii="Calibri" w:eastAsia="Calibri" w:hAnsi="Calibri" w:cs="Calibri"/>
          <w:sz w:val="32"/>
          <w:szCs w:val="32"/>
        </w:rPr>
        <w:t>Issue of fine, bond or other penalty</w:t>
      </w:r>
      <w:r w:rsidRPr="00D60494">
        <w:rPr>
          <w:rFonts w:ascii="Calibri" w:eastAsia="Calibri" w:hAnsi="Calibri" w:cs="Calibri"/>
          <w:sz w:val="32"/>
          <w:szCs w:val="32"/>
        </w:rPr>
        <w:t xml:space="preserve"> or sanction</w:t>
      </w:r>
    </w:p>
    <w:p w14:paraId="0000003D" w14:textId="77777777" w:rsidR="0007702A" w:rsidRPr="00D60494" w:rsidRDefault="00E101B2">
      <w:pPr>
        <w:numPr>
          <w:ilvl w:val="2"/>
          <w:numId w:val="21"/>
        </w:numPr>
        <w:tabs>
          <w:tab w:val="left" w:pos="567"/>
        </w:tabs>
        <w:spacing w:after="0" w:line="240" w:lineRule="auto"/>
        <w:ind w:left="2268"/>
        <w:rPr>
          <w:sz w:val="32"/>
          <w:szCs w:val="32"/>
        </w:rPr>
      </w:pPr>
      <w:r w:rsidRPr="00D60494">
        <w:rPr>
          <w:rFonts w:ascii="Calibri" w:eastAsia="Calibri" w:hAnsi="Calibri" w:cs="Calibri"/>
          <w:sz w:val="32"/>
          <w:szCs w:val="32"/>
        </w:rPr>
        <w:t>Referral to an independent tribunal (the Investigation Officer will recommend the charges to be laid and heard)</w:t>
      </w:r>
    </w:p>
    <w:p w14:paraId="0000003E" w14:textId="77777777" w:rsidR="0007702A" w:rsidRPr="00D60494" w:rsidRDefault="00E101B2">
      <w:pPr>
        <w:numPr>
          <w:ilvl w:val="2"/>
          <w:numId w:val="21"/>
        </w:numPr>
        <w:tabs>
          <w:tab w:val="left" w:pos="567"/>
        </w:tabs>
        <w:spacing w:after="0" w:line="240" w:lineRule="auto"/>
        <w:ind w:left="2268"/>
        <w:rPr>
          <w:sz w:val="32"/>
          <w:szCs w:val="32"/>
        </w:rPr>
      </w:pPr>
      <w:r w:rsidRPr="00D60494">
        <w:rPr>
          <w:rFonts w:ascii="Calibri" w:eastAsia="Calibri" w:hAnsi="Calibri" w:cs="Calibri"/>
          <w:sz w:val="32"/>
          <w:szCs w:val="32"/>
        </w:rPr>
        <w:t>Any other action the Investigation Officer deems appropriate</w:t>
      </w:r>
    </w:p>
    <w:p w14:paraId="0000003F"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040" w14:textId="77777777" w:rsidR="0007702A" w:rsidRPr="00D60494" w:rsidRDefault="00E101B2">
      <w:pPr>
        <w:numPr>
          <w:ilvl w:val="0"/>
          <w:numId w:val="7"/>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Wherever possible complaints or protests will be determined by the Investiga</w:t>
      </w:r>
      <w:r w:rsidRPr="00D60494">
        <w:rPr>
          <w:rFonts w:ascii="Calibri" w:eastAsia="Calibri" w:hAnsi="Calibri" w:cs="Calibri"/>
          <w:sz w:val="32"/>
          <w:szCs w:val="32"/>
        </w:rPr>
        <w:t>tion</w:t>
      </w:r>
      <w:r w:rsidRPr="00D60494">
        <w:rPr>
          <w:rFonts w:ascii="Calibri" w:eastAsia="Calibri" w:hAnsi="Calibri" w:cs="Calibri"/>
          <w:sz w:val="32"/>
          <w:szCs w:val="32"/>
        </w:rPr>
        <w:t xml:space="preserve"> Officer within 7 days of the receipt by NWMCA of the complaint or protest.  </w:t>
      </w:r>
    </w:p>
    <w:p w14:paraId="48776AF7" w14:textId="77777777" w:rsidR="00D60494" w:rsidRPr="00D60494" w:rsidRDefault="00D60494" w:rsidP="00D60494">
      <w:pPr>
        <w:tabs>
          <w:tab w:val="left" w:pos="567"/>
        </w:tabs>
        <w:spacing w:after="0" w:line="240" w:lineRule="auto"/>
        <w:ind w:left="1418"/>
        <w:rPr>
          <w:rFonts w:ascii="Calibri" w:eastAsia="Calibri" w:hAnsi="Calibri" w:cs="Calibri"/>
          <w:sz w:val="32"/>
          <w:szCs w:val="32"/>
        </w:rPr>
      </w:pPr>
    </w:p>
    <w:p w14:paraId="00000041" w14:textId="77777777" w:rsidR="0007702A" w:rsidRPr="00D60494" w:rsidRDefault="00E101B2">
      <w:pPr>
        <w:numPr>
          <w:ilvl w:val="0"/>
          <w:numId w:val="7"/>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All parties identified by the Investigation Officer to the complaint or dispute must:</w:t>
      </w:r>
      <w:r w:rsidRPr="00D60494">
        <w:rPr>
          <w:rFonts w:ascii="Calibri" w:eastAsia="Calibri" w:hAnsi="Calibri" w:cs="Calibri"/>
          <w:sz w:val="32"/>
          <w:szCs w:val="32"/>
        </w:rPr>
        <w:tab/>
      </w:r>
      <w:r w:rsidRPr="00D60494">
        <w:rPr>
          <w:rFonts w:ascii="Calibri" w:eastAsia="Calibri" w:hAnsi="Calibri" w:cs="Calibri"/>
          <w:sz w:val="32"/>
          <w:szCs w:val="32"/>
        </w:rPr>
        <w:tab/>
      </w:r>
    </w:p>
    <w:p w14:paraId="00000042" w14:textId="77777777" w:rsidR="0007702A" w:rsidRPr="00D60494" w:rsidRDefault="00E101B2">
      <w:pPr>
        <w:numPr>
          <w:ilvl w:val="0"/>
          <w:numId w:val="1"/>
        </w:numPr>
        <w:tabs>
          <w:tab w:val="left" w:pos="567"/>
        </w:tabs>
        <w:spacing w:after="0" w:line="240" w:lineRule="auto"/>
        <w:ind w:left="1275" w:firstLine="540"/>
        <w:rPr>
          <w:rFonts w:ascii="Calibri" w:eastAsia="Calibri" w:hAnsi="Calibri" w:cs="Calibri"/>
          <w:sz w:val="32"/>
          <w:szCs w:val="32"/>
        </w:rPr>
      </w:pPr>
      <w:r w:rsidRPr="00D60494">
        <w:rPr>
          <w:rFonts w:ascii="Calibri" w:eastAsia="Calibri" w:hAnsi="Calibri" w:cs="Calibri"/>
          <w:sz w:val="32"/>
          <w:szCs w:val="32"/>
        </w:rPr>
        <w:t xml:space="preserve">respond to requests for information within time frames stipulated, and/or </w:t>
      </w:r>
    </w:p>
    <w:p w14:paraId="00000043" w14:textId="77777777" w:rsidR="0007702A" w:rsidRPr="00D60494" w:rsidRDefault="00E101B2">
      <w:pPr>
        <w:numPr>
          <w:ilvl w:val="0"/>
          <w:numId w:val="1"/>
        </w:numPr>
        <w:tabs>
          <w:tab w:val="left" w:pos="567"/>
        </w:tabs>
        <w:spacing w:after="0" w:line="240" w:lineRule="auto"/>
        <w:ind w:left="1275" w:firstLine="540"/>
        <w:rPr>
          <w:rFonts w:ascii="Calibri" w:eastAsia="Calibri" w:hAnsi="Calibri" w:cs="Calibri"/>
          <w:sz w:val="32"/>
          <w:szCs w:val="32"/>
        </w:rPr>
      </w:pPr>
      <w:r w:rsidRPr="00D60494">
        <w:rPr>
          <w:rFonts w:ascii="Calibri" w:eastAsia="Calibri" w:hAnsi="Calibri" w:cs="Calibri"/>
          <w:sz w:val="32"/>
          <w:szCs w:val="32"/>
        </w:rPr>
        <w:t>make themselves available for a hearing</w:t>
      </w:r>
    </w:p>
    <w:p w14:paraId="00000044" w14:textId="77777777" w:rsidR="0007702A" w:rsidRPr="00D60494" w:rsidRDefault="0007702A">
      <w:pPr>
        <w:tabs>
          <w:tab w:val="left" w:pos="567"/>
        </w:tabs>
        <w:spacing w:after="0" w:line="240" w:lineRule="auto"/>
        <w:ind w:left="1440"/>
        <w:rPr>
          <w:rFonts w:ascii="Calibri" w:eastAsia="Calibri" w:hAnsi="Calibri" w:cs="Calibri"/>
          <w:sz w:val="32"/>
          <w:szCs w:val="32"/>
        </w:rPr>
      </w:pPr>
    </w:p>
    <w:p w14:paraId="00000045" w14:textId="77777777" w:rsidR="0007702A" w:rsidRPr="00D60494" w:rsidRDefault="00E101B2">
      <w:pPr>
        <w:numPr>
          <w:ilvl w:val="0"/>
          <w:numId w:val="7"/>
        </w:numPr>
        <w:tabs>
          <w:tab w:val="left" w:pos="567"/>
        </w:tabs>
        <w:spacing w:after="0" w:line="240" w:lineRule="auto"/>
        <w:ind w:firstLine="130"/>
        <w:rPr>
          <w:rFonts w:ascii="Calibri" w:eastAsia="Calibri" w:hAnsi="Calibri" w:cs="Calibri"/>
          <w:sz w:val="32"/>
          <w:szCs w:val="32"/>
        </w:rPr>
      </w:pPr>
      <w:r w:rsidRPr="00D60494">
        <w:rPr>
          <w:rFonts w:ascii="Calibri" w:eastAsia="Calibri" w:hAnsi="Calibri" w:cs="Calibri"/>
          <w:sz w:val="32"/>
          <w:szCs w:val="32"/>
        </w:rPr>
        <w:t xml:space="preserve">Failure by any parties to comply, the Investigation </w:t>
      </w:r>
      <w:r w:rsidRPr="00D60494">
        <w:rPr>
          <w:rFonts w:ascii="Calibri" w:eastAsia="Calibri" w:hAnsi="Calibri" w:cs="Calibri"/>
          <w:sz w:val="32"/>
          <w:szCs w:val="32"/>
        </w:rPr>
        <w:tab/>
      </w:r>
      <w:r w:rsidRPr="00D60494">
        <w:rPr>
          <w:rFonts w:ascii="Calibri" w:eastAsia="Calibri" w:hAnsi="Calibri" w:cs="Calibri"/>
          <w:sz w:val="32"/>
          <w:szCs w:val="32"/>
        </w:rPr>
        <w:tab/>
        <w:t xml:space="preserve">Officer can complete the investigation, make </w:t>
      </w:r>
      <w:r w:rsidRPr="00D60494">
        <w:rPr>
          <w:rFonts w:ascii="Calibri" w:eastAsia="Calibri" w:hAnsi="Calibri" w:cs="Calibri"/>
          <w:sz w:val="32"/>
          <w:szCs w:val="32"/>
        </w:rPr>
        <w:tab/>
      </w:r>
      <w:r w:rsidRPr="00D60494">
        <w:rPr>
          <w:rFonts w:ascii="Calibri" w:eastAsia="Calibri" w:hAnsi="Calibri" w:cs="Calibri"/>
          <w:sz w:val="32"/>
          <w:szCs w:val="32"/>
        </w:rPr>
        <w:tab/>
      </w:r>
      <w:r w:rsidRPr="00D60494">
        <w:rPr>
          <w:rFonts w:ascii="Calibri" w:eastAsia="Calibri" w:hAnsi="Calibri" w:cs="Calibri"/>
          <w:sz w:val="32"/>
          <w:szCs w:val="32"/>
        </w:rPr>
        <w:tab/>
        <w:t xml:space="preserve">recommendations, apply penalties, sanctions or </w:t>
      </w:r>
      <w:r w:rsidRPr="00D60494">
        <w:rPr>
          <w:rFonts w:ascii="Calibri" w:eastAsia="Calibri" w:hAnsi="Calibri" w:cs="Calibri"/>
          <w:sz w:val="32"/>
          <w:szCs w:val="32"/>
        </w:rPr>
        <w:tab/>
      </w:r>
      <w:r w:rsidRPr="00D60494">
        <w:rPr>
          <w:rFonts w:ascii="Calibri" w:eastAsia="Calibri" w:hAnsi="Calibri" w:cs="Calibri"/>
          <w:sz w:val="32"/>
          <w:szCs w:val="32"/>
        </w:rPr>
        <w:tab/>
      </w:r>
      <w:r w:rsidRPr="00D60494">
        <w:rPr>
          <w:rFonts w:ascii="Calibri" w:eastAsia="Calibri" w:hAnsi="Calibri" w:cs="Calibri"/>
          <w:sz w:val="32"/>
          <w:szCs w:val="32"/>
        </w:rPr>
        <w:tab/>
        <w:t>conduct the hearing in that party’s absence.</w:t>
      </w:r>
    </w:p>
    <w:p w14:paraId="079C5B04" w14:textId="77777777" w:rsidR="00D60494" w:rsidRPr="00D60494" w:rsidRDefault="00D60494" w:rsidP="00D60494">
      <w:pPr>
        <w:tabs>
          <w:tab w:val="left" w:pos="567"/>
        </w:tabs>
        <w:spacing w:after="0" w:line="240" w:lineRule="auto"/>
        <w:ind w:left="850"/>
        <w:rPr>
          <w:rFonts w:ascii="Calibri" w:eastAsia="Calibri" w:hAnsi="Calibri" w:cs="Calibri"/>
          <w:sz w:val="32"/>
          <w:szCs w:val="32"/>
        </w:rPr>
      </w:pPr>
    </w:p>
    <w:p w14:paraId="00000046" w14:textId="77777777" w:rsidR="0007702A" w:rsidRPr="00D60494" w:rsidRDefault="00E101B2">
      <w:pPr>
        <w:numPr>
          <w:ilvl w:val="0"/>
          <w:numId w:val="7"/>
        </w:numPr>
        <w:pBdr>
          <w:top w:val="nil"/>
          <w:left w:val="nil"/>
          <w:bottom w:val="nil"/>
          <w:right w:val="nil"/>
          <w:between w:val="nil"/>
        </w:pBdr>
        <w:tabs>
          <w:tab w:val="left" w:pos="567"/>
        </w:tabs>
        <w:spacing w:after="0" w:line="240" w:lineRule="auto"/>
        <w:ind w:firstLine="130"/>
        <w:rPr>
          <w:rFonts w:ascii="Calibri" w:eastAsia="Calibri" w:hAnsi="Calibri" w:cs="Calibri"/>
          <w:sz w:val="32"/>
          <w:szCs w:val="32"/>
        </w:rPr>
      </w:pPr>
      <w:r w:rsidRPr="00D60494">
        <w:rPr>
          <w:rFonts w:ascii="Calibri" w:eastAsia="Calibri" w:hAnsi="Calibri" w:cs="Calibri"/>
          <w:sz w:val="32"/>
          <w:szCs w:val="32"/>
        </w:rPr>
        <w:t>A decision may then be made and issued immediately.</w:t>
      </w:r>
    </w:p>
    <w:p w14:paraId="541294C3" w14:textId="77777777" w:rsidR="00D60494" w:rsidRPr="00D60494" w:rsidRDefault="00D60494" w:rsidP="00D60494">
      <w:pPr>
        <w:pStyle w:val="ListParagraph"/>
        <w:rPr>
          <w:rFonts w:ascii="Calibri" w:eastAsia="Calibri" w:hAnsi="Calibri" w:cs="Calibri"/>
          <w:sz w:val="32"/>
          <w:szCs w:val="32"/>
        </w:rPr>
      </w:pPr>
    </w:p>
    <w:p w14:paraId="00000047" w14:textId="125FD278" w:rsidR="0007702A" w:rsidRPr="00D60494" w:rsidRDefault="00D60494">
      <w:pPr>
        <w:numPr>
          <w:ilvl w:val="0"/>
          <w:numId w:val="7"/>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All</w:t>
      </w:r>
      <w:r w:rsidR="00E101B2" w:rsidRPr="00D60494">
        <w:rPr>
          <w:rFonts w:ascii="Calibri" w:eastAsia="Calibri" w:hAnsi="Calibri" w:cs="Calibri"/>
          <w:sz w:val="32"/>
          <w:szCs w:val="32"/>
        </w:rPr>
        <w:t xml:space="preserve"> decisions will be conveyed in writing to relevant parties.</w:t>
      </w:r>
    </w:p>
    <w:p w14:paraId="00000048" w14:textId="77777777" w:rsidR="0007702A" w:rsidRPr="00D60494" w:rsidRDefault="00E101B2">
      <w:pPr>
        <w:keepNext/>
        <w:spacing w:before="240" w:after="60" w:line="240" w:lineRule="auto"/>
        <w:rPr>
          <w:rFonts w:ascii="Calibri" w:eastAsia="Calibri" w:hAnsi="Calibri" w:cs="Calibri"/>
          <w:b/>
          <w:bCs/>
          <w:sz w:val="32"/>
          <w:szCs w:val="32"/>
        </w:rPr>
      </w:pPr>
      <w:bookmarkStart w:id="5" w:name="_heading=h.tyjcwt" w:colFirst="0" w:colLast="0"/>
      <w:bookmarkEnd w:id="5"/>
      <w:r w:rsidRPr="00D60494">
        <w:rPr>
          <w:rFonts w:ascii="Calibri" w:eastAsia="Calibri" w:hAnsi="Calibri" w:cs="Calibri"/>
          <w:b/>
          <w:bCs/>
          <w:sz w:val="32"/>
          <w:szCs w:val="32"/>
        </w:rPr>
        <w:t>4.1.4</w:t>
      </w:r>
      <w:r w:rsidRPr="00D60494">
        <w:rPr>
          <w:rFonts w:ascii="Calibri" w:eastAsia="Calibri" w:hAnsi="Calibri" w:cs="Calibri"/>
          <w:b/>
          <w:bCs/>
          <w:sz w:val="32"/>
          <w:szCs w:val="32"/>
        </w:rPr>
        <w:tab/>
        <w:t>INV</w:t>
      </w:r>
      <w:r w:rsidRPr="00D60494">
        <w:rPr>
          <w:rFonts w:ascii="Calibri" w:eastAsia="Calibri" w:hAnsi="Calibri" w:cs="Calibri"/>
          <w:b/>
          <w:bCs/>
          <w:sz w:val="32"/>
          <w:szCs w:val="32"/>
        </w:rPr>
        <w:t>ES</w:t>
      </w:r>
      <w:r w:rsidRPr="00D60494">
        <w:rPr>
          <w:rFonts w:ascii="Calibri" w:eastAsia="Calibri" w:hAnsi="Calibri" w:cs="Calibri"/>
          <w:b/>
          <w:bCs/>
          <w:sz w:val="32"/>
          <w:szCs w:val="32"/>
        </w:rPr>
        <w:t>TIGATIONS INITIATED BY THE ASSOCIATION</w:t>
      </w:r>
    </w:p>
    <w:p w14:paraId="00000049" w14:textId="77777777" w:rsidR="0007702A" w:rsidRPr="00D60494" w:rsidRDefault="0007702A">
      <w:pPr>
        <w:tabs>
          <w:tab w:val="left" w:pos="567"/>
        </w:tabs>
        <w:spacing w:after="0" w:line="240" w:lineRule="auto"/>
        <w:ind w:left="284"/>
        <w:jc w:val="both"/>
        <w:rPr>
          <w:rFonts w:ascii="Calibri" w:eastAsia="Calibri" w:hAnsi="Calibri" w:cs="Calibri"/>
          <w:sz w:val="32"/>
          <w:szCs w:val="32"/>
        </w:rPr>
      </w:pPr>
    </w:p>
    <w:p w14:paraId="0000004A" w14:textId="77777777" w:rsidR="0007702A" w:rsidRPr="00D60494" w:rsidRDefault="00E101B2">
      <w:pPr>
        <w:numPr>
          <w:ilvl w:val="0"/>
          <w:numId w:val="2"/>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The </w:t>
      </w:r>
      <w:r w:rsidRPr="00D60494">
        <w:rPr>
          <w:rFonts w:ascii="Calibri" w:eastAsia="Calibri" w:hAnsi="Calibri" w:cs="Calibri"/>
          <w:sz w:val="32"/>
          <w:szCs w:val="32"/>
        </w:rPr>
        <w:t>A</w:t>
      </w:r>
      <w:r w:rsidRPr="00D60494">
        <w:rPr>
          <w:rFonts w:ascii="Calibri" w:eastAsia="Calibri" w:hAnsi="Calibri" w:cs="Calibri"/>
          <w:sz w:val="32"/>
          <w:szCs w:val="32"/>
        </w:rPr>
        <w:t xml:space="preserve">ssociation, on receipt of information via any source, may </w:t>
      </w:r>
      <w:proofErr w:type="gramStart"/>
      <w:r w:rsidRPr="00D60494">
        <w:rPr>
          <w:rFonts w:ascii="Calibri" w:eastAsia="Calibri" w:hAnsi="Calibri" w:cs="Calibri"/>
          <w:sz w:val="32"/>
          <w:szCs w:val="32"/>
        </w:rPr>
        <w:t>conduct an investigation into</w:t>
      </w:r>
      <w:proofErr w:type="gramEnd"/>
      <w:r w:rsidRPr="00D60494">
        <w:rPr>
          <w:rFonts w:ascii="Calibri" w:eastAsia="Calibri" w:hAnsi="Calibri" w:cs="Calibri"/>
          <w:sz w:val="32"/>
          <w:szCs w:val="32"/>
        </w:rPr>
        <w:t xml:space="preserve"> conduct of clubs, teams, coaches, players, officials or spectators </w:t>
      </w:r>
      <w:r w:rsidRPr="00D60494">
        <w:rPr>
          <w:rFonts w:ascii="Calibri" w:eastAsia="Calibri" w:hAnsi="Calibri" w:cs="Calibri"/>
          <w:sz w:val="32"/>
          <w:szCs w:val="32"/>
        </w:rPr>
        <w:lastRenderedPageBreak/>
        <w:t xml:space="preserve">participating in an </w:t>
      </w:r>
      <w:r w:rsidRPr="00D60494">
        <w:rPr>
          <w:rFonts w:ascii="Calibri" w:eastAsia="Calibri" w:hAnsi="Calibri" w:cs="Calibri"/>
          <w:sz w:val="32"/>
          <w:szCs w:val="32"/>
        </w:rPr>
        <w:t>A</w:t>
      </w:r>
      <w:r w:rsidRPr="00D60494">
        <w:rPr>
          <w:rFonts w:ascii="Calibri" w:eastAsia="Calibri" w:hAnsi="Calibri" w:cs="Calibri"/>
          <w:sz w:val="32"/>
          <w:szCs w:val="32"/>
        </w:rPr>
        <w:t xml:space="preserve">ssociation match or other activity including official functions and use of social media. </w:t>
      </w:r>
    </w:p>
    <w:p w14:paraId="6068CBB0" w14:textId="77777777" w:rsidR="00D60494" w:rsidRPr="00D60494" w:rsidRDefault="00D60494" w:rsidP="00D60494">
      <w:pPr>
        <w:tabs>
          <w:tab w:val="left" w:pos="567"/>
        </w:tabs>
        <w:spacing w:after="0" w:line="240" w:lineRule="auto"/>
        <w:ind w:left="1418"/>
        <w:rPr>
          <w:rFonts w:ascii="Calibri" w:eastAsia="Calibri" w:hAnsi="Calibri" w:cs="Calibri"/>
          <w:sz w:val="32"/>
          <w:szCs w:val="32"/>
        </w:rPr>
      </w:pPr>
    </w:p>
    <w:p w14:paraId="0000004B" w14:textId="77777777" w:rsidR="0007702A" w:rsidRPr="00D60494" w:rsidRDefault="00E101B2">
      <w:pPr>
        <w:numPr>
          <w:ilvl w:val="0"/>
          <w:numId w:val="2"/>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On receipt of such information, the Association’s Administration Manager shall either:</w:t>
      </w:r>
    </w:p>
    <w:p w14:paraId="0000004C" w14:textId="77777777" w:rsidR="0007702A" w:rsidRPr="00D60494" w:rsidRDefault="0007702A">
      <w:pPr>
        <w:tabs>
          <w:tab w:val="left" w:pos="567"/>
        </w:tabs>
        <w:spacing w:after="0" w:line="240" w:lineRule="auto"/>
        <w:ind w:left="1418"/>
        <w:rPr>
          <w:rFonts w:ascii="Calibri" w:eastAsia="Calibri" w:hAnsi="Calibri" w:cs="Calibri"/>
          <w:sz w:val="32"/>
          <w:szCs w:val="32"/>
        </w:rPr>
      </w:pPr>
    </w:p>
    <w:p w14:paraId="0000004D" w14:textId="77777777" w:rsidR="0007702A" w:rsidRPr="00D60494" w:rsidRDefault="00E101B2">
      <w:pPr>
        <w:numPr>
          <w:ilvl w:val="1"/>
          <w:numId w:val="22"/>
        </w:numPr>
        <w:spacing w:after="0" w:line="240" w:lineRule="auto"/>
        <w:ind w:left="2125"/>
        <w:rPr>
          <w:rFonts w:ascii="Calibri" w:eastAsia="Calibri" w:hAnsi="Calibri" w:cs="Calibri"/>
          <w:sz w:val="32"/>
          <w:szCs w:val="32"/>
        </w:rPr>
      </w:pPr>
      <w:r w:rsidRPr="00D60494">
        <w:rPr>
          <w:rFonts w:ascii="Calibri" w:eastAsia="Calibri" w:hAnsi="Calibri" w:cs="Calibri"/>
          <w:sz w:val="32"/>
          <w:szCs w:val="32"/>
        </w:rPr>
        <w:t>allocate the matter to an Investigation Officer</w:t>
      </w:r>
    </w:p>
    <w:p w14:paraId="0000004E" w14:textId="77777777" w:rsidR="0007702A" w:rsidRPr="00D60494" w:rsidRDefault="00E101B2">
      <w:pPr>
        <w:numPr>
          <w:ilvl w:val="0"/>
          <w:numId w:val="23"/>
        </w:numPr>
        <w:tabs>
          <w:tab w:val="left" w:pos="2410"/>
        </w:tabs>
        <w:spacing w:after="0" w:line="240" w:lineRule="auto"/>
        <w:ind w:left="2127"/>
        <w:rPr>
          <w:sz w:val="32"/>
          <w:szCs w:val="32"/>
        </w:rPr>
      </w:pPr>
      <w:r w:rsidRPr="00D60494">
        <w:rPr>
          <w:rFonts w:ascii="Calibri" w:eastAsia="Calibri" w:hAnsi="Calibri" w:cs="Calibri"/>
          <w:sz w:val="32"/>
          <w:szCs w:val="32"/>
        </w:rPr>
        <w:t>Refer the matter to the NWMCA Board for decision</w:t>
      </w:r>
    </w:p>
    <w:p w14:paraId="0000004F" w14:textId="77777777" w:rsidR="0007702A" w:rsidRPr="00D60494" w:rsidRDefault="00E101B2">
      <w:pPr>
        <w:numPr>
          <w:ilvl w:val="0"/>
          <w:numId w:val="23"/>
        </w:numPr>
        <w:tabs>
          <w:tab w:val="left" w:pos="2410"/>
        </w:tabs>
        <w:spacing w:after="0" w:line="240" w:lineRule="auto"/>
        <w:ind w:left="2127"/>
        <w:rPr>
          <w:sz w:val="32"/>
          <w:szCs w:val="32"/>
        </w:rPr>
      </w:pPr>
      <w:r w:rsidRPr="00D60494">
        <w:rPr>
          <w:rFonts w:ascii="Calibri" w:eastAsia="Calibri" w:hAnsi="Calibri" w:cs="Calibri"/>
          <w:sz w:val="32"/>
          <w:szCs w:val="32"/>
        </w:rPr>
        <w:t>Refer the matter to the NWMCA Board for interview and decision</w:t>
      </w:r>
    </w:p>
    <w:p w14:paraId="00000050" w14:textId="77777777" w:rsidR="0007702A" w:rsidRPr="00D60494" w:rsidRDefault="0007702A">
      <w:pPr>
        <w:tabs>
          <w:tab w:val="left" w:pos="2410"/>
        </w:tabs>
        <w:spacing w:after="0" w:line="240" w:lineRule="auto"/>
        <w:ind w:left="360"/>
        <w:rPr>
          <w:rFonts w:ascii="Calibri" w:eastAsia="Calibri" w:hAnsi="Calibri" w:cs="Calibri"/>
          <w:sz w:val="32"/>
          <w:szCs w:val="32"/>
        </w:rPr>
      </w:pPr>
    </w:p>
    <w:p w14:paraId="00000051" w14:textId="77777777" w:rsidR="0007702A" w:rsidRPr="00D60494" w:rsidRDefault="00E101B2">
      <w:pPr>
        <w:numPr>
          <w:ilvl w:val="0"/>
          <w:numId w:val="2"/>
        </w:numPr>
        <w:pBdr>
          <w:top w:val="nil"/>
          <w:left w:val="nil"/>
          <w:bottom w:val="nil"/>
          <w:right w:val="nil"/>
          <w:between w:val="nil"/>
        </w:pBd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If the matter is referred to the </w:t>
      </w:r>
      <w:r w:rsidRPr="00D60494">
        <w:rPr>
          <w:rFonts w:ascii="Calibri" w:eastAsia="Calibri" w:hAnsi="Calibri" w:cs="Calibri"/>
          <w:sz w:val="32"/>
          <w:szCs w:val="32"/>
        </w:rPr>
        <w:t>NWMCA</w:t>
      </w:r>
      <w:r w:rsidRPr="00D60494">
        <w:rPr>
          <w:rFonts w:ascii="Calibri" w:eastAsia="Calibri" w:hAnsi="Calibri" w:cs="Calibri"/>
          <w:sz w:val="32"/>
          <w:szCs w:val="32"/>
        </w:rPr>
        <w:t xml:space="preserve"> Board, a panel of at least 3 Board members shall be formed to hear charges referred to the Board. </w:t>
      </w:r>
    </w:p>
    <w:p w14:paraId="00000052"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053" w14:textId="77777777" w:rsidR="0007702A" w:rsidRPr="00D60494" w:rsidRDefault="00E101B2">
      <w:pPr>
        <w:numPr>
          <w:ilvl w:val="0"/>
          <w:numId w:val="2"/>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If the matter is referred to an Investigations Officer, the Investigation Officer may conduct the investigation by:</w:t>
      </w:r>
    </w:p>
    <w:p w14:paraId="00000054" w14:textId="77777777" w:rsidR="0007702A" w:rsidRPr="00D60494" w:rsidRDefault="00E101B2">
      <w:pPr>
        <w:numPr>
          <w:ilvl w:val="2"/>
          <w:numId w:val="20"/>
        </w:numPr>
        <w:tabs>
          <w:tab w:val="left" w:pos="2127"/>
        </w:tabs>
        <w:spacing w:after="0" w:line="240" w:lineRule="auto"/>
        <w:ind w:left="2127" w:hanging="141"/>
        <w:rPr>
          <w:sz w:val="32"/>
          <w:szCs w:val="32"/>
        </w:rPr>
      </w:pPr>
      <w:r w:rsidRPr="00D60494">
        <w:rPr>
          <w:rFonts w:ascii="Calibri" w:eastAsia="Calibri" w:hAnsi="Calibri" w:cs="Calibri"/>
          <w:sz w:val="32"/>
          <w:szCs w:val="32"/>
        </w:rPr>
        <w:t>Requesting further information or a “please explain” by written correspondence, including email. Requests by email will also be notified to the relevant persons via text or WhatsApp message, and/or</w:t>
      </w:r>
    </w:p>
    <w:p w14:paraId="00000055" w14:textId="77777777" w:rsidR="0007702A" w:rsidRPr="00D60494" w:rsidRDefault="00E101B2">
      <w:pPr>
        <w:numPr>
          <w:ilvl w:val="2"/>
          <w:numId w:val="20"/>
        </w:numPr>
        <w:tabs>
          <w:tab w:val="left" w:pos="2127"/>
        </w:tabs>
        <w:spacing w:after="0" w:line="240" w:lineRule="auto"/>
        <w:ind w:left="2127" w:hanging="141"/>
        <w:rPr>
          <w:sz w:val="32"/>
          <w:szCs w:val="32"/>
        </w:rPr>
      </w:pPr>
      <w:r w:rsidRPr="00D60494">
        <w:rPr>
          <w:rFonts w:ascii="Calibri" w:eastAsia="Calibri" w:hAnsi="Calibri" w:cs="Calibri"/>
          <w:sz w:val="32"/>
          <w:szCs w:val="32"/>
        </w:rPr>
        <w:t>Interviewing relevant persons (in person or online) and/or</w:t>
      </w:r>
    </w:p>
    <w:p w14:paraId="00000056" w14:textId="77777777" w:rsidR="0007702A" w:rsidRPr="00D60494" w:rsidRDefault="00E101B2">
      <w:pPr>
        <w:numPr>
          <w:ilvl w:val="2"/>
          <w:numId w:val="20"/>
        </w:numPr>
        <w:tabs>
          <w:tab w:val="left" w:pos="2127"/>
        </w:tabs>
        <w:spacing w:after="0" w:line="240" w:lineRule="auto"/>
        <w:ind w:left="2127" w:hanging="141"/>
        <w:rPr>
          <w:sz w:val="32"/>
          <w:szCs w:val="32"/>
        </w:rPr>
      </w:pPr>
      <w:r w:rsidRPr="00D60494">
        <w:rPr>
          <w:rFonts w:ascii="Calibri" w:eastAsia="Calibri" w:hAnsi="Calibri" w:cs="Calibri"/>
          <w:sz w:val="32"/>
          <w:szCs w:val="32"/>
        </w:rPr>
        <w:t>Any other process the Investigation Officer deems necessary or appropriate.</w:t>
      </w:r>
    </w:p>
    <w:p w14:paraId="00000057" w14:textId="77777777" w:rsidR="0007702A" w:rsidRPr="00D60494" w:rsidRDefault="0007702A">
      <w:pPr>
        <w:tabs>
          <w:tab w:val="left" w:pos="567"/>
        </w:tabs>
        <w:spacing w:after="0" w:line="240" w:lineRule="auto"/>
        <w:ind w:left="284"/>
        <w:rPr>
          <w:rFonts w:ascii="Calibri" w:eastAsia="Calibri" w:hAnsi="Calibri" w:cs="Calibri"/>
          <w:sz w:val="32"/>
          <w:szCs w:val="32"/>
        </w:rPr>
      </w:pPr>
    </w:p>
    <w:p w14:paraId="00000058" w14:textId="77777777" w:rsidR="0007702A" w:rsidRPr="00D60494" w:rsidRDefault="00E101B2">
      <w:pPr>
        <w:numPr>
          <w:ilvl w:val="0"/>
          <w:numId w:val="2"/>
        </w:numPr>
        <w:tabs>
          <w:tab w:val="left" w:pos="567"/>
        </w:tabs>
        <w:spacing w:after="0" w:line="240" w:lineRule="auto"/>
        <w:ind w:left="1133"/>
        <w:rPr>
          <w:rFonts w:ascii="Calibri" w:eastAsia="Calibri" w:hAnsi="Calibri" w:cs="Calibri"/>
          <w:sz w:val="32"/>
          <w:szCs w:val="32"/>
        </w:rPr>
      </w:pPr>
      <w:r w:rsidRPr="00D60494">
        <w:rPr>
          <w:rFonts w:ascii="Calibri" w:eastAsia="Calibri" w:hAnsi="Calibri" w:cs="Calibri"/>
          <w:sz w:val="32"/>
          <w:szCs w:val="32"/>
        </w:rPr>
        <w:t xml:space="preserve">In all cases, the Investigation Officer will determine the process to be followed and the timeframes for response, </w:t>
      </w:r>
      <w:proofErr w:type="gramStart"/>
      <w:r w:rsidRPr="00D60494">
        <w:rPr>
          <w:rFonts w:ascii="Calibri" w:eastAsia="Calibri" w:hAnsi="Calibri" w:cs="Calibri"/>
          <w:sz w:val="32"/>
          <w:szCs w:val="32"/>
        </w:rPr>
        <w:t>taking into account</w:t>
      </w:r>
      <w:proofErr w:type="gramEnd"/>
      <w:r w:rsidRPr="00D60494">
        <w:rPr>
          <w:rFonts w:ascii="Calibri" w:eastAsia="Calibri" w:hAnsi="Calibri" w:cs="Calibri"/>
          <w:sz w:val="32"/>
          <w:szCs w:val="32"/>
        </w:rPr>
        <w:t xml:space="preserve"> that persons required to provide information to the Investigation Officer are generally volunteers at a club.</w:t>
      </w:r>
    </w:p>
    <w:p w14:paraId="00000059" w14:textId="77777777" w:rsidR="0007702A" w:rsidRPr="00D60494" w:rsidRDefault="0007702A">
      <w:pPr>
        <w:tabs>
          <w:tab w:val="left" w:pos="567"/>
        </w:tabs>
        <w:spacing w:after="0" w:line="240" w:lineRule="auto"/>
        <w:ind w:left="360"/>
        <w:rPr>
          <w:rFonts w:ascii="Calibri" w:eastAsia="Calibri" w:hAnsi="Calibri" w:cs="Calibri"/>
          <w:sz w:val="32"/>
          <w:szCs w:val="32"/>
        </w:rPr>
      </w:pPr>
    </w:p>
    <w:p w14:paraId="0000005A" w14:textId="77777777" w:rsidR="0007702A" w:rsidRPr="00D60494" w:rsidRDefault="00E101B2">
      <w:pPr>
        <w:numPr>
          <w:ilvl w:val="0"/>
          <w:numId w:val="2"/>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After completion of the investigation, the Investigations Officer shall determine an appropriate action and </w:t>
      </w:r>
      <w:r w:rsidRPr="00D60494">
        <w:rPr>
          <w:rFonts w:ascii="Calibri" w:eastAsia="Calibri" w:hAnsi="Calibri" w:cs="Calibri"/>
          <w:sz w:val="32"/>
          <w:szCs w:val="32"/>
        </w:rPr>
        <w:lastRenderedPageBreak/>
        <w:t>recommendation. That decision is final. That action can be:</w:t>
      </w:r>
    </w:p>
    <w:p w14:paraId="0000005B" w14:textId="77777777" w:rsidR="0007702A" w:rsidRPr="00D60494" w:rsidRDefault="0007702A">
      <w:pPr>
        <w:spacing w:after="0" w:line="240" w:lineRule="auto"/>
        <w:ind w:left="720"/>
        <w:rPr>
          <w:rFonts w:ascii="Calibri" w:eastAsia="Calibri" w:hAnsi="Calibri" w:cs="Calibri"/>
          <w:sz w:val="32"/>
          <w:szCs w:val="32"/>
        </w:rPr>
      </w:pPr>
    </w:p>
    <w:p w14:paraId="0000005C" w14:textId="77777777" w:rsidR="0007702A" w:rsidRPr="00D60494" w:rsidRDefault="00E101B2">
      <w:pPr>
        <w:numPr>
          <w:ilvl w:val="2"/>
          <w:numId w:val="21"/>
        </w:numPr>
        <w:tabs>
          <w:tab w:val="left" w:pos="567"/>
        </w:tabs>
        <w:spacing w:after="0" w:line="240" w:lineRule="auto"/>
        <w:ind w:left="1842"/>
        <w:rPr>
          <w:sz w:val="32"/>
          <w:szCs w:val="32"/>
        </w:rPr>
      </w:pPr>
      <w:r w:rsidRPr="00D60494">
        <w:rPr>
          <w:rFonts w:ascii="Calibri" w:eastAsia="Calibri" w:hAnsi="Calibri" w:cs="Calibri"/>
          <w:sz w:val="32"/>
          <w:szCs w:val="32"/>
        </w:rPr>
        <w:t>Referral to the NWMCA Board for decision</w:t>
      </w:r>
    </w:p>
    <w:p w14:paraId="0000005D" w14:textId="77777777" w:rsidR="0007702A" w:rsidRPr="00D60494" w:rsidRDefault="00E101B2">
      <w:pPr>
        <w:numPr>
          <w:ilvl w:val="2"/>
          <w:numId w:val="21"/>
        </w:numPr>
        <w:tabs>
          <w:tab w:val="left" w:pos="567"/>
        </w:tabs>
        <w:spacing w:after="0" w:line="240" w:lineRule="auto"/>
        <w:ind w:left="1842"/>
        <w:rPr>
          <w:sz w:val="32"/>
          <w:szCs w:val="32"/>
        </w:rPr>
      </w:pPr>
      <w:r w:rsidRPr="00D60494">
        <w:rPr>
          <w:rFonts w:ascii="Calibri" w:eastAsia="Calibri" w:hAnsi="Calibri" w:cs="Calibri"/>
          <w:sz w:val="32"/>
          <w:szCs w:val="32"/>
        </w:rPr>
        <w:t>Referral to the NWMCA Board for interview and decision</w:t>
      </w:r>
    </w:p>
    <w:p w14:paraId="0000005E" w14:textId="77777777" w:rsidR="0007702A" w:rsidRPr="00D60494" w:rsidRDefault="00E101B2">
      <w:pPr>
        <w:numPr>
          <w:ilvl w:val="2"/>
          <w:numId w:val="21"/>
        </w:numPr>
        <w:tabs>
          <w:tab w:val="left" w:pos="567"/>
        </w:tabs>
        <w:spacing w:after="0" w:line="240" w:lineRule="auto"/>
        <w:ind w:left="1842"/>
        <w:rPr>
          <w:sz w:val="32"/>
          <w:szCs w:val="32"/>
        </w:rPr>
      </w:pPr>
      <w:r w:rsidRPr="00D60494">
        <w:rPr>
          <w:rFonts w:ascii="Calibri" w:eastAsia="Calibri" w:hAnsi="Calibri" w:cs="Calibri"/>
          <w:sz w:val="32"/>
          <w:szCs w:val="32"/>
        </w:rPr>
        <w:t>Issue of fine, bond or other penalty or sanction</w:t>
      </w:r>
    </w:p>
    <w:p w14:paraId="0000005F" w14:textId="77777777" w:rsidR="0007702A" w:rsidRPr="00D60494" w:rsidRDefault="00E101B2">
      <w:pPr>
        <w:numPr>
          <w:ilvl w:val="0"/>
          <w:numId w:val="25"/>
        </w:numPr>
        <w:tabs>
          <w:tab w:val="left" w:pos="567"/>
        </w:tabs>
        <w:spacing w:after="0" w:line="240" w:lineRule="auto"/>
        <w:ind w:left="1842"/>
        <w:rPr>
          <w:sz w:val="32"/>
          <w:szCs w:val="32"/>
        </w:rPr>
      </w:pPr>
      <w:r w:rsidRPr="00D60494">
        <w:rPr>
          <w:rFonts w:ascii="Calibri" w:eastAsia="Calibri" w:hAnsi="Calibri" w:cs="Calibri"/>
          <w:sz w:val="32"/>
          <w:szCs w:val="32"/>
        </w:rPr>
        <w:t>Referral to an independent tribunal (the Investigation Officer will recommend the charges to be laid and heard). If a charge is to be laid, then the Investigations Officer will be required to prosecute such charges before the Tribunal</w:t>
      </w:r>
    </w:p>
    <w:p w14:paraId="00000060" w14:textId="77777777" w:rsidR="0007702A" w:rsidRPr="00D60494" w:rsidRDefault="00E101B2">
      <w:pPr>
        <w:numPr>
          <w:ilvl w:val="2"/>
          <w:numId w:val="21"/>
        </w:numPr>
        <w:tabs>
          <w:tab w:val="left" w:pos="567"/>
        </w:tabs>
        <w:spacing w:after="0" w:line="240" w:lineRule="auto"/>
        <w:ind w:left="1842"/>
        <w:rPr>
          <w:sz w:val="32"/>
          <w:szCs w:val="32"/>
        </w:rPr>
      </w:pPr>
      <w:r w:rsidRPr="00D60494">
        <w:rPr>
          <w:rFonts w:ascii="Calibri" w:eastAsia="Calibri" w:hAnsi="Calibri" w:cs="Calibri"/>
          <w:sz w:val="32"/>
          <w:szCs w:val="32"/>
        </w:rPr>
        <w:t>Any other action the Investigation Officer deems appropriate</w:t>
      </w:r>
    </w:p>
    <w:p w14:paraId="00000062" w14:textId="77777777" w:rsidR="0007702A" w:rsidRPr="00D60494" w:rsidRDefault="0007702A">
      <w:pPr>
        <w:tabs>
          <w:tab w:val="left" w:pos="567"/>
        </w:tabs>
        <w:spacing w:after="0" w:line="240" w:lineRule="auto"/>
        <w:rPr>
          <w:rFonts w:ascii="Calibri" w:eastAsia="Calibri" w:hAnsi="Calibri" w:cs="Calibri"/>
          <w:sz w:val="32"/>
          <w:szCs w:val="32"/>
        </w:rPr>
      </w:pPr>
    </w:p>
    <w:p w14:paraId="00000063" w14:textId="77777777" w:rsidR="0007702A" w:rsidRPr="00D60494" w:rsidRDefault="00E101B2">
      <w:pPr>
        <w:numPr>
          <w:ilvl w:val="0"/>
          <w:numId w:val="2"/>
        </w:numPr>
        <w:pBdr>
          <w:top w:val="nil"/>
          <w:left w:val="nil"/>
          <w:bottom w:val="nil"/>
          <w:right w:val="nil"/>
          <w:between w:val="nil"/>
        </w:pBd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 All parties identified by the Investigation Officer to the complaint or dispute must:</w:t>
      </w:r>
      <w:r w:rsidRPr="00D60494">
        <w:rPr>
          <w:rFonts w:ascii="Calibri" w:eastAsia="Calibri" w:hAnsi="Calibri" w:cs="Calibri"/>
          <w:sz w:val="32"/>
          <w:szCs w:val="32"/>
        </w:rPr>
        <w:tab/>
      </w:r>
      <w:r w:rsidRPr="00D60494">
        <w:rPr>
          <w:rFonts w:ascii="Calibri" w:eastAsia="Calibri" w:hAnsi="Calibri" w:cs="Calibri"/>
          <w:sz w:val="32"/>
          <w:szCs w:val="32"/>
        </w:rPr>
        <w:tab/>
      </w:r>
    </w:p>
    <w:p w14:paraId="00000064" w14:textId="77777777" w:rsidR="0007702A" w:rsidRPr="00D60494" w:rsidRDefault="00E101B2">
      <w:pPr>
        <w:numPr>
          <w:ilvl w:val="0"/>
          <w:numId w:val="1"/>
        </w:numPr>
        <w:tabs>
          <w:tab w:val="left" w:pos="567"/>
        </w:tabs>
        <w:spacing w:after="0" w:line="240" w:lineRule="auto"/>
        <w:ind w:left="1275" w:firstLine="540"/>
        <w:rPr>
          <w:rFonts w:ascii="Calibri" w:eastAsia="Calibri" w:hAnsi="Calibri" w:cs="Calibri"/>
          <w:sz w:val="32"/>
          <w:szCs w:val="32"/>
        </w:rPr>
      </w:pPr>
      <w:r w:rsidRPr="00D60494">
        <w:rPr>
          <w:rFonts w:ascii="Calibri" w:eastAsia="Calibri" w:hAnsi="Calibri" w:cs="Calibri"/>
          <w:sz w:val="32"/>
          <w:szCs w:val="32"/>
        </w:rPr>
        <w:t xml:space="preserve">respond to requests for information within time frames stipulated, and/or </w:t>
      </w:r>
    </w:p>
    <w:p w14:paraId="00000065" w14:textId="77777777" w:rsidR="0007702A" w:rsidRPr="00D60494" w:rsidRDefault="00E101B2">
      <w:pPr>
        <w:numPr>
          <w:ilvl w:val="0"/>
          <w:numId w:val="1"/>
        </w:numPr>
        <w:tabs>
          <w:tab w:val="left" w:pos="567"/>
        </w:tabs>
        <w:spacing w:after="0" w:line="240" w:lineRule="auto"/>
        <w:ind w:left="1275" w:firstLine="540"/>
        <w:rPr>
          <w:rFonts w:ascii="Calibri" w:eastAsia="Calibri" w:hAnsi="Calibri" w:cs="Calibri"/>
          <w:sz w:val="32"/>
          <w:szCs w:val="32"/>
        </w:rPr>
      </w:pPr>
      <w:r w:rsidRPr="00D60494">
        <w:rPr>
          <w:rFonts w:ascii="Calibri" w:eastAsia="Calibri" w:hAnsi="Calibri" w:cs="Calibri"/>
          <w:sz w:val="32"/>
          <w:szCs w:val="32"/>
        </w:rPr>
        <w:t>make themselves available for a hearing</w:t>
      </w:r>
    </w:p>
    <w:p w14:paraId="00000066" w14:textId="77777777" w:rsidR="0007702A" w:rsidRPr="00D60494" w:rsidRDefault="0007702A">
      <w:pPr>
        <w:tabs>
          <w:tab w:val="left" w:pos="567"/>
        </w:tabs>
        <w:spacing w:after="0" w:line="240" w:lineRule="auto"/>
        <w:ind w:left="1440"/>
        <w:rPr>
          <w:rFonts w:ascii="Calibri" w:eastAsia="Calibri" w:hAnsi="Calibri" w:cs="Calibri"/>
          <w:sz w:val="32"/>
          <w:szCs w:val="32"/>
        </w:rPr>
      </w:pPr>
    </w:p>
    <w:p w14:paraId="00000067" w14:textId="77777777" w:rsidR="0007702A" w:rsidRPr="00D60494" w:rsidRDefault="00E101B2">
      <w:pPr>
        <w:numPr>
          <w:ilvl w:val="0"/>
          <w:numId w:val="2"/>
        </w:numPr>
        <w:pBdr>
          <w:top w:val="nil"/>
          <w:left w:val="nil"/>
          <w:bottom w:val="nil"/>
          <w:right w:val="nil"/>
          <w:between w:val="nil"/>
        </w:pBd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Failure by any parties to comply, the Investigation </w:t>
      </w:r>
      <w:r w:rsidRPr="00D60494">
        <w:rPr>
          <w:rFonts w:ascii="Calibri" w:eastAsia="Calibri" w:hAnsi="Calibri" w:cs="Calibri"/>
          <w:sz w:val="32"/>
          <w:szCs w:val="32"/>
        </w:rPr>
        <w:tab/>
        <w:t xml:space="preserve">Officer can complete the investigation, make </w:t>
      </w:r>
      <w:r w:rsidRPr="00D60494">
        <w:rPr>
          <w:rFonts w:ascii="Calibri" w:eastAsia="Calibri" w:hAnsi="Calibri" w:cs="Calibri"/>
          <w:sz w:val="32"/>
          <w:szCs w:val="32"/>
        </w:rPr>
        <w:tab/>
      </w:r>
      <w:r w:rsidRPr="00D60494">
        <w:rPr>
          <w:rFonts w:ascii="Calibri" w:eastAsia="Calibri" w:hAnsi="Calibri" w:cs="Calibri"/>
          <w:sz w:val="32"/>
          <w:szCs w:val="32"/>
        </w:rPr>
        <w:tab/>
      </w:r>
      <w:r w:rsidRPr="00D60494">
        <w:rPr>
          <w:rFonts w:ascii="Calibri" w:eastAsia="Calibri" w:hAnsi="Calibri" w:cs="Calibri"/>
          <w:sz w:val="32"/>
          <w:szCs w:val="32"/>
        </w:rPr>
        <w:tab/>
        <w:t xml:space="preserve">recommendations, apply penalties, sanctions or </w:t>
      </w:r>
      <w:r w:rsidRPr="00D60494">
        <w:rPr>
          <w:rFonts w:ascii="Calibri" w:eastAsia="Calibri" w:hAnsi="Calibri" w:cs="Calibri"/>
          <w:sz w:val="32"/>
          <w:szCs w:val="32"/>
        </w:rPr>
        <w:tab/>
      </w:r>
      <w:r w:rsidRPr="00D60494">
        <w:rPr>
          <w:rFonts w:ascii="Calibri" w:eastAsia="Calibri" w:hAnsi="Calibri" w:cs="Calibri"/>
          <w:sz w:val="32"/>
          <w:szCs w:val="32"/>
        </w:rPr>
        <w:tab/>
      </w:r>
      <w:r w:rsidRPr="00D60494">
        <w:rPr>
          <w:rFonts w:ascii="Calibri" w:eastAsia="Calibri" w:hAnsi="Calibri" w:cs="Calibri"/>
          <w:sz w:val="32"/>
          <w:szCs w:val="32"/>
        </w:rPr>
        <w:tab/>
        <w:t>conduct the hearing in that party’s absence.</w:t>
      </w:r>
    </w:p>
    <w:p w14:paraId="51097BCA" w14:textId="77777777" w:rsidR="00D60494" w:rsidRPr="00D60494" w:rsidRDefault="00D60494" w:rsidP="00D60494">
      <w:pPr>
        <w:pBdr>
          <w:top w:val="nil"/>
          <w:left w:val="nil"/>
          <w:bottom w:val="nil"/>
          <w:right w:val="nil"/>
          <w:between w:val="nil"/>
        </w:pBdr>
        <w:tabs>
          <w:tab w:val="left" w:pos="567"/>
        </w:tabs>
        <w:spacing w:after="0" w:line="240" w:lineRule="auto"/>
        <w:ind w:left="1418"/>
        <w:rPr>
          <w:rFonts w:ascii="Calibri" w:eastAsia="Calibri" w:hAnsi="Calibri" w:cs="Calibri"/>
          <w:sz w:val="32"/>
          <w:szCs w:val="32"/>
        </w:rPr>
      </w:pPr>
    </w:p>
    <w:p w14:paraId="00000068" w14:textId="77777777" w:rsidR="0007702A" w:rsidRPr="00D60494" w:rsidRDefault="00E101B2">
      <w:pPr>
        <w:numPr>
          <w:ilvl w:val="0"/>
          <w:numId w:val="2"/>
        </w:numPr>
        <w:pBdr>
          <w:top w:val="nil"/>
          <w:left w:val="nil"/>
          <w:bottom w:val="nil"/>
          <w:right w:val="nil"/>
          <w:between w:val="nil"/>
        </w:pBd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A decision may then be made and issued immediately.</w:t>
      </w:r>
    </w:p>
    <w:p w14:paraId="55392078" w14:textId="77777777" w:rsidR="00D60494" w:rsidRPr="00D60494" w:rsidRDefault="00D60494" w:rsidP="00D60494">
      <w:pPr>
        <w:pStyle w:val="ListParagraph"/>
        <w:rPr>
          <w:rFonts w:ascii="Calibri" w:eastAsia="Calibri" w:hAnsi="Calibri" w:cs="Calibri"/>
          <w:sz w:val="32"/>
          <w:szCs w:val="32"/>
        </w:rPr>
      </w:pPr>
    </w:p>
    <w:p w14:paraId="463E0B02" w14:textId="77777777" w:rsidR="00D60494" w:rsidRPr="00D60494" w:rsidRDefault="00D60494" w:rsidP="00D60494">
      <w:pPr>
        <w:pBdr>
          <w:top w:val="nil"/>
          <w:left w:val="nil"/>
          <w:bottom w:val="nil"/>
          <w:right w:val="nil"/>
          <w:between w:val="nil"/>
        </w:pBdr>
        <w:tabs>
          <w:tab w:val="left" w:pos="567"/>
        </w:tabs>
        <w:spacing w:after="0" w:line="240" w:lineRule="auto"/>
        <w:ind w:left="1418"/>
        <w:rPr>
          <w:rFonts w:ascii="Calibri" w:eastAsia="Calibri" w:hAnsi="Calibri" w:cs="Calibri"/>
          <w:sz w:val="32"/>
          <w:szCs w:val="32"/>
        </w:rPr>
      </w:pPr>
    </w:p>
    <w:p w14:paraId="00000069" w14:textId="77777777" w:rsidR="0007702A" w:rsidRPr="00D60494" w:rsidRDefault="00E101B2">
      <w:pPr>
        <w:numPr>
          <w:ilvl w:val="0"/>
          <w:numId w:val="2"/>
        </w:numPr>
        <w:pBdr>
          <w:top w:val="nil"/>
          <w:left w:val="nil"/>
          <w:bottom w:val="nil"/>
          <w:right w:val="nil"/>
          <w:between w:val="nil"/>
        </w:pBd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Such decisions will be conveyed in writing to relevant parties.</w:t>
      </w:r>
    </w:p>
    <w:p w14:paraId="0000006A" w14:textId="77777777" w:rsidR="0007702A" w:rsidRPr="00D60494" w:rsidRDefault="0007702A">
      <w:pPr>
        <w:tabs>
          <w:tab w:val="left" w:pos="567"/>
        </w:tabs>
        <w:spacing w:after="0" w:line="240" w:lineRule="auto"/>
        <w:rPr>
          <w:rFonts w:ascii="Calibri" w:eastAsia="Calibri" w:hAnsi="Calibri" w:cs="Calibri"/>
          <w:sz w:val="32"/>
          <w:szCs w:val="32"/>
        </w:rPr>
      </w:pPr>
    </w:p>
    <w:p w14:paraId="0000006B" w14:textId="77777777" w:rsidR="0007702A" w:rsidRPr="00D60494" w:rsidRDefault="00E101B2">
      <w:pPr>
        <w:numPr>
          <w:ilvl w:val="0"/>
          <w:numId w:val="2"/>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An Investigation Officer is empowered to obtain evidence from any umpire, player, </w:t>
      </w:r>
      <w:r w:rsidRPr="00D60494">
        <w:rPr>
          <w:rFonts w:ascii="Calibri" w:eastAsia="Calibri" w:hAnsi="Calibri" w:cs="Calibri"/>
          <w:sz w:val="32"/>
          <w:szCs w:val="32"/>
        </w:rPr>
        <w:t xml:space="preserve">parent/guardian of a junior </w:t>
      </w:r>
      <w:r w:rsidRPr="00D60494">
        <w:rPr>
          <w:rFonts w:ascii="Calibri" w:eastAsia="Calibri" w:hAnsi="Calibri" w:cs="Calibri"/>
          <w:sz w:val="32"/>
          <w:szCs w:val="32"/>
        </w:rPr>
        <w:lastRenderedPageBreak/>
        <w:t xml:space="preserve">player, </w:t>
      </w:r>
      <w:r w:rsidRPr="00D60494">
        <w:rPr>
          <w:rFonts w:ascii="Calibri" w:eastAsia="Calibri" w:hAnsi="Calibri" w:cs="Calibri"/>
          <w:sz w:val="32"/>
          <w:szCs w:val="32"/>
        </w:rPr>
        <w:t xml:space="preserve">official, </w:t>
      </w:r>
      <w:r w:rsidRPr="00D60494">
        <w:rPr>
          <w:rFonts w:ascii="Calibri" w:eastAsia="Calibri" w:hAnsi="Calibri" w:cs="Calibri"/>
          <w:sz w:val="32"/>
          <w:szCs w:val="32"/>
        </w:rPr>
        <w:t>or any other relevant persons,</w:t>
      </w:r>
      <w:r w:rsidRPr="00D60494">
        <w:rPr>
          <w:rFonts w:ascii="Calibri" w:eastAsia="Calibri" w:hAnsi="Calibri" w:cs="Calibri"/>
          <w:sz w:val="32"/>
          <w:szCs w:val="32"/>
        </w:rPr>
        <w:t xml:space="preserve"> before deciding to lay charges.</w:t>
      </w:r>
    </w:p>
    <w:p w14:paraId="0000006C"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06D" w14:textId="77777777" w:rsidR="0007702A" w:rsidRPr="00D60494" w:rsidRDefault="00E101B2">
      <w:pPr>
        <w:numPr>
          <w:ilvl w:val="0"/>
          <w:numId w:val="2"/>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The Investigations Officer has the authority to request that a player/s, coach, club official, any member of any club or any umpire assist them to the extent reasonably required when an investigation is being conducted.</w:t>
      </w:r>
    </w:p>
    <w:p w14:paraId="0000006E" w14:textId="77777777" w:rsidR="0007702A" w:rsidRPr="00D60494" w:rsidRDefault="0007702A">
      <w:pPr>
        <w:tabs>
          <w:tab w:val="left" w:pos="567"/>
        </w:tabs>
        <w:spacing w:after="0" w:line="240" w:lineRule="auto"/>
        <w:ind w:left="720"/>
        <w:rPr>
          <w:rFonts w:ascii="Calibri" w:eastAsia="Calibri" w:hAnsi="Calibri" w:cs="Calibri"/>
          <w:sz w:val="32"/>
          <w:szCs w:val="32"/>
        </w:rPr>
      </w:pPr>
    </w:p>
    <w:p w14:paraId="0000006F" w14:textId="77777777" w:rsidR="0007702A" w:rsidRPr="00D60494" w:rsidRDefault="00E101B2">
      <w:pPr>
        <w:numPr>
          <w:ilvl w:val="0"/>
          <w:numId w:val="2"/>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If the Investigations Officer is of the opinion that any person or club has failed to co-operate with the </w:t>
      </w:r>
      <w:proofErr w:type="gramStart"/>
      <w:r w:rsidRPr="00D60494">
        <w:rPr>
          <w:rFonts w:ascii="Calibri" w:eastAsia="Calibri" w:hAnsi="Calibri" w:cs="Calibri"/>
          <w:sz w:val="32"/>
          <w:szCs w:val="32"/>
        </w:rPr>
        <w:t>investigation</w:t>
      </w:r>
      <w:proofErr w:type="gramEnd"/>
      <w:r w:rsidRPr="00D60494">
        <w:rPr>
          <w:rFonts w:ascii="Calibri" w:eastAsia="Calibri" w:hAnsi="Calibri" w:cs="Calibri"/>
          <w:sz w:val="32"/>
          <w:szCs w:val="32"/>
        </w:rPr>
        <w:t xml:space="preserve"> then the matter will be referred to the Tribunal for consideration.</w:t>
      </w:r>
    </w:p>
    <w:p w14:paraId="00000070"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071" w14:textId="77777777" w:rsidR="0007702A" w:rsidRPr="00D60494" w:rsidRDefault="00E101B2">
      <w:pPr>
        <w:numPr>
          <w:ilvl w:val="0"/>
          <w:numId w:val="2"/>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The NWMCA will NOT investigate any allegation of playing an unregistered player, ineligible player or player playing under a false name if a VALID team sheet cannot be provided to the Board or Investigation Officer (refer By-Law 4.1)</w:t>
      </w:r>
    </w:p>
    <w:p w14:paraId="00000072" w14:textId="77777777" w:rsidR="0007702A" w:rsidRPr="00D60494" w:rsidRDefault="0007702A">
      <w:pPr>
        <w:tabs>
          <w:tab w:val="left" w:pos="567"/>
        </w:tabs>
        <w:spacing w:after="0" w:line="240" w:lineRule="auto"/>
        <w:ind w:left="284"/>
        <w:rPr>
          <w:rFonts w:ascii="Calibri" w:eastAsia="Calibri" w:hAnsi="Calibri" w:cs="Calibri"/>
          <w:sz w:val="32"/>
          <w:szCs w:val="32"/>
        </w:rPr>
      </w:pPr>
    </w:p>
    <w:p w14:paraId="00000073" w14:textId="77777777" w:rsidR="0007702A" w:rsidRPr="00D60494" w:rsidRDefault="00E101B2">
      <w:pPr>
        <w:numPr>
          <w:ilvl w:val="0"/>
          <w:numId w:val="2"/>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All parties required at a tribunal hearing of the charges will be notified of the charges and hearing date at least 48 hours before the hearing, unless the matter must be determined earlier in which case the maximum possible notice will be given.</w:t>
      </w:r>
    </w:p>
    <w:p w14:paraId="00000074"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075" w14:textId="77777777" w:rsidR="0007702A" w:rsidRPr="00D60494" w:rsidRDefault="00E101B2">
      <w:pPr>
        <w:numPr>
          <w:ilvl w:val="0"/>
          <w:numId w:val="2"/>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The Board may, </w:t>
      </w:r>
      <w:proofErr w:type="gramStart"/>
      <w:r w:rsidRPr="00D60494">
        <w:rPr>
          <w:rFonts w:ascii="Calibri" w:eastAsia="Calibri" w:hAnsi="Calibri" w:cs="Calibri"/>
          <w:sz w:val="32"/>
          <w:szCs w:val="32"/>
        </w:rPr>
        <w:t>as a result of</w:t>
      </w:r>
      <w:proofErr w:type="gramEnd"/>
      <w:r w:rsidRPr="00D60494">
        <w:rPr>
          <w:rFonts w:ascii="Calibri" w:eastAsia="Calibri" w:hAnsi="Calibri" w:cs="Calibri"/>
          <w:sz w:val="32"/>
          <w:szCs w:val="32"/>
        </w:rPr>
        <w:t xml:space="preserve"> any interview / hearing, set penalties as it sees fit. </w:t>
      </w:r>
    </w:p>
    <w:p w14:paraId="00000076"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077" w14:textId="77777777" w:rsidR="0007702A" w:rsidRPr="00D60494" w:rsidRDefault="00E101B2">
      <w:pPr>
        <w:numPr>
          <w:ilvl w:val="0"/>
          <w:numId w:val="2"/>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Appeals against a Board decision </w:t>
      </w:r>
      <w:r w:rsidRPr="00D60494">
        <w:rPr>
          <w:rFonts w:ascii="Calibri" w:eastAsia="Calibri" w:hAnsi="Calibri" w:cs="Calibri"/>
          <w:b/>
          <w:bCs/>
          <w:sz w:val="32"/>
          <w:szCs w:val="32"/>
        </w:rPr>
        <w:t>may</w:t>
      </w:r>
      <w:r w:rsidRPr="00D60494">
        <w:rPr>
          <w:rFonts w:ascii="Calibri" w:eastAsia="Calibri" w:hAnsi="Calibri" w:cs="Calibri"/>
          <w:sz w:val="32"/>
          <w:szCs w:val="32"/>
        </w:rPr>
        <w:t xml:space="preserve"> be referred to an independent tribunal. See also rule 4.2.3 APPEAL AGAINST ASSOCIATION DECISION or RULING</w:t>
      </w:r>
    </w:p>
    <w:p w14:paraId="00000078" w14:textId="77777777" w:rsidR="0007702A" w:rsidRPr="00D60494" w:rsidRDefault="0007702A">
      <w:pPr>
        <w:tabs>
          <w:tab w:val="left" w:pos="567"/>
        </w:tabs>
        <w:spacing w:after="0" w:line="240" w:lineRule="auto"/>
        <w:ind w:left="284"/>
        <w:rPr>
          <w:rFonts w:ascii="Calibri" w:eastAsia="Calibri" w:hAnsi="Calibri" w:cs="Calibri"/>
          <w:sz w:val="32"/>
          <w:szCs w:val="32"/>
        </w:rPr>
      </w:pPr>
    </w:p>
    <w:p w14:paraId="00000079" w14:textId="77777777" w:rsidR="0007702A" w:rsidRPr="00D60494" w:rsidRDefault="00E101B2">
      <w:pPr>
        <w:keepNext/>
        <w:spacing w:before="240" w:after="60" w:line="240" w:lineRule="auto"/>
        <w:rPr>
          <w:rFonts w:ascii="Calibri" w:eastAsia="Calibri" w:hAnsi="Calibri" w:cs="Calibri"/>
          <w:b/>
          <w:bCs/>
          <w:sz w:val="32"/>
          <w:szCs w:val="32"/>
        </w:rPr>
      </w:pPr>
      <w:bookmarkStart w:id="6" w:name="_heading=h.3dy6vkm" w:colFirst="0" w:colLast="0"/>
      <w:bookmarkEnd w:id="6"/>
      <w:r w:rsidRPr="00D60494">
        <w:rPr>
          <w:rFonts w:ascii="Calibri" w:eastAsia="Calibri" w:hAnsi="Calibri" w:cs="Calibri"/>
          <w:b/>
          <w:bCs/>
          <w:sz w:val="32"/>
          <w:szCs w:val="32"/>
        </w:rPr>
        <w:lastRenderedPageBreak/>
        <w:t>4.1.5</w:t>
      </w:r>
      <w:r w:rsidRPr="00D60494">
        <w:rPr>
          <w:rFonts w:ascii="Calibri" w:eastAsia="Calibri" w:hAnsi="Calibri" w:cs="Calibri"/>
          <w:b/>
          <w:bCs/>
          <w:sz w:val="32"/>
          <w:szCs w:val="32"/>
        </w:rPr>
        <w:tab/>
        <w:t>PLAYERS’ CONDUCT REPORT</w:t>
      </w:r>
    </w:p>
    <w:p w14:paraId="0000007A" w14:textId="77777777" w:rsidR="0007702A" w:rsidRPr="00D60494" w:rsidRDefault="00E101B2">
      <w:pPr>
        <w:keepNext/>
        <w:spacing w:before="240" w:after="60" w:line="240" w:lineRule="auto"/>
        <w:rPr>
          <w:rFonts w:ascii="Calibri" w:eastAsia="Calibri" w:hAnsi="Calibri" w:cs="Calibri"/>
          <w:b/>
          <w:bCs/>
          <w:sz w:val="32"/>
          <w:szCs w:val="32"/>
        </w:rPr>
      </w:pPr>
      <w:bookmarkStart w:id="7" w:name="_heading=h.1t3h5sf" w:colFirst="0" w:colLast="0"/>
      <w:bookmarkEnd w:id="7"/>
      <w:r w:rsidRPr="00D60494">
        <w:rPr>
          <w:rFonts w:ascii="Calibri" w:eastAsia="Calibri" w:hAnsi="Calibri" w:cs="Calibri"/>
          <w:b/>
          <w:bCs/>
          <w:sz w:val="32"/>
          <w:szCs w:val="32"/>
        </w:rPr>
        <w:t xml:space="preserve">4.1.5.1 </w:t>
      </w:r>
      <w:r w:rsidRPr="00D60494">
        <w:rPr>
          <w:rFonts w:ascii="Calibri" w:eastAsia="Calibri" w:hAnsi="Calibri" w:cs="Calibri"/>
          <w:b/>
          <w:bCs/>
          <w:sz w:val="32"/>
          <w:szCs w:val="32"/>
        </w:rPr>
        <w:tab/>
        <w:t>UNACCEPTABLE CONDUCT</w:t>
      </w:r>
    </w:p>
    <w:p w14:paraId="0000007B" w14:textId="77777777" w:rsidR="0007702A" w:rsidRPr="00D60494" w:rsidRDefault="0007702A">
      <w:pPr>
        <w:tabs>
          <w:tab w:val="left" w:pos="567"/>
        </w:tabs>
        <w:spacing w:after="0" w:line="240" w:lineRule="auto"/>
        <w:ind w:left="284"/>
        <w:rPr>
          <w:rFonts w:ascii="Calibri" w:eastAsia="Calibri" w:hAnsi="Calibri" w:cs="Calibri"/>
          <w:sz w:val="32"/>
          <w:szCs w:val="32"/>
        </w:rPr>
      </w:pPr>
    </w:p>
    <w:p w14:paraId="0000007C" w14:textId="77777777" w:rsidR="0007702A" w:rsidRPr="00D60494" w:rsidRDefault="00E101B2">
      <w:pPr>
        <w:tabs>
          <w:tab w:val="left" w:pos="567"/>
        </w:tabs>
        <w:spacing w:after="0" w:line="240" w:lineRule="auto"/>
        <w:ind w:left="284"/>
        <w:rPr>
          <w:rFonts w:ascii="Calibri" w:eastAsia="Calibri" w:hAnsi="Calibri" w:cs="Calibri"/>
          <w:sz w:val="32"/>
          <w:szCs w:val="32"/>
        </w:rPr>
      </w:pPr>
      <w:r w:rsidRPr="00D60494">
        <w:rPr>
          <w:rFonts w:ascii="Calibri" w:eastAsia="Calibri" w:hAnsi="Calibri" w:cs="Calibri"/>
          <w:sz w:val="32"/>
          <w:szCs w:val="32"/>
        </w:rPr>
        <w:t xml:space="preserve">The umpires shall act upon any unacceptable conduct strictly as specified in </w:t>
      </w:r>
      <w:r w:rsidRPr="00D60494">
        <w:rPr>
          <w:rFonts w:ascii="Calibri" w:eastAsia="Calibri" w:hAnsi="Calibri" w:cs="Calibri"/>
          <w:b/>
          <w:bCs/>
          <w:sz w:val="32"/>
          <w:szCs w:val="32"/>
        </w:rPr>
        <w:t>Law 42 Players Conduct</w:t>
      </w:r>
      <w:r w:rsidRPr="00D60494">
        <w:rPr>
          <w:rFonts w:ascii="Calibri" w:eastAsia="Calibri" w:hAnsi="Calibri" w:cs="Calibri"/>
          <w:sz w:val="32"/>
          <w:szCs w:val="32"/>
        </w:rPr>
        <w:t>.</w:t>
      </w:r>
    </w:p>
    <w:p w14:paraId="0000007D" w14:textId="77777777" w:rsidR="0007702A" w:rsidRPr="00D60494" w:rsidRDefault="0007702A">
      <w:pPr>
        <w:tabs>
          <w:tab w:val="left" w:pos="567"/>
        </w:tabs>
        <w:spacing w:after="0" w:line="240" w:lineRule="auto"/>
        <w:ind w:left="284"/>
        <w:rPr>
          <w:rFonts w:ascii="Calibri" w:eastAsia="Calibri" w:hAnsi="Calibri" w:cs="Calibri"/>
          <w:sz w:val="32"/>
          <w:szCs w:val="32"/>
        </w:rPr>
      </w:pPr>
    </w:p>
    <w:p w14:paraId="0000007E" w14:textId="77777777" w:rsidR="0007702A" w:rsidRPr="00D60494" w:rsidRDefault="00E101B2">
      <w:pPr>
        <w:tabs>
          <w:tab w:val="left" w:pos="567"/>
        </w:tabs>
        <w:spacing w:after="0" w:line="240" w:lineRule="auto"/>
        <w:ind w:left="284"/>
        <w:rPr>
          <w:rFonts w:ascii="Calibri" w:eastAsia="Calibri" w:hAnsi="Calibri" w:cs="Calibri"/>
          <w:sz w:val="32"/>
          <w:szCs w:val="32"/>
        </w:rPr>
      </w:pPr>
      <w:r w:rsidRPr="00D60494">
        <w:rPr>
          <w:rFonts w:ascii="Calibri" w:eastAsia="Calibri" w:hAnsi="Calibri" w:cs="Calibri"/>
          <w:sz w:val="32"/>
          <w:szCs w:val="32"/>
        </w:rPr>
        <w:t xml:space="preserve">If the umpires decide misconduct has occurred, they shall lay a formal charge as specified in Rule 4.1.1 above. </w:t>
      </w:r>
      <w:r w:rsidRPr="00D60494">
        <w:rPr>
          <w:rFonts w:ascii="Calibri" w:eastAsia="Calibri" w:hAnsi="Calibri" w:cs="Calibri"/>
          <w:b/>
          <w:bCs/>
          <w:sz w:val="32"/>
          <w:szCs w:val="32"/>
        </w:rPr>
        <w:t xml:space="preserve">The </w:t>
      </w:r>
      <w:proofErr w:type="gramStart"/>
      <w:r w:rsidRPr="00D60494">
        <w:rPr>
          <w:rFonts w:ascii="Calibri" w:eastAsia="Calibri" w:hAnsi="Calibri" w:cs="Calibri"/>
          <w:b/>
          <w:bCs/>
          <w:sz w:val="32"/>
          <w:szCs w:val="32"/>
        </w:rPr>
        <w:t>Captain</w:t>
      </w:r>
      <w:proofErr w:type="gramEnd"/>
      <w:r w:rsidRPr="00D60494">
        <w:rPr>
          <w:rFonts w:ascii="Calibri" w:eastAsia="Calibri" w:hAnsi="Calibri" w:cs="Calibri"/>
          <w:b/>
          <w:bCs/>
          <w:sz w:val="32"/>
          <w:szCs w:val="32"/>
        </w:rPr>
        <w:t xml:space="preserve"> of the offending team shall be included in the formal charge</w:t>
      </w:r>
      <w:r w:rsidRPr="00D60494">
        <w:rPr>
          <w:rFonts w:ascii="Calibri" w:eastAsia="Calibri" w:hAnsi="Calibri" w:cs="Calibri"/>
          <w:sz w:val="32"/>
          <w:szCs w:val="32"/>
        </w:rPr>
        <w:t xml:space="preserve">, being charged with a Level 1 offence of failing to control players.     </w:t>
      </w:r>
    </w:p>
    <w:p w14:paraId="0000007F" w14:textId="77777777" w:rsidR="0007702A" w:rsidRPr="00D60494" w:rsidRDefault="0007702A">
      <w:pPr>
        <w:tabs>
          <w:tab w:val="left" w:pos="567"/>
        </w:tabs>
        <w:spacing w:after="0" w:line="240" w:lineRule="auto"/>
        <w:ind w:left="284"/>
        <w:rPr>
          <w:rFonts w:ascii="Calibri" w:eastAsia="Calibri" w:hAnsi="Calibri" w:cs="Calibri"/>
          <w:sz w:val="32"/>
          <w:szCs w:val="32"/>
        </w:rPr>
      </w:pPr>
    </w:p>
    <w:p w14:paraId="00000080" w14:textId="77777777" w:rsidR="0007702A" w:rsidRPr="00D60494" w:rsidRDefault="00E101B2">
      <w:pPr>
        <w:tabs>
          <w:tab w:val="left" w:pos="567"/>
        </w:tabs>
        <w:spacing w:after="0" w:line="240" w:lineRule="auto"/>
        <w:ind w:left="284"/>
        <w:rPr>
          <w:rFonts w:ascii="Calibri" w:eastAsia="Calibri" w:hAnsi="Calibri" w:cs="Calibri"/>
          <w:sz w:val="32"/>
          <w:szCs w:val="32"/>
        </w:rPr>
      </w:pPr>
      <w:r w:rsidRPr="00D60494">
        <w:rPr>
          <w:rFonts w:ascii="Calibri" w:eastAsia="Calibri" w:hAnsi="Calibri" w:cs="Calibri"/>
          <w:sz w:val="32"/>
          <w:szCs w:val="32"/>
        </w:rPr>
        <w:t>The four Levels of offence are identified as Level 1, Level 2, Level 3 and Level 4.</w:t>
      </w:r>
    </w:p>
    <w:p w14:paraId="00000081" w14:textId="77777777" w:rsidR="0007702A" w:rsidRPr="00D60494" w:rsidRDefault="0007702A">
      <w:pPr>
        <w:tabs>
          <w:tab w:val="left" w:pos="567"/>
        </w:tabs>
        <w:spacing w:after="0" w:line="240" w:lineRule="auto"/>
        <w:ind w:left="284"/>
        <w:rPr>
          <w:rFonts w:ascii="Calibri" w:eastAsia="Calibri" w:hAnsi="Calibri" w:cs="Calibri"/>
          <w:b/>
          <w:bCs/>
          <w:sz w:val="32"/>
          <w:szCs w:val="32"/>
        </w:rPr>
      </w:pPr>
    </w:p>
    <w:p w14:paraId="00000082" w14:textId="77777777" w:rsidR="0007702A" w:rsidRPr="00D60494" w:rsidRDefault="00E101B2">
      <w:pPr>
        <w:tabs>
          <w:tab w:val="left" w:pos="567"/>
        </w:tabs>
        <w:spacing w:after="0" w:line="240" w:lineRule="auto"/>
        <w:ind w:left="284"/>
        <w:rPr>
          <w:rFonts w:ascii="Calibri" w:eastAsia="Calibri" w:hAnsi="Calibri" w:cs="Calibri"/>
          <w:b/>
          <w:bCs/>
          <w:sz w:val="32"/>
          <w:szCs w:val="32"/>
        </w:rPr>
      </w:pPr>
      <w:r w:rsidRPr="00D60494">
        <w:rPr>
          <w:rFonts w:ascii="Calibri" w:eastAsia="Calibri" w:hAnsi="Calibri" w:cs="Calibri"/>
          <w:b/>
          <w:bCs/>
          <w:sz w:val="32"/>
          <w:szCs w:val="32"/>
        </w:rPr>
        <w:t>Level 1</w:t>
      </w:r>
      <w:r w:rsidRPr="00D60494">
        <w:rPr>
          <w:rFonts w:ascii="Calibri" w:eastAsia="Calibri" w:hAnsi="Calibri" w:cs="Calibri"/>
          <w:sz w:val="32"/>
          <w:szCs w:val="32"/>
        </w:rPr>
        <w:t xml:space="preserve"> </w:t>
      </w:r>
      <w:r w:rsidRPr="00D60494">
        <w:rPr>
          <w:rFonts w:ascii="Calibri" w:eastAsia="Calibri" w:hAnsi="Calibri" w:cs="Calibri"/>
          <w:b/>
          <w:bCs/>
          <w:sz w:val="32"/>
          <w:szCs w:val="32"/>
        </w:rPr>
        <w:t>offences</w:t>
      </w:r>
    </w:p>
    <w:p w14:paraId="00000083" w14:textId="77777777" w:rsidR="0007702A" w:rsidRPr="00D60494" w:rsidRDefault="00E101B2">
      <w:pPr>
        <w:tabs>
          <w:tab w:val="left" w:pos="567"/>
        </w:tabs>
        <w:spacing w:after="0" w:line="240" w:lineRule="auto"/>
        <w:ind w:left="284"/>
        <w:rPr>
          <w:rFonts w:ascii="Calibri" w:eastAsia="Calibri" w:hAnsi="Calibri" w:cs="Calibri"/>
          <w:sz w:val="32"/>
          <w:szCs w:val="32"/>
        </w:rPr>
      </w:pPr>
      <w:r w:rsidRPr="00D60494">
        <w:rPr>
          <w:rFonts w:ascii="Calibri" w:eastAsia="Calibri" w:hAnsi="Calibri" w:cs="Calibri"/>
          <w:sz w:val="32"/>
          <w:szCs w:val="32"/>
        </w:rPr>
        <w:t>Any of the following actions by a player shall constitute a Level 1 offence:</w:t>
      </w:r>
    </w:p>
    <w:p w14:paraId="00000084" w14:textId="77777777" w:rsidR="0007702A" w:rsidRPr="00D60494" w:rsidRDefault="0007702A">
      <w:pPr>
        <w:tabs>
          <w:tab w:val="left" w:pos="567"/>
        </w:tabs>
        <w:spacing w:after="0" w:line="240" w:lineRule="auto"/>
        <w:ind w:left="284"/>
        <w:rPr>
          <w:rFonts w:ascii="Calibri" w:eastAsia="Calibri" w:hAnsi="Calibri" w:cs="Calibri"/>
          <w:sz w:val="32"/>
          <w:szCs w:val="32"/>
        </w:rPr>
      </w:pPr>
    </w:p>
    <w:p w14:paraId="00000085" w14:textId="77777777" w:rsidR="0007702A" w:rsidRPr="00D60494" w:rsidRDefault="00E101B2">
      <w:pPr>
        <w:numPr>
          <w:ilvl w:val="0"/>
          <w:numId w:val="13"/>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wilfully mistreating any part of the cricket ground (or surrounding areas, including fixtures and fittings), equipment or implements used in the match</w:t>
      </w:r>
    </w:p>
    <w:p w14:paraId="00000086" w14:textId="77777777" w:rsidR="0007702A" w:rsidRPr="00D60494" w:rsidRDefault="00E101B2">
      <w:pPr>
        <w:numPr>
          <w:ilvl w:val="0"/>
          <w:numId w:val="13"/>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showing dissent at an umpire’s decision by word or action</w:t>
      </w:r>
    </w:p>
    <w:p w14:paraId="00000087" w14:textId="77777777" w:rsidR="0007702A" w:rsidRPr="00D60494" w:rsidRDefault="00E101B2">
      <w:pPr>
        <w:numPr>
          <w:ilvl w:val="0"/>
          <w:numId w:val="13"/>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disobeying an umpire’s instructions</w:t>
      </w:r>
    </w:p>
    <w:p w14:paraId="00000088" w14:textId="77777777" w:rsidR="0007702A" w:rsidRPr="00D60494" w:rsidRDefault="00E101B2">
      <w:pPr>
        <w:numPr>
          <w:ilvl w:val="0"/>
          <w:numId w:val="13"/>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expressing an audible obscenity</w:t>
      </w:r>
    </w:p>
    <w:p w14:paraId="00000089" w14:textId="77777777" w:rsidR="0007702A" w:rsidRPr="00D60494" w:rsidRDefault="00E101B2">
      <w:pPr>
        <w:numPr>
          <w:ilvl w:val="0"/>
          <w:numId w:val="13"/>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expressing personal abuse</w:t>
      </w:r>
    </w:p>
    <w:p w14:paraId="0000008A" w14:textId="77777777" w:rsidR="0007702A" w:rsidRPr="00D60494" w:rsidRDefault="00E101B2">
      <w:pPr>
        <w:numPr>
          <w:ilvl w:val="0"/>
          <w:numId w:val="13"/>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using language that, in the circumstances, is obscene, offensive or insulting</w:t>
      </w:r>
    </w:p>
    <w:p w14:paraId="0000008B" w14:textId="77777777" w:rsidR="0007702A" w:rsidRPr="00D60494" w:rsidRDefault="00E101B2">
      <w:pPr>
        <w:numPr>
          <w:ilvl w:val="0"/>
          <w:numId w:val="13"/>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making an obscene gesture</w:t>
      </w:r>
    </w:p>
    <w:p w14:paraId="0000008C" w14:textId="77777777" w:rsidR="0007702A" w:rsidRPr="00D60494" w:rsidRDefault="00E101B2">
      <w:pPr>
        <w:numPr>
          <w:ilvl w:val="0"/>
          <w:numId w:val="13"/>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appealing excessively</w:t>
      </w:r>
    </w:p>
    <w:p w14:paraId="0000008D" w14:textId="77777777" w:rsidR="0007702A" w:rsidRPr="00D60494" w:rsidRDefault="00E101B2">
      <w:pPr>
        <w:numPr>
          <w:ilvl w:val="0"/>
          <w:numId w:val="13"/>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advancing towards an umpire in an aggressive manner when appealing</w:t>
      </w:r>
    </w:p>
    <w:p w14:paraId="0000008E" w14:textId="77777777" w:rsidR="0007702A" w:rsidRPr="00D60494" w:rsidRDefault="00E101B2">
      <w:pPr>
        <w:numPr>
          <w:ilvl w:val="0"/>
          <w:numId w:val="13"/>
        </w:numPr>
        <w:tabs>
          <w:tab w:val="left" w:pos="567"/>
        </w:tabs>
        <w:spacing w:before="120" w:after="120" w:line="240" w:lineRule="auto"/>
        <w:ind w:left="993" w:hanging="283"/>
        <w:rPr>
          <w:sz w:val="32"/>
          <w:szCs w:val="32"/>
        </w:rPr>
      </w:pPr>
      <w:r w:rsidRPr="00D60494">
        <w:rPr>
          <w:rFonts w:ascii="Calibri" w:eastAsia="Calibri" w:hAnsi="Calibri" w:cs="Calibri"/>
          <w:sz w:val="32"/>
          <w:szCs w:val="32"/>
        </w:rPr>
        <w:lastRenderedPageBreak/>
        <w:t>smoking on the field</w:t>
      </w:r>
    </w:p>
    <w:p w14:paraId="0000008F" w14:textId="77777777" w:rsidR="0007702A" w:rsidRPr="00D60494" w:rsidRDefault="00E101B2">
      <w:pPr>
        <w:numPr>
          <w:ilvl w:val="0"/>
          <w:numId w:val="13"/>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attempting to gain an unfair advantage</w:t>
      </w:r>
    </w:p>
    <w:p w14:paraId="00000090" w14:textId="77777777" w:rsidR="0007702A" w:rsidRPr="00D60494" w:rsidRDefault="00E101B2">
      <w:pPr>
        <w:numPr>
          <w:ilvl w:val="0"/>
          <w:numId w:val="13"/>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 xml:space="preserve">engaging in </w:t>
      </w:r>
      <w:proofErr w:type="gramStart"/>
      <w:r w:rsidRPr="00D60494">
        <w:rPr>
          <w:rFonts w:ascii="Calibri" w:eastAsia="Calibri" w:hAnsi="Calibri" w:cs="Calibri"/>
          <w:sz w:val="32"/>
          <w:szCs w:val="32"/>
        </w:rPr>
        <w:t>conduct</w:t>
      </w:r>
      <w:proofErr w:type="gramEnd"/>
      <w:r w:rsidRPr="00D60494">
        <w:rPr>
          <w:rFonts w:ascii="Calibri" w:eastAsia="Calibri" w:hAnsi="Calibri" w:cs="Calibri"/>
          <w:sz w:val="32"/>
          <w:szCs w:val="32"/>
        </w:rPr>
        <w:t xml:space="preserve"> which is unbecoming, or likely to prejudice the interests or reputation of the NWMCA, or to bring the game of cricket into disrepute</w:t>
      </w:r>
    </w:p>
    <w:p w14:paraId="00000091" w14:textId="77777777" w:rsidR="0007702A" w:rsidRPr="00D60494" w:rsidRDefault="00E101B2">
      <w:pPr>
        <w:numPr>
          <w:ilvl w:val="0"/>
          <w:numId w:val="13"/>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team captain failing to control players in a match.</w:t>
      </w:r>
    </w:p>
    <w:p w14:paraId="00000092" w14:textId="77777777" w:rsidR="0007702A" w:rsidRPr="00D60494" w:rsidRDefault="00E101B2">
      <w:pPr>
        <w:numPr>
          <w:ilvl w:val="0"/>
          <w:numId w:val="13"/>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 xml:space="preserve">any other misconduct, the nature of which is, in the opinion of the </w:t>
      </w:r>
      <w:proofErr w:type="gramStart"/>
      <w:r w:rsidRPr="00D60494">
        <w:rPr>
          <w:rFonts w:ascii="Calibri" w:eastAsia="Calibri" w:hAnsi="Calibri" w:cs="Calibri"/>
          <w:sz w:val="32"/>
          <w:szCs w:val="32"/>
        </w:rPr>
        <w:t xml:space="preserve">umpires,   </w:t>
      </w:r>
      <w:proofErr w:type="gramEnd"/>
      <w:r w:rsidRPr="00D60494">
        <w:rPr>
          <w:rFonts w:ascii="Calibri" w:eastAsia="Calibri" w:hAnsi="Calibri" w:cs="Calibri"/>
          <w:sz w:val="32"/>
          <w:szCs w:val="32"/>
        </w:rPr>
        <w:t xml:space="preserve">   equivalent to a Level 1 offence.</w:t>
      </w:r>
    </w:p>
    <w:p w14:paraId="00000093" w14:textId="77777777" w:rsidR="0007702A" w:rsidRPr="00D60494" w:rsidRDefault="0007702A">
      <w:pPr>
        <w:tabs>
          <w:tab w:val="left" w:pos="567"/>
        </w:tabs>
        <w:spacing w:after="0" w:line="240" w:lineRule="auto"/>
        <w:ind w:left="284"/>
        <w:rPr>
          <w:rFonts w:ascii="Calibri" w:eastAsia="Calibri" w:hAnsi="Calibri" w:cs="Calibri"/>
          <w:b/>
          <w:bCs/>
          <w:sz w:val="32"/>
          <w:szCs w:val="32"/>
        </w:rPr>
      </w:pPr>
    </w:p>
    <w:p w14:paraId="00000094" w14:textId="77777777" w:rsidR="0007702A" w:rsidRPr="00D60494" w:rsidRDefault="00E101B2">
      <w:pPr>
        <w:tabs>
          <w:tab w:val="left" w:pos="567"/>
        </w:tabs>
        <w:spacing w:after="0" w:line="240" w:lineRule="auto"/>
        <w:ind w:left="284"/>
        <w:rPr>
          <w:rFonts w:ascii="Calibri" w:eastAsia="Calibri" w:hAnsi="Calibri" w:cs="Calibri"/>
          <w:b/>
          <w:bCs/>
          <w:sz w:val="32"/>
          <w:szCs w:val="32"/>
        </w:rPr>
      </w:pPr>
      <w:r w:rsidRPr="00D60494">
        <w:rPr>
          <w:rFonts w:ascii="Calibri" w:eastAsia="Calibri" w:hAnsi="Calibri" w:cs="Calibri"/>
          <w:b/>
          <w:bCs/>
          <w:sz w:val="32"/>
          <w:szCs w:val="32"/>
        </w:rPr>
        <w:t xml:space="preserve">Level 2 offences </w:t>
      </w:r>
    </w:p>
    <w:p w14:paraId="00000096" w14:textId="11E4EDB8" w:rsidR="0007702A" w:rsidRPr="00D60494" w:rsidRDefault="00E101B2" w:rsidP="00D60494">
      <w:pPr>
        <w:tabs>
          <w:tab w:val="left" w:pos="567"/>
        </w:tabs>
        <w:spacing w:after="0" w:line="240" w:lineRule="auto"/>
        <w:ind w:left="284"/>
        <w:rPr>
          <w:rFonts w:ascii="Calibri" w:eastAsia="Calibri" w:hAnsi="Calibri" w:cs="Calibri"/>
          <w:sz w:val="32"/>
          <w:szCs w:val="32"/>
        </w:rPr>
      </w:pPr>
      <w:r w:rsidRPr="00D60494">
        <w:rPr>
          <w:rFonts w:ascii="Calibri" w:eastAsia="Calibri" w:hAnsi="Calibri" w:cs="Calibri"/>
          <w:sz w:val="32"/>
          <w:szCs w:val="32"/>
        </w:rPr>
        <w:t>Any of the following actions by a player shall constitute a Level 2 offence:</w:t>
      </w:r>
    </w:p>
    <w:p w14:paraId="00000097" w14:textId="77777777" w:rsidR="0007702A" w:rsidRPr="00D60494" w:rsidRDefault="00E101B2">
      <w:pPr>
        <w:numPr>
          <w:ilvl w:val="0"/>
          <w:numId w:val="24"/>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showing serious dissent at an umpire’s decision by word or action</w:t>
      </w:r>
    </w:p>
    <w:p w14:paraId="00000098" w14:textId="77777777" w:rsidR="0007702A" w:rsidRPr="00D60494" w:rsidRDefault="00E101B2">
      <w:pPr>
        <w:numPr>
          <w:ilvl w:val="0"/>
          <w:numId w:val="24"/>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making inappropriate and deliberate physical contact with another player</w:t>
      </w:r>
    </w:p>
    <w:p w14:paraId="00000099" w14:textId="77777777" w:rsidR="0007702A" w:rsidRPr="00D60494" w:rsidRDefault="00E101B2">
      <w:pPr>
        <w:numPr>
          <w:ilvl w:val="0"/>
          <w:numId w:val="24"/>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throwing the ball at a player, umpire or another person in an inappropriate and dangerous manner</w:t>
      </w:r>
    </w:p>
    <w:p w14:paraId="0000009A" w14:textId="77777777" w:rsidR="0007702A" w:rsidRPr="00D60494" w:rsidRDefault="00E101B2">
      <w:pPr>
        <w:numPr>
          <w:ilvl w:val="0"/>
          <w:numId w:val="24"/>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using language or gesture to another player, umpire, team official or spectator that, in the circumstances, is obscene or of a serious insulting nature</w:t>
      </w:r>
    </w:p>
    <w:p w14:paraId="0000009B" w14:textId="77777777" w:rsidR="0007702A" w:rsidRPr="00D60494" w:rsidRDefault="00E101B2">
      <w:pPr>
        <w:numPr>
          <w:ilvl w:val="0"/>
          <w:numId w:val="24"/>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any other misconduct, the nature of which is, in the opinion of the umpires, equivalent to a Level 2 offence.</w:t>
      </w:r>
    </w:p>
    <w:p w14:paraId="0000009C" w14:textId="77777777" w:rsidR="0007702A" w:rsidRPr="00D60494" w:rsidRDefault="0007702A">
      <w:pPr>
        <w:tabs>
          <w:tab w:val="left" w:pos="567"/>
        </w:tabs>
        <w:spacing w:after="0" w:line="240" w:lineRule="auto"/>
        <w:ind w:left="284"/>
        <w:rPr>
          <w:rFonts w:ascii="Calibri" w:eastAsia="Calibri" w:hAnsi="Calibri" w:cs="Calibri"/>
          <w:sz w:val="32"/>
          <w:szCs w:val="32"/>
        </w:rPr>
      </w:pPr>
    </w:p>
    <w:p w14:paraId="0000009D" w14:textId="77777777" w:rsidR="0007702A" w:rsidRPr="00D60494" w:rsidRDefault="00E101B2">
      <w:pPr>
        <w:tabs>
          <w:tab w:val="left" w:pos="567"/>
        </w:tabs>
        <w:spacing w:after="0" w:line="240" w:lineRule="auto"/>
        <w:ind w:left="284"/>
        <w:rPr>
          <w:rFonts w:ascii="Calibri" w:eastAsia="Calibri" w:hAnsi="Calibri" w:cs="Calibri"/>
          <w:b/>
          <w:bCs/>
          <w:sz w:val="32"/>
          <w:szCs w:val="32"/>
        </w:rPr>
      </w:pPr>
      <w:r w:rsidRPr="00D60494">
        <w:rPr>
          <w:rFonts w:ascii="Calibri" w:eastAsia="Calibri" w:hAnsi="Calibri" w:cs="Calibri"/>
          <w:b/>
          <w:bCs/>
          <w:sz w:val="32"/>
          <w:szCs w:val="32"/>
        </w:rPr>
        <w:t>Level 3 offences and action by umpires</w:t>
      </w:r>
    </w:p>
    <w:p w14:paraId="0000009F" w14:textId="16805EB9" w:rsidR="0007702A" w:rsidRPr="00D60494" w:rsidRDefault="00E101B2" w:rsidP="00D60494">
      <w:pPr>
        <w:tabs>
          <w:tab w:val="left" w:pos="567"/>
        </w:tabs>
        <w:spacing w:after="0" w:line="240" w:lineRule="auto"/>
        <w:ind w:left="284"/>
        <w:rPr>
          <w:rFonts w:ascii="Calibri" w:eastAsia="Calibri" w:hAnsi="Calibri" w:cs="Calibri"/>
          <w:sz w:val="32"/>
          <w:szCs w:val="32"/>
        </w:rPr>
      </w:pPr>
      <w:r w:rsidRPr="00D60494">
        <w:rPr>
          <w:rFonts w:ascii="Calibri" w:eastAsia="Calibri" w:hAnsi="Calibri" w:cs="Calibri"/>
          <w:sz w:val="32"/>
          <w:szCs w:val="32"/>
        </w:rPr>
        <w:t>Either of the following actions by a player shall constitute a Level 3 offence:</w:t>
      </w:r>
    </w:p>
    <w:p w14:paraId="000000A0" w14:textId="77777777" w:rsidR="0007702A" w:rsidRPr="00D60494" w:rsidRDefault="00E101B2">
      <w:pPr>
        <w:numPr>
          <w:ilvl w:val="0"/>
          <w:numId w:val="26"/>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intimidating an umpire by language or gesture</w:t>
      </w:r>
    </w:p>
    <w:p w14:paraId="000000A1" w14:textId="77777777" w:rsidR="0007702A" w:rsidRPr="00D60494" w:rsidRDefault="00E101B2">
      <w:pPr>
        <w:numPr>
          <w:ilvl w:val="0"/>
          <w:numId w:val="26"/>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threatening to assault a player or any other person, except an umpire.</w:t>
      </w:r>
    </w:p>
    <w:p w14:paraId="000000A2" w14:textId="77777777" w:rsidR="0007702A" w:rsidRPr="00D60494" w:rsidRDefault="00E101B2">
      <w:pPr>
        <w:tabs>
          <w:tab w:val="left" w:pos="567"/>
        </w:tabs>
        <w:spacing w:after="0" w:line="240" w:lineRule="auto"/>
        <w:rPr>
          <w:rFonts w:ascii="Calibri" w:eastAsia="Calibri" w:hAnsi="Calibri" w:cs="Calibri"/>
          <w:sz w:val="32"/>
          <w:szCs w:val="32"/>
        </w:rPr>
      </w:pPr>
      <w:r w:rsidRPr="00D60494">
        <w:br w:type="page"/>
      </w:r>
    </w:p>
    <w:p w14:paraId="000000A3" w14:textId="77777777" w:rsidR="0007702A" w:rsidRPr="00D60494" w:rsidRDefault="0007702A">
      <w:pPr>
        <w:tabs>
          <w:tab w:val="left" w:pos="567"/>
        </w:tabs>
        <w:spacing w:after="0" w:line="240" w:lineRule="auto"/>
        <w:ind w:left="284"/>
        <w:rPr>
          <w:rFonts w:ascii="Calibri" w:eastAsia="Calibri" w:hAnsi="Calibri" w:cs="Calibri"/>
          <w:sz w:val="32"/>
          <w:szCs w:val="32"/>
        </w:rPr>
      </w:pPr>
    </w:p>
    <w:p w14:paraId="000000A4" w14:textId="77777777" w:rsidR="0007702A" w:rsidRPr="00D60494" w:rsidRDefault="00E101B2">
      <w:pPr>
        <w:tabs>
          <w:tab w:val="left" w:pos="567"/>
        </w:tabs>
        <w:spacing w:after="0" w:line="240" w:lineRule="auto"/>
        <w:ind w:left="284"/>
        <w:rPr>
          <w:rFonts w:ascii="Calibri" w:eastAsia="Calibri" w:hAnsi="Calibri" w:cs="Calibri"/>
          <w:b/>
          <w:bCs/>
          <w:sz w:val="32"/>
          <w:szCs w:val="32"/>
        </w:rPr>
      </w:pPr>
      <w:r w:rsidRPr="00D60494">
        <w:rPr>
          <w:rFonts w:ascii="Calibri" w:eastAsia="Calibri" w:hAnsi="Calibri" w:cs="Calibri"/>
          <w:b/>
          <w:bCs/>
          <w:sz w:val="32"/>
          <w:szCs w:val="32"/>
        </w:rPr>
        <w:t xml:space="preserve">Level 4 offences </w:t>
      </w:r>
    </w:p>
    <w:p w14:paraId="000000A5" w14:textId="77777777" w:rsidR="0007702A" w:rsidRPr="00D60494" w:rsidRDefault="00E101B2">
      <w:pPr>
        <w:tabs>
          <w:tab w:val="left" w:pos="567"/>
        </w:tabs>
        <w:spacing w:after="0" w:line="240" w:lineRule="auto"/>
        <w:ind w:left="284"/>
        <w:rPr>
          <w:rFonts w:ascii="Calibri" w:eastAsia="Calibri" w:hAnsi="Calibri" w:cs="Calibri"/>
          <w:sz w:val="32"/>
          <w:szCs w:val="32"/>
        </w:rPr>
      </w:pPr>
      <w:r w:rsidRPr="00D60494">
        <w:rPr>
          <w:rFonts w:ascii="Calibri" w:eastAsia="Calibri" w:hAnsi="Calibri" w:cs="Calibri"/>
          <w:sz w:val="32"/>
          <w:szCs w:val="32"/>
        </w:rPr>
        <w:t>Any of the following actions by a player shall constitute a Level 4 offence:</w:t>
      </w:r>
    </w:p>
    <w:p w14:paraId="000000A6" w14:textId="77777777" w:rsidR="0007702A" w:rsidRPr="00D60494" w:rsidRDefault="00E101B2">
      <w:pPr>
        <w:numPr>
          <w:ilvl w:val="0"/>
          <w:numId w:val="28"/>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 xml:space="preserve">using language or gestures that offend, humiliate, intimidate, threaten, disparage, or vilify another person, </w:t>
      </w:r>
      <w:proofErr w:type="gramStart"/>
      <w:r w:rsidRPr="00D60494">
        <w:rPr>
          <w:rFonts w:ascii="Calibri" w:eastAsia="Calibri" w:hAnsi="Calibri" w:cs="Calibri"/>
          <w:sz w:val="32"/>
          <w:szCs w:val="32"/>
        </w:rPr>
        <w:t>on the basis of</w:t>
      </w:r>
      <w:proofErr w:type="gramEnd"/>
      <w:r w:rsidRPr="00D60494">
        <w:rPr>
          <w:rFonts w:ascii="Calibri" w:eastAsia="Calibri" w:hAnsi="Calibri" w:cs="Calibri"/>
          <w:sz w:val="32"/>
          <w:szCs w:val="32"/>
        </w:rPr>
        <w:t xml:space="preserve"> that person’s race, religion, gender identity, disability, colour, descent, sexuality or national or ethnic origin</w:t>
      </w:r>
    </w:p>
    <w:p w14:paraId="000000A7" w14:textId="77777777" w:rsidR="0007702A" w:rsidRPr="00D60494" w:rsidRDefault="00E101B2">
      <w:pPr>
        <w:numPr>
          <w:ilvl w:val="0"/>
          <w:numId w:val="28"/>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threatening to assault an umpire</w:t>
      </w:r>
    </w:p>
    <w:p w14:paraId="000000A8" w14:textId="77777777" w:rsidR="0007702A" w:rsidRPr="00D60494" w:rsidRDefault="00E101B2">
      <w:pPr>
        <w:numPr>
          <w:ilvl w:val="0"/>
          <w:numId w:val="28"/>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making inappropriate and deliberate physical contact with an umpire</w:t>
      </w:r>
    </w:p>
    <w:p w14:paraId="000000A9" w14:textId="77777777" w:rsidR="0007702A" w:rsidRPr="00D60494" w:rsidRDefault="00E101B2">
      <w:pPr>
        <w:numPr>
          <w:ilvl w:val="0"/>
          <w:numId w:val="28"/>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physically assaulting a player or any other person</w:t>
      </w:r>
    </w:p>
    <w:p w14:paraId="000000AA" w14:textId="77777777" w:rsidR="0007702A" w:rsidRPr="00D60494" w:rsidRDefault="00E101B2">
      <w:pPr>
        <w:numPr>
          <w:ilvl w:val="0"/>
          <w:numId w:val="28"/>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committing any other act of violence</w:t>
      </w:r>
    </w:p>
    <w:p w14:paraId="000000AB" w14:textId="77777777" w:rsidR="0007702A" w:rsidRPr="00D60494" w:rsidRDefault="00E101B2">
      <w:pPr>
        <w:numPr>
          <w:ilvl w:val="0"/>
          <w:numId w:val="28"/>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drinking of alcohol during the game.</w:t>
      </w:r>
    </w:p>
    <w:p w14:paraId="000000AC" w14:textId="77777777" w:rsidR="0007702A" w:rsidRPr="00D60494" w:rsidRDefault="00E101B2">
      <w:pPr>
        <w:numPr>
          <w:ilvl w:val="0"/>
          <w:numId w:val="28"/>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any attempts to manipulate a match for inappropriate strategic or tactical reasons</w:t>
      </w:r>
    </w:p>
    <w:p w14:paraId="000000AD" w14:textId="77777777" w:rsidR="0007702A" w:rsidRPr="00D60494" w:rsidRDefault="00E101B2">
      <w:pPr>
        <w:numPr>
          <w:ilvl w:val="0"/>
          <w:numId w:val="28"/>
        </w:numPr>
        <w:tabs>
          <w:tab w:val="left" w:pos="567"/>
        </w:tabs>
        <w:spacing w:before="120" w:after="120" w:line="240" w:lineRule="auto"/>
        <w:ind w:left="993" w:hanging="283"/>
        <w:rPr>
          <w:sz w:val="32"/>
          <w:szCs w:val="32"/>
        </w:rPr>
      </w:pPr>
      <w:r w:rsidRPr="00D60494">
        <w:rPr>
          <w:rFonts w:ascii="Calibri" w:eastAsia="Calibri" w:hAnsi="Calibri" w:cs="Calibri"/>
          <w:sz w:val="32"/>
          <w:szCs w:val="32"/>
        </w:rPr>
        <w:t>any other misconduct, the nature of which is equivalent to a Level 4 offence.</w:t>
      </w:r>
    </w:p>
    <w:p w14:paraId="000000AE" w14:textId="77777777" w:rsidR="0007702A" w:rsidRPr="00D60494" w:rsidRDefault="00E101B2">
      <w:pPr>
        <w:keepNext/>
        <w:spacing w:before="240" w:after="60" w:line="240" w:lineRule="auto"/>
        <w:rPr>
          <w:rFonts w:ascii="Calibri" w:eastAsia="Calibri" w:hAnsi="Calibri" w:cs="Calibri"/>
          <w:b/>
          <w:bCs/>
          <w:sz w:val="32"/>
          <w:szCs w:val="32"/>
        </w:rPr>
      </w:pPr>
      <w:bookmarkStart w:id="8" w:name="_heading=h.4d34og8" w:colFirst="0" w:colLast="0"/>
      <w:bookmarkEnd w:id="8"/>
      <w:r w:rsidRPr="00D60494">
        <w:rPr>
          <w:rFonts w:ascii="Calibri" w:eastAsia="Calibri" w:hAnsi="Calibri" w:cs="Calibri"/>
          <w:b/>
          <w:bCs/>
          <w:sz w:val="32"/>
          <w:szCs w:val="32"/>
        </w:rPr>
        <w:t>4.1.5.2</w:t>
      </w:r>
      <w:r w:rsidRPr="00D60494">
        <w:rPr>
          <w:rFonts w:ascii="Calibri" w:eastAsia="Calibri" w:hAnsi="Calibri" w:cs="Calibri"/>
          <w:b/>
          <w:bCs/>
          <w:sz w:val="32"/>
          <w:szCs w:val="32"/>
        </w:rPr>
        <w:tab/>
        <w:t>PRESCRIBED PENALTIES</w:t>
      </w:r>
    </w:p>
    <w:p w14:paraId="000000AF" w14:textId="77777777" w:rsidR="0007702A" w:rsidRPr="00D60494" w:rsidRDefault="0007702A">
      <w:pPr>
        <w:tabs>
          <w:tab w:val="left" w:pos="567"/>
        </w:tabs>
        <w:spacing w:after="0" w:line="240" w:lineRule="auto"/>
        <w:rPr>
          <w:rFonts w:ascii="Calibri" w:eastAsia="Calibri" w:hAnsi="Calibri" w:cs="Calibri"/>
          <w:sz w:val="32"/>
          <w:szCs w:val="32"/>
        </w:rPr>
      </w:pPr>
    </w:p>
    <w:p w14:paraId="000000B0" w14:textId="77777777" w:rsidR="0007702A" w:rsidRPr="00D60494" w:rsidRDefault="00E101B2">
      <w:pPr>
        <w:numPr>
          <w:ilvl w:val="0"/>
          <w:numId w:val="30"/>
        </w:numPr>
        <w:tabs>
          <w:tab w:val="left" w:pos="567"/>
        </w:tabs>
        <w:spacing w:after="0" w:line="240" w:lineRule="auto"/>
        <w:ind w:left="1418" w:hanging="425"/>
        <w:rPr>
          <w:rFonts w:ascii="Calibri" w:eastAsia="Calibri" w:hAnsi="Calibri" w:cs="Calibri"/>
          <w:sz w:val="32"/>
          <w:szCs w:val="32"/>
        </w:rPr>
      </w:pPr>
      <w:r w:rsidRPr="00D60494">
        <w:rPr>
          <w:rFonts w:ascii="Calibri" w:eastAsia="Calibri" w:hAnsi="Calibri" w:cs="Calibri"/>
          <w:sz w:val="32"/>
          <w:szCs w:val="32"/>
        </w:rPr>
        <w:t>For a single Level 1 or Level 2 charge against players, there is a provision for the player to accept a standard penalty and thereby eliminate the need to attend a Tribunal hearing. If a player is reported for more than one Level 1 and/or Level 2 charge, the matters must be heard by a Tribunal.</w:t>
      </w:r>
    </w:p>
    <w:p w14:paraId="000000B1" w14:textId="77777777" w:rsidR="0007702A" w:rsidRPr="00D60494" w:rsidRDefault="0007702A">
      <w:pPr>
        <w:tabs>
          <w:tab w:val="left" w:pos="567"/>
        </w:tabs>
        <w:spacing w:after="0" w:line="240" w:lineRule="auto"/>
        <w:ind w:left="1418" w:hanging="425"/>
        <w:rPr>
          <w:rFonts w:ascii="Calibri" w:eastAsia="Calibri" w:hAnsi="Calibri" w:cs="Calibri"/>
          <w:sz w:val="32"/>
          <w:szCs w:val="32"/>
        </w:rPr>
      </w:pPr>
    </w:p>
    <w:p w14:paraId="000000B2" w14:textId="77777777" w:rsidR="0007702A" w:rsidRPr="00D60494" w:rsidRDefault="00E101B2">
      <w:pPr>
        <w:numPr>
          <w:ilvl w:val="0"/>
          <w:numId w:val="30"/>
        </w:numPr>
        <w:tabs>
          <w:tab w:val="left" w:pos="567"/>
        </w:tabs>
        <w:spacing w:after="0" w:line="240" w:lineRule="auto"/>
        <w:ind w:left="1418" w:hanging="425"/>
        <w:rPr>
          <w:rFonts w:ascii="Calibri" w:eastAsia="Calibri" w:hAnsi="Calibri" w:cs="Calibri"/>
          <w:sz w:val="32"/>
          <w:szCs w:val="32"/>
        </w:rPr>
      </w:pPr>
      <w:r w:rsidRPr="00D60494">
        <w:rPr>
          <w:rFonts w:ascii="Calibri" w:eastAsia="Calibri" w:hAnsi="Calibri" w:cs="Calibri"/>
          <w:sz w:val="32"/>
          <w:szCs w:val="32"/>
        </w:rPr>
        <w:t xml:space="preserve">The acceptance or otherwise of the prescribed penalty (as set out below) must be indicated on the umpire’s Charge Sheet </w:t>
      </w:r>
    </w:p>
    <w:p w14:paraId="000000B3" w14:textId="77777777" w:rsidR="0007702A" w:rsidRPr="00D60494" w:rsidRDefault="0007702A">
      <w:pPr>
        <w:pBdr>
          <w:top w:val="nil"/>
          <w:left w:val="nil"/>
          <w:bottom w:val="nil"/>
          <w:right w:val="nil"/>
          <w:between w:val="nil"/>
        </w:pBdr>
        <w:tabs>
          <w:tab w:val="left" w:pos="567"/>
        </w:tabs>
        <w:spacing w:after="0" w:line="240" w:lineRule="auto"/>
        <w:ind w:left="1418" w:hanging="425"/>
        <w:rPr>
          <w:rFonts w:ascii="Calibri" w:eastAsia="Calibri" w:hAnsi="Calibri" w:cs="Calibri"/>
          <w:color w:val="000000"/>
          <w:sz w:val="32"/>
          <w:szCs w:val="32"/>
        </w:rPr>
      </w:pPr>
    </w:p>
    <w:p w14:paraId="000000B4" w14:textId="77777777" w:rsidR="0007702A" w:rsidRPr="00D60494" w:rsidRDefault="00E101B2">
      <w:pPr>
        <w:numPr>
          <w:ilvl w:val="0"/>
          <w:numId w:val="30"/>
        </w:numPr>
        <w:tabs>
          <w:tab w:val="left" w:pos="567"/>
        </w:tabs>
        <w:spacing w:after="0" w:line="240" w:lineRule="auto"/>
        <w:ind w:left="1418" w:hanging="425"/>
        <w:rPr>
          <w:rFonts w:ascii="Calibri" w:eastAsia="Calibri" w:hAnsi="Calibri" w:cs="Calibri"/>
          <w:sz w:val="32"/>
          <w:szCs w:val="32"/>
        </w:rPr>
      </w:pPr>
      <w:r w:rsidRPr="00D60494">
        <w:rPr>
          <w:rFonts w:ascii="Calibri" w:eastAsia="Calibri" w:hAnsi="Calibri" w:cs="Calibri"/>
          <w:color w:val="000000"/>
          <w:sz w:val="32"/>
          <w:szCs w:val="32"/>
        </w:rPr>
        <w:lastRenderedPageBreak/>
        <w:t>I</w:t>
      </w:r>
      <w:r w:rsidRPr="00D60494">
        <w:rPr>
          <w:rFonts w:ascii="Calibri" w:eastAsia="Calibri" w:hAnsi="Calibri" w:cs="Calibri"/>
          <w:sz w:val="32"/>
          <w:szCs w:val="32"/>
        </w:rPr>
        <w:t xml:space="preserve">mmediately after the close of the match, when a prescribed penalty is accepted by the reported player, the report of the side’s captain shall not proceed. </w:t>
      </w:r>
    </w:p>
    <w:p w14:paraId="000000B5" w14:textId="77777777" w:rsidR="0007702A" w:rsidRPr="00D60494" w:rsidRDefault="0007702A">
      <w:pPr>
        <w:tabs>
          <w:tab w:val="left" w:pos="567"/>
        </w:tabs>
        <w:spacing w:after="0" w:line="240" w:lineRule="auto"/>
        <w:ind w:left="1418" w:hanging="425"/>
        <w:rPr>
          <w:rFonts w:ascii="Calibri" w:eastAsia="Calibri" w:hAnsi="Calibri" w:cs="Calibri"/>
          <w:sz w:val="32"/>
          <w:szCs w:val="32"/>
        </w:rPr>
      </w:pPr>
    </w:p>
    <w:p w14:paraId="000000B6" w14:textId="77777777" w:rsidR="0007702A" w:rsidRPr="00D60494" w:rsidRDefault="00E101B2">
      <w:pPr>
        <w:numPr>
          <w:ilvl w:val="0"/>
          <w:numId w:val="30"/>
        </w:numPr>
        <w:tabs>
          <w:tab w:val="left" w:pos="567"/>
        </w:tabs>
        <w:spacing w:after="0" w:line="240" w:lineRule="auto"/>
        <w:ind w:left="1418" w:hanging="425"/>
        <w:rPr>
          <w:rFonts w:ascii="Calibri" w:eastAsia="Calibri" w:hAnsi="Calibri" w:cs="Calibri"/>
          <w:sz w:val="32"/>
          <w:szCs w:val="32"/>
        </w:rPr>
      </w:pPr>
      <w:r w:rsidRPr="00D60494">
        <w:rPr>
          <w:rFonts w:ascii="Calibri" w:eastAsia="Calibri" w:hAnsi="Calibri" w:cs="Calibri"/>
          <w:sz w:val="32"/>
          <w:szCs w:val="32"/>
        </w:rPr>
        <w:t>Should a player and/or the umpire decide that they wish to have the charges heard by a Tribunal, then this will take precedence over the prescribed penalty and the procedure as outlined in Rule 4.1. 5.3 will apply.</w:t>
      </w:r>
    </w:p>
    <w:p w14:paraId="000000B7" w14:textId="77777777" w:rsidR="0007702A" w:rsidRPr="00D60494" w:rsidRDefault="0007702A">
      <w:pPr>
        <w:tabs>
          <w:tab w:val="left" w:pos="567"/>
        </w:tabs>
        <w:spacing w:after="0" w:line="240" w:lineRule="auto"/>
        <w:ind w:left="1418" w:hanging="425"/>
        <w:rPr>
          <w:rFonts w:ascii="Calibri" w:eastAsia="Calibri" w:hAnsi="Calibri" w:cs="Calibri"/>
          <w:sz w:val="32"/>
          <w:szCs w:val="32"/>
        </w:rPr>
      </w:pPr>
    </w:p>
    <w:p w14:paraId="000000B8" w14:textId="77777777" w:rsidR="0007702A" w:rsidRPr="00D60494" w:rsidRDefault="00E101B2">
      <w:pPr>
        <w:numPr>
          <w:ilvl w:val="0"/>
          <w:numId w:val="30"/>
        </w:numPr>
        <w:tabs>
          <w:tab w:val="left" w:pos="567"/>
        </w:tabs>
        <w:spacing w:after="0" w:line="240" w:lineRule="auto"/>
        <w:ind w:left="1418" w:hanging="425"/>
        <w:rPr>
          <w:rFonts w:ascii="Calibri" w:eastAsia="Calibri" w:hAnsi="Calibri" w:cs="Calibri"/>
          <w:sz w:val="32"/>
          <w:szCs w:val="32"/>
        </w:rPr>
      </w:pPr>
      <w:r w:rsidRPr="00D60494">
        <w:rPr>
          <w:rFonts w:ascii="Calibri" w:eastAsia="Calibri" w:hAnsi="Calibri" w:cs="Calibri"/>
          <w:sz w:val="32"/>
          <w:szCs w:val="32"/>
        </w:rPr>
        <w:t xml:space="preserve">For Level 1 offences a </w:t>
      </w:r>
      <w:proofErr w:type="gramStart"/>
      <w:r w:rsidRPr="00D60494">
        <w:rPr>
          <w:rFonts w:ascii="Calibri" w:eastAsia="Calibri" w:hAnsi="Calibri" w:cs="Calibri"/>
          <w:b/>
          <w:bCs/>
          <w:sz w:val="32"/>
          <w:szCs w:val="32"/>
        </w:rPr>
        <w:t>two playing</w:t>
      </w:r>
      <w:proofErr w:type="gramEnd"/>
      <w:r w:rsidRPr="00D60494">
        <w:rPr>
          <w:rFonts w:ascii="Calibri" w:eastAsia="Calibri" w:hAnsi="Calibri" w:cs="Calibri"/>
          <w:b/>
          <w:bCs/>
          <w:sz w:val="32"/>
          <w:szCs w:val="32"/>
        </w:rPr>
        <w:t xml:space="preserve"> day</w:t>
      </w:r>
      <w:r w:rsidRPr="00D60494">
        <w:rPr>
          <w:rFonts w:ascii="Calibri" w:eastAsia="Calibri" w:hAnsi="Calibri" w:cs="Calibri"/>
          <w:sz w:val="32"/>
          <w:szCs w:val="32"/>
        </w:rPr>
        <w:t xml:space="preserve"> penalty is prescribed. </w:t>
      </w:r>
    </w:p>
    <w:p w14:paraId="000000B9" w14:textId="77777777" w:rsidR="0007702A" w:rsidRPr="00D60494" w:rsidRDefault="0007702A">
      <w:pPr>
        <w:tabs>
          <w:tab w:val="left" w:pos="567"/>
        </w:tabs>
        <w:spacing w:after="0" w:line="240" w:lineRule="auto"/>
        <w:ind w:left="1418" w:hanging="425"/>
        <w:rPr>
          <w:rFonts w:ascii="Calibri" w:eastAsia="Calibri" w:hAnsi="Calibri" w:cs="Calibri"/>
          <w:sz w:val="32"/>
          <w:szCs w:val="32"/>
        </w:rPr>
      </w:pPr>
    </w:p>
    <w:p w14:paraId="000000BA" w14:textId="77777777" w:rsidR="0007702A" w:rsidRPr="00D60494" w:rsidRDefault="00E101B2">
      <w:pPr>
        <w:numPr>
          <w:ilvl w:val="0"/>
          <w:numId w:val="30"/>
        </w:numPr>
        <w:tabs>
          <w:tab w:val="left" w:pos="567"/>
        </w:tabs>
        <w:spacing w:after="0" w:line="240" w:lineRule="auto"/>
        <w:ind w:left="1418" w:hanging="425"/>
        <w:rPr>
          <w:rFonts w:ascii="Calibri" w:eastAsia="Calibri" w:hAnsi="Calibri" w:cs="Calibri"/>
          <w:sz w:val="32"/>
          <w:szCs w:val="32"/>
        </w:rPr>
      </w:pPr>
      <w:r w:rsidRPr="00D60494">
        <w:rPr>
          <w:rFonts w:ascii="Calibri" w:eastAsia="Calibri" w:hAnsi="Calibri" w:cs="Calibri"/>
          <w:sz w:val="32"/>
          <w:szCs w:val="32"/>
        </w:rPr>
        <w:t xml:space="preserve">For Level 2 offences </w:t>
      </w:r>
      <w:r w:rsidRPr="00D60494">
        <w:rPr>
          <w:rFonts w:ascii="Calibri" w:eastAsia="Calibri" w:hAnsi="Calibri" w:cs="Calibri"/>
          <w:b/>
          <w:bCs/>
          <w:sz w:val="32"/>
          <w:szCs w:val="32"/>
        </w:rPr>
        <w:t>a four</w:t>
      </w:r>
      <w:r w:rsidRPr="00D60494">
        <w:rPr>
          <w:rFonts w:ascii="Calibri" w:eastAsia="Calibri" w:hAnsi="Calibri" w:cs="Calibri"/>
          <w:sz w:val="32"/>
          <w:szCs w:val="32"/>
        </w:rPr>
        <w:t xml:space="preserve"> </w:t>
      </w:r>
      <w:r w:rsidRPr="00D60494">
        <w:rPr>
          <w:rFonts w:ascii="Calibri" w:eastAsia="Calibri" w:hAnsi="Calibri" w:cs="Calibri"/>
          <w:b/>
          <w:bCs/>
          <w:sz w:val="32"/>
          <w:szCs w:val="32"/>
        </w:rPr>
        <w:t>playing day</w:t>
      </w:r>
      <w:r w:rsidRPr="00D60494">
        <w:rPr>
          <w:rFonts w:ascii="Calibri" w:eastAsia="Calibri" w:hAnsi="Calibri" w:cs="Calibri"/>
          <w:sz w:val="32"/>
          <w:szCs w:val="32"/>
        </w:rPr>
        <w:t xml:space="preserve"> penalty is prescribed.</w:t>
      </w:r>
    </w:p>
    <w:p w14:paraId="000000BB" w14:textId="77777777" w:rsidR="0007702A" w:rsidRPr="00D60494" w:rsidRDefault="0007702A">
      <w:pPr>
        <w:tabs>
          <w:tab w:val="left" w:pos="567"/>
        </w:tabs>
        <w:spacing w:after="0" w:line="240" w:lineRule="auto"/>
        <w:ind w:left="1418" w:hanging="425"/>
        <w:rPr>
          <w:rFonts w:ascii="Calibri" w:eastAsia="Calibri" w:hAnsi="Calibri" w:cs="Calibri"/>
          <w:sz w:val="32"/>
          <w:szCs w:val="32"/>
        </w:rPr>
      </w:pPr>
    </w:p>
    <w:p w14:paraId="000000BC" w14:textId="77777777" w:rsidR="0007702A" w:rsidRPr="00D60494" w:rsidRDefault="00E101B2">
      <w:pPr>
        <w:numPr>
          <w:ilvl w:val="0"/>
          <w:numId w:val="30"/>
        </w:numPr>
        <w:tabs>
          <w:tab w:val="left" w:pos="567"/>
        </w:tabs>
        <w:spacing w:after="0" w:line="240" w:lineRule="auto"/>
        <w:ind w:left="1418" w:hanging="425"/>
        <w:rPr>
          <w:rFonts w:ascii="Calibri" w:eastAsia="Calibri" w:hAnsi="Calibri" w:cs="Calibri"/>
          <w:sz w:val="32"/>
          <w:szCs w:val="32"/>
        </w:rPr>
      </w:pPr>
      <w:r w:rsidRPr="00D60494">
        <w:rPr>
          <w:rFonts w:ascii="Calibri" w:eastAsia="Calibri" w:hAnsi="Calibri" w:cs="Calibri"/>
          <w:sz w:val="32"/>
          <w:szCs w:val="32"/>
        </w:rPr>
        <w:t xml:space="preserve">For Level 3 and Level 4 offences there is </w:t>
      </w:r>
      <w:r w:rsidRPr="00D60494">
        <w:rPr>
          <w:rFonts w:ascii="Calibri" w:eastAsia="Calibri" w:hAnsi="Calibri" w:cs="Calibri"/>
          <w:b/>
          <w:bCs/>
          <w:sz w:val="32"/>
          <w:szCs w:val="32"/>
        </w:rPr>
        <w:t xml:space="preserve">no prescribed </w:t>
      </w:r>
      <w:proofErr w:type="gramStart"/>
      <w:r w:rsidRPr="00D60494">
        <w:rPr>
          <w:rFonts w:ascii="Calibri" w:eastAsia="Calibri" w:hAnsi="Calibri" w:cs="Calibri"/>
          <w:b/>
          <w:bCs/>
          <w:sz w:val="32"/>
          <w:szCs w:val="32"/>
        </w:rPr>
        <w:t>penalty</w:t>
      </w:r>
      <w:proofErr w:type="gramEnd"/>
      <w:r w:rsidRPr="00D60494">
        <w:rPr>
          <w:rFonts w:ascii="Calibri" w:eastAsia="Calibri" w:hAnsi="Calibri" w:cs="Calibri"/>
          <w:sz w:val="32"/>
          <w:szCs w:val="32"/>
        </w:rPr>
        <w:t xml:space="preserve"> and a Tribunal hearing is automatic.</w:t>
      </w:r>
    </w:p>
    <w:p w14:paraId="000000BD" w14:textId="77777777" w:rsidR="0007702A" w:rsidRPr="00D60494" w:rsidRDefault="0007702A">
      <w:pPr>
        <w:tabs>
          <w:tab w:val="left" w:pos="567"/>
        </w:tabs>
        <w:spacing w:after="0" w:line="240" w:lineRule="auto"/>
        <w:ind w:left="1418" w:hanging="425"/>
        <w:rPr>
          <w:rFonts w:ascii="Calibri" w:eastAsia="Calibri" w:hAnsi="Calibri" w:cs="Calibri"/>
          <w:sz w:val="32"/>
          <w:szCs w:val="32"/>
        </w:rPr>
      </w:pPr>
    </w:p>
    <w:p w14:paraId="000000BE" w14:textId="77777777" w:rsidR="0007702A" w:rsidRPr="00D60494" w:rsidRDefault="00E101B2">
      <w:pPr>
        <w:numPr>
          <w:ilvl w:val="0"/>
          <w:numId w:val="30"/>
        </w:numPr>
        <w:shd w:val="clear" w:color="auto" w:fill="FFFFFF"/>
        <w:tabs>
          <w:tab w:val="left" w:pos="567"/>
        </w:tabs>
        <w:spacing w:after="0" w:line="240" w:lineRule="auto"/>
        <w:ind w:left="1418" w:hanging="425"/>
        <w:rPr>
          <w:rFonts w:ascii="Calibri" w:eastAsia="Calibri" w:hAnsi="Calibri" w:cs="Calibri"/>
          <w:sz w:val="32"/>
          <w:szCs w:val="32"/>
        </w:rPr>
      </w:pPr>
      <w:r w:rsidRPr="00D60494">
        <w:rPr>
          <w:rFonts w:ascii="Calibri" w:eastAsia="Calibri" w:hAnsi="Calibri" w:cs="Calibri"/>
          <w:sz w:val="32"/>
          <w:szCs w:val="32"/>
        </w:rPr>
        <w:t xml:space="preserve">Any penalty prescribed is to be served in the competition in which the offence occurred. The suspended person cannot compete in any match in any competition until the penalty has expired. For example, if a person is suspended for a Level 1 offence in the Sunday One Day competition, and is suspended for two playing days, he/she cannot play in a Saturday competition, or any other competition, until the prescribed penalty period has expired.     </w:t>
      </w:r>
    </w:p>
    <w:p w14:paraId="000000BF" w14:textId="77777777" w:rsidR="0007702A" w:rsidRPr="00D60494" w:rsidRDefault="00E101B2">
      <w:pPr>
        <w:tabs>
          <w:tab w:val="left" w:pos="567"/>
        </w:tabs>
        <w:spacing w:after="0" w:line="240" w:lineRule="auto"/>
        <w:ind w:left="720"/>
        <w:rPr>
          <w:rFonts w:ascii="Calibri" w:eastAsia="Calibri" w:hAnsi="Calibri" w:cs="Calibri"/>
          <w:color w:val="000000"/>
          <w:sz w:val="32"/>
          <w:szCs w:val="32"/>
        </w:rPr>
      </w:pPr>
      <w:r w:rsidRPr="00D60494">
        <w:rPr>
          <w:rFonts w:ascii="Calibri" w:eastAsia="Calibri" w:hAnsi="Calibri" w:cs="Calibri"/>
          <w:sz w:val="32"/>
          <w:szCs w:val="32"/>
        </w:rPr>
        <w:t xml:space="preserve">     </w:t>
      </w:r>
    </w:p>
    <w:p w14:paraId="000000C0" w14:textId="5F5AA694" w:rsidR="00D60494" w:rsidRPr="00D60494" w:rsidRDefault="00E101B2">
      <w:pPr>
        <w:numPr>
          <w:ilvl w:val="0"/>
          <w:numId w:val="30"/>
        </w:numPr>
        <w:tabs>
          <w:tab w:val="left" w:pos="567"/>
        </w:tabs>
        <w:spacing w:after="0" w:line="240" w:lineRule="auto"/>
        <w:ind w:left="1418" w:hanging="425"/>
        <w:rPr>
          <w:rFonts w:ascii="Calibri" w:eastAsia="Calibri" w:hAnsi="Calibri" w:cs="Calibri"/>
          <w:sz w:val="32"/>
          <w:szCs w:val="32"/>
        </w:rPr>
      </w:pPr>
      <w:r w:rsidRPr="00D60494">
        <w:rPr>
          <w:rFonts w:ascii="Calibri" w:eastAsia="Calibri" w:hAnsi="Calibri" w:cs="Calibri"/>
          <w:sz w:val="32"/>
          <w:szCs w:val="32"/>
        </w:rPr>
        <w:t>The NWMCA will follow policy issued by the VMCU in relation to relevant suspensions which cross summer and winter seasons. The most recent VMCU policy (October 2023) is available on the NWMCA website.</w:t>
      </w:r>
    </w:p>
    <w:p w14:paraId="33B563B1" w14:textId="77777777" w:rsidR="00D60494" w:rsidRPr="00D60494" w:rsidRDefault="00D60494">
      <w:pPr>
        <w:rPr>
          <w:rFonts w:ascii="Calibri" w:eastAsia="Calibri" w:hAnsi="Calibri" w:cs="Calibri"/>
          <w:sz w:val="32"/>
          <w:szCs w:val="32"/>
        </w:rPr>
      </w:pPr>
      <w:r w:rsidRPr="00D60494">
        <w:rPr>
          <w:rFonts w:ascii="Calibri" w:eastAsia="Calibri" w:hAnsi="Calibri" w:cs="Calibri"/>
          <w:sz w:val="32"/>
          <w:szCs w:val="32"/>
        </w:rPr>
        <w:br w:type="page"/>
      </w:r>
    </w:p>
    <w:p w14:paraId="000000C2" w14:textId="77777777" w:rsidR="0007702A" w:rsidRPr="00D60494" w:rsidRDefault="00E101B2">
      <w:pPr>
        <w:keepNext/>
        <w:spacing w:before="240" w:after="60" w:line="240" w:lineRule="auto"/>
        <w:rPr>
          <w:rFonts w:ascii="Calibri" w:eastAsia="Calibri" w:hAnsi="Calibri" w:cs="Calibri"/>
          <w:b/>
          <w:bCs/>
          <w:sz w:val="32"/>
          <w:szCs w:val="32"/>
        </w:rPr>
      </w:pPr>
      <w:bookmarkStart w:id="9" w:name="_heading=h.9t7mr5m7dzjm" w:colFirst="0" w:colLast="0"/>
      <w:bookmarkEnd w:id="9"/>
      <w:r w:rsidRPr="00D60494">
        <w:rPr>
          <w:rFonts w:ascii="Calibri" w:eastAsia="Calibri" w:hAnsi="Calibri" w:cs="Calibri"/>
          <w:b/>
          <w:bCs/>
          <w:sz w:val="32"/>
          <w:szCs w:val="32"/>
        </w:rPr>
        <w:lastRenderedPageBreak/>
        <w:t>4.1.5.3</w:t>
      </w:r>
      <w:r w:rsidRPr="00D60494">
        <w:rPr>
          <w:rFonts w:ascii="Calibri" w:eastAsia="Calibri" w:hAnsi="Calibri" w:cs="Calibri"/>
          <w:b/>
          <w:bCs/>
          <w:sz w:val="32"/>
          <w:szCs w:val="32"/>
        </w:rPr>
        <w:tab/>
        <w:t>TRIBUNAL CONSIDERATION OF MISCONDUCT REPORTS</w:t>
      </w:r>
    </w:p>
    <w:p w14:paraId="000000C3" w14:textId="77777777" w:rsidR="0007702A" w:rsidRPr="00D60494" w:rsidRDefault="00E101B2">
      <w:pPr>
        <w:tabs>
          <w:tab w:val="left" w:pos="567"/>
        </w:tabs>
        <w:spacing w:after="0" w:line="240" w:lineRule="auto"/>
        <w:ind w:left="284"/>
        <w:rPr>
          <w:rFonts w:ascii="Calibri" w:eastAsia="Calibri" w:hAnsi="Calibri" w:cs="Calibri"/>
          <w:b/>
          <w:bCs/>
          <w:sz w:val="32"/>
          <w:szCs w:val="32"/>
        </w:rPr>
      </w:pPr>
      <w:r w:rsidRPr="00D60494">
        <w:rPr>
          <w:rFonts w:ascii="Calibri" w:eastAsia="Calibri" w:hAnsi="Calibri" w:cs="Calibri"/>
          <w:b/>
          <w:bCs/>
          <w:sz w:val="32"/>
          <w:szCs w:val="32"/>
        </w:rPr>
        <w:t xml:space="preserve"> </w:t>
      </w:r>
    </w:p>
    <w:p w14:paraId="000000C4" w14:textId="77777777" w:rsidR="0007702A" w:rsidRPr="00D60494" w:rsidRDefault="00E101B2">
      <w:pPr>
        <w:numPr>
          <w:ilvl w:val="0"/>
          <w:numId w:val="27"/>
        </w:numPr>
        <w:tabs>
          <w:tab w:val="left" w:pos="567"/>
        </w:tabs>
        <w:spacing w:after="0" w:line="240" w:lineRule="auto"/>
        <w:ind w:left="1418" w:hanging="709"/>
        <w:rPr>
          <w:rFonts w:ascii="Calibri" w:eastAsia="Calibri" w:hAnsi="Calibri" w:cs="Calibri"/>
          <w:sz w:val="32"/>
          <w:szCs w:val="32"/>
        </w:rPr>
      </w:pPr>
      <w:r w:rsidRPr="00D60494">
        <w:rPr>
          <w:rFonts w:ascii="Calibri" w:eastAsia="Calibri" w:hAnsi="Calibri" w:cs="Calibri"/>
          <w:sz w:val="32"/>
          <w:szCs w:val="32"/>
        </w:rPr>
        <w:t>After hearing all evidence, the Tribunal, at its discretion, may amend the charge, including adjusting the level of the charge.</w:t>
      </w:r>
    </w:p>
    <w:p w14:paraId="000000C5" w14:textId="77777777" w:rsidR="0007702A" w:rsidRPr="00D60494" w:rsidRDefault="0007702A">
      <w:pPr>
        <w:tabs>
          <w:tab w:val="left" w:pos="567"/>
        </w:tabs>
        <w:spacing w:after="0" w:line="240" w:lineRule="auto"/>
        <w:ind w:left="1418" w:hanging="709"/>
        <w:rPr>
          <w:rFonts w:ascii="Calibri" w:eastAsia="Calibri" w:hAnsi="Calibri" w:cs="Calibri"/>
          <w:sz w:val="32"/>
          <w:szCs w:val="32"/>
        </w:rPr>
      </w:pPr>
    </w:p>
    <w:p w14:paraId="000000C6" w14:textId="77777777" w:rsidR="0007702A" w:rsidRPr="00D60494" w:rsidRDefault="00E101B2">
      <w:pPr>
        <w:numPr>
          <w:ilvl w:val="0"/>
          <w:numId w:val="27"/>
        </w:numPr>
        <w:tabs>
          <w:tab w:val="left" w:pos="567"/>
        </w:tabs>
        <w:spacing w:after="0" w:line="240" w:lineRule="auto"/>
        <w:ind w:left="1418" w:hanging="709"/>
        <w:rPr>
          <w:rFonts w:ascii="Calibri" w:eastAsia="Calibri" w:hAnsi="Calibri" w:cs="Calibri"/>
          <w:sz w:val="32"/>
          <w:szCs w:val="32"/>
        </w:rPr>
      </w:pPr>
      <w:r w:rsidRPr="00D60494">
        <w:rPr>
          <w:rFonts w:ascii="Calibri" w:eastAsia="Calibri" w:hAnsi="Calibri" w:cs="Calibri"/>
          <w:sz w:val="32"/>
          <w:szCs w:val="32"/>
        </w:rPr>
        <w:t>Where a player who has been reported by an umpire under rule 4.1.1 or 4.1.2, and is found guilty by the Tribunal, that player must be suspended. Suspended sentences and reprimands cannot be imposed for a person found guilty of the charge. The Tribunal may however add a period of probation to a sentence if deemed appropriate.</w:t>
      </w:r>
    </w:p>
    <w:p w14:paraId="000000C7" w14:textId="77777777" w:rsidR="0007702A" w:rsidRPr="00D60494" w:rsidRDefault="0007702A">
      <w:pPr>
        <w:tabs>
          <w:tab w:val="left" w:pos="567"/>
        </w:tabs>
        <w:spacing w:after="0" w:line="240" w:lineRule="auto"/>
        <w:ind w:left="1418" w:hanging="709"/>
        <w:rPr>
          <w:rFonts w:ascii="Calibri" w:eastAsia="Calibri" w:hAnsi="Calibri" w:cs="Calibri"/>
          <w:sz w:val="32"/>
          <w:szCs w:val="32"/>
        </w:rPr>
      </w:pPr>
    </w:p>
    <w:p w14:paraId="000000C8" w14:textId="77777777" w:rsidR="0007702A" w:rsidRPr="00D60494" w:rsidRDefault="00E101B2">
      <w:pPr>
        <w:numPr>
          <w:ilvl w:val="0"/>
          <w:numId w:val="27"/>
        </w:numPr>
        <w:tabs>
          <w:tab w:val="left" w:pos="567"/>
        </w:tabs>
        <w:spacing w:after="0" w:line="240" w:lineRule="auto"/>
        <w:ind w:left="1418" w:hanging="709"/>
        <w:rPr>
          <w:rFonts w:ascii="Calibri" w:eastAsia="Calibri" w:hAnsi="Calibri" w:cs="Calibri"/>
          <w:sz w:val="32"/>
          <w:szCs w:val="32"/>
        </w:rPr>
      </w:pPr>
      <w:r w:rsidRPr="00D60494">
        <w:rPr>
          <w:rFonts w:ascii="Calibri" w:eastAsia="Calibri" w:hAnsi="Calibri" w:cs="Calibri"/>
          <w:sz w:val="32"/>
          <w:szCs w:val="32"/>
        </w:rPr>
        <w:t xml:space="preserve">Any person who appears before the Tribunal who has already refused to accept a prescribed penalty, and is subsequently found guilty of the charge, shall automatically incur a penalty of two playing days in addition to that of the prescribed penalty, plus any additional penalty imposed by the Tribunal.     </w:t>
      </w:r>
    </w:p>
    <w:p w14:paraId="000000C9" w14:textId="77777777" w:rsidR="0007702A" w:rsidRPr="00D60494" w:rsidRDefault="00E101B2">
      <w:pPr>
        <w:tabs>
          <w:tab w:val="left" w:pos="567"/>
        </w:tabs>
        <w:spacing w:after="0" w:line="240" w:lineRule="auto"/>
        <w:ind w:left="720"/>
        <w:rPr>
          <w:rFonts w:ascii="Calibri" w:eastAsia="Calibri" w:hAnsi="Calibri" w:cs="Calibri"/>
          <w:color w:val="000000"/>
          <w:sz w:val="32"/>
          <w:szCs w:val="32"/>
        </w:rPr>
      </w:pPr>
      <w:r w:rsidRPr="00D60494">
        <w:rPr>
          <w:rFonts w:ascii="Calibri" w:eastAsia="Calibri" w:hAnsi="Calibri" w:cs="Calibri"/>
          <w:sz w:val="32"/>
          <w:szCs w:val="32"/>
        </w:rPr>
        <w:t xml:space="preserve">     </w:t>
      </w:r>
    </w:p>
    <w:p w14:paraId="000000CA" w14:textId="77777777" w:rsidR="0007702A" w:rsidRPr="00D60494" w:rsidRDefault="00E101B2">
      <w:pPr>
        <w:numPr>
          <w:ilvl w:val="0"/>
          <w:numId w:val="27"/>
        </w:numPr>
        <w:tabs>
          <w:tab w:val="left" w:pos="567"/>
        </w:tabs>
        <w:spacing w:after="0" w:line="240" w:lineRule="auto"/>
        <w:ind w:left="1418" w:hanging="709"/>
        <w:rPr>
          <w:rFonts w:ascii="Calibri" w:eastAsia="Calibri" w:hAnsi="Calibri" w:cs="Calibri"/>
          <w:sz w:val="32"/>
          <w:szCs w:val="32"/>
        </w:rPr>
      </w:pPr>
      <w:r w:rsidRPr="00D60494">
        <w:rPr>
          <w:rFonts w:ascii="Calibri" w:eastAsia="Calibri" w:hAnsi="Calibri" w:cs="Calibri"/>
          <w:sz w:val="32"/>
          <w:szCs w:val="32"/>
        </w:rPr>
        <w:t>Where a player has been charged following an investigation or Board hearing, any reference to “opinion of the umpire” in the four levels of offences described in rule 4.1.5.1 shall be read as “opinion of the association” where relevant.</w:t>
      </w:r>
    </w:p>
    <w:p w14:paraId="000000CB" w14:textId="77777777" w:rsidR="0007702A" w:rsidRPr="00D60494" w:rsidRDefault="00E101B2">
      <w:pPr>
        <w:tabs>
          <w:tab w:val="left" w:pos="567"/>
        </w:tabs>
        <w:spacing w:after="0" w:line="240" w:lineRule="auto"/>
        <w:ind w:left="720"/>
        <w:rPr>
          <w:rFonts w:ascii="Calibri" w:eastAsia="Calibri" w:hAnsi="Calibri" w:cs="Calibri"/>
          <w:color w:val="000000"/>
          <w:sz w:val="32"/>
          <w:szCs w:val="32"/>
        </w:rPr>
      </w:pPr>
      <w:r w:rsidRPr="00D60494">
        <w:rPr>
          <w:rFonts w:ascii="Calibri" w:eastAsia="Calibri" w:hAnsi="Calibri" w:cs="Calibri"/>
          <w:sz w:val="32"/>
          <w:szCs w:val="32"/>
        </w:rPr>
        <w:t xml:space="preserve">     </w:t>
      </w:r>
    </w:p>
    <w:p w14:paraId="000000CC" w14:textId="77777777" w:rsidR="0007702A" w:rsidRPr="00D60494" w:rsidRDefault="00E101B2">
      <w:pPr>
        <w:numPr>
          <w:ilvl w:val="0"/>
          <w:numId w:val="27"/>
        </w:numPr>
        <w:tabs>
          <w:tab w:val="left" w:pos="567"/>
        </w:tabs>
        <w:spacing w:after="0" w:line="240" w:lineRule="auto"/>
        <w:ind w:left="1418" w:hanging="709"/>
        <w:rPr>
          <w:rFonts w:ascii="Calibri" w:eastAsia="Calibri" w:hAnsi="Calibri" w:cs="Calibri"/>
          <w:sz w:val="32"/>
          <w:szCs w:val="32"/>
        </w:rPr>
      </w:pPr>
      <w:r w:rsidRPr="00D60494">
        <w:rPr>
          <w:rFonts w:ascii="Calibri" w:eastAsia="Calibri" w:hAnsi="Calibri" w:cs="Calibri"/>
          <w:sz w:val="32"/>
          <w:szCs w:val="32"/>
        </w:rPr>
        <w:t xml:space="preserve">Where a player has been charged following an investigation or Board hearing, and is found guilty, that player must be suspended. However, the Tribunal, at </w:t>
      </w:r>
      <w:proofErr w:type="spellStart"/>
      <w:proofErr w:type="gramStart"/>
      <w:r w:rsidRPr="00D60494">
        <w:rPr>
          <w:rFonts w:ascii="Calibri" w:eastAsia="Calibri" w:hAnsi="Calibri" w:cs="Calibri"/>
          <w:sz w:val="32"/>
          <w:szCs w:val="32"/>
        </w:rPr>
        <w:t>it’s</w:t>
      </w:r>
      <w:proofErr w:type="spellEnd"/>
      <w:proofErr w:type="gramEnd"/>
      <w:r w:rsidRPr="00D60494">
        <w:rPr>
          <w:rFonts w:ascii="Calibri" w:eastAsia="Calibri" w:hAnsi="Calibri" w:cs="Calibri"/>
          <w:sz w:val="32"/>
          <w:szCs w:val="32"/>
        </w:rPr>
        <w:t xml:space="preserve"> discretion, may suspend part of the penalty. For example, a player found guilty of a Level 2 charge could be suspended for 2 playing days, with a further two playing days suspended for a relevant period.</w:t>
      </w:r>
    </w:p>
    <w:p w14:paraId="000000CD" w14:textId="77777777" w:rsidR="0007702A" w:rsidRPr="00D60494" w:rsidRDefault="0007702A">
      <w:pPr>
        <w:tabs>
          <w:tab w:val="left" w:pos="567"/>
        </w:tabs>
        <w:spacing w:after="0" w:line="240" w:lineRule="auto"/>
        <w:ind w:left="1418" w:hanging="709"/>
        <w:rPr>
          <w:rFonts w:ascii="Calibri" w:eastAsia="Calibri" w:hAnsi="Calibri" w:cs="Calibri"/>
          <w:sz w:val="32"/>
          <w:szCs w:val="32"/>
        </w:rPr>
      </w:pPr>
    </w:p>
    <w:p w14:paraId="000000CE" w14:textId="77777777" w:rsidR="0007702A" w:rsidRPr="00D60494" w:rsidRDefault="00E101B2">
      <w:pPr>
        <w:numPr>
          <w:ilvl w:val="0"/>
          <w:numId w:val="27"/>
        </w:numPr>
        <w:tabs>
          <w:tab w:val="left" w:pos="567"/>
        </w:tabs>
        <w:spacing w:after="0" w:line="240" w:lineRule="auto"/>
        <w:ind w:left="1418" w:hanging="709"/>
        <w:rPr>
          <w:rFonts w:ascii="Calibri" w:eastAsia="Calibri" w:hAnsi="Calibri" w:cs="Calibri"/>
          <w:sz w:val="32"/>
          <w:szCs w:val="32"/>
        </w:rPr>
      </w:pPr>
      <w:r w:rsidRPr="00D60494">
        <w:rPr>
          <w:rFonts w:ascii="Calibri" w:eastAsia="Calibri" w:hAnsi="Calibri" w:cs="Calibri"/>
          <w:sz w:val="32"/>
          <w:szCs w:val="32"/>
        </w:rPr>
        <w:lastRenderedPageBreak/>
        <w:t>The Tribunal shall decide the penalty to be imposed for a player found guilty of a Level 3 or Level 4 offence.</w:t>
      </w:r>
    </w:p>
    <w:p w14:paraId="000000CF" w14:textId="77777777" w:rsidR="0007702A" w:rsidRPr="00D60494" w:rsidRDefault="0007702A">
      <w:pPr>
        <w:pBdr>
          <w:top w:val="nil"/>
          <w:left w:val="nil"/>
          <w:bottom w:val="nil"/>
          <w:right w:val="nil"/>
          <w:between w:val="nil"/>
        </w:pBdr>
        <w:tabs>
          <w:tab w:val="left" w:pos="567"/>
        </w:tabs>
        <w:spacing w:after="0" w:line="240" w:lineRule="auto"/>
        <w:ind w:left="1418" w:hanging="709"/>
        <w:rPr>
          <w:rFonts w:ascii="Calibri" w:eastAsia="Calibri" w:hAnsi="Calibri" w:cs="Calibri"/>
          <w:color w:val="000000"/>
          <w:sz w:val="32"/>
          <w:szCs w:val="32"/>
        </w:rPr>
      </w:pPr>
    </w:p>
    <w:p w14:paraId="000000D0" w14:textId="77777777" w:rsidR="0007702A" w:rsidRPr="00D60494" w:rsidRDefault="00E101B2">
      <w:pPr>
        <w:numPr>
          <w:ilvl w:val="0"/>
          <w:numId w:val="27"/>
        </w:numPr>
        <w:tabs>
          <w:tab w:val="left" w:pos="567"/>
        </w:tabs>
        <w:spacing w:after="200" w:line="240" w:lineRule="auto"/>
        <w:ind w:left="1418" w:hanging="709"/>
        <w:rPr>
          <w:rFonts w:ascii="Calibri" w:eastAsia="Calibri" w:hAnsi="Calibri" w:cs="Calibri"/>
          <w:sz w:val="32"/>
          <w:szCs w:val="32"/>
        </w:rPr>
      </w:pPr>
      <w:r w:rsidRPr="00D60494">
        <w:rPr>
          <w:rFonts w:ascii="Calibri" w:eastAsia="Calibri" w:hAnsi="Calibri" w:cs="Calibri"/>
          <w:sz w:val="32"/>
          <w:szCs w:val="32"/>
        </w:rPr>
        <w:t xml:space="preserve">Where a person has been found guilty of a code of conduct charge in the last </w:t>
      </w:r>
      <w:r w:rsidRPr="00D60494">
        <w:rPr>
          <w:rFonts w:ascii="Calibri" w:eastAsia="Calibri" w:hAnsi="Calibri" w:cs="Calibri"/>
          <w:b/>
          <w:bCs/>
          <w:sz w:val="32"/>
          <w:szCs w:val="32"/>
        </w:rPr>
        <w:t>three years</w:t>
      </w:r>
      <w:r w:rsidRPr="00D60494">
        <w:rPr>
          <w:rFonts w:ascii="Calibri" w:eastAsia="Calibri" w:hAnsi="Calibri" w:cs="Calibri"/>
          <w:sz w:val="32"/>
          <w:szCs w:val="32"/>
        </w:rPr>
        <w:t>, a loading will be applied to the penalty imposed:</w:t>
      </w:r>
    </w:p>
    <w:p w14:paraId="000000D1" w14:textId="77777777" w:rsidR="0007702A" w:rsidRPr="00D60494" w:rsidRDefault="00E101B2">
      <w:pPr>
        <w:numPr>
          <w:ilvl w:val="0"/>
          <w:numId w:val="29"/>
        </w:numPr>
        <w:pBdr>
          <w:top w:val="nil"/>
          <w:left w:val="nil"/>
          <w:bottom w:val="nil"/>
          <w:right w:val="nil"/>
          <w:between w:val="nil"/>
        </w:pBdr>
        <w:tabs>
          <w:tab w:val="left" w:pos="567"/>
        </w:tabs>
        <w:spacing w:after="0" w:line="240" w:lineRule="auto"/>
        <w:rPr>
          <w:color w:val="000000"/>
          <w:sz w:val="32"/>
          <w:szCs w:val="32"/>
        </w:rPr>
      </w:pPr>
      <w:r w:rsidRPr="00D60494">
        <w:rPr>
          <w:rFonts w:ascii="Calibri" w:eastAsia="Calibri" w:hAnsi="Calibri" w:cs="Calibri"/>
          <w:color w:val="000000"/>
          <w:sz w:val="32"/>
          <w:szCs w:val="32"/>
        </w:rPr>
        <w:t>2</w:t>
      </w:r>
      <w:r w:rsidRPr="00D60494">
        <w:rPr>
          <w:rFonts w:ascii="Calibri" w:eastAsia="Calibri" w:hAnsi="Calibri" w:cs="Calibri"/>
          <w:color w:val="000000"/>
          <w:sz w:val="32"/>
          <w:szCs w:val="32"/>
          <w:vertAlign w:val="superscript"/>
        </w:rPr>
        <w:t>nd</w:t>
      </w:r>
      <w:r w:rsidRPr="00D60494">
        <w:rPr>
          <w:rFonts w:ascii="Calibri" w:eastAsia="Calibri" w:hAnsi="Calibri" w:cs="Calibri"/>
          <w:color w:val="000000"/>
          <w:sz w:val="32"/>
          <w:szCs w:val="32"/>
        </w:rPr>
        <w:t xml:space="preserve"> offence, 100% loading</w:t>
      </w:r>
    </w:p>
    <w:p w14:paraId="000000D2" w14:textId="77777777" w:rsidR="0007702A" w:rsidRPr="00D60494" w:rsidRDefault="00E101B2">
      <w:pPr>
        <w:numPr>
          <w:ilvl w:val="0"/>
          <w:numId w:val="29"/>
        </w:numPr>
        <w:pBdr>
          <w:top w:val="nil"/>
          <w:left w:val="nil"/>
          <w:bottom w:val="nil"/>
          <w:right w:val="nil"/>
          <w:between w:val="nil"/>
        </w:pBdr>
        <w:tabs>
          <w:tab w:val="left" w:pos="567"/>
        </w:tabs>
        <w:spacing w:after="0" w:line="240" w:lineRule="auto"/>
        <w:rPr>
          <w:color w:val="000000"/>
          <w:sz w:val="32"/>
          <w:szCs w:val="32"/>
        </w:rPr>
      </w:pPr>
      <w:r w:rsidRPr="00D60494">
        <w:rPr>
          <w:rFonts w:ascii="Calibri" w:eastAsia="Calibri" w:hAnsi="Calibri" w:cs="Calibri"/>
          <w:color w:val="000000"/>
          <w:sz w:val="32"/>
          <w:szCs w:val="32"/>
        </w:rPr>
        <w:t>3</w:t>
      </w:r>
      <w:r w:rsidRPr="00D60494">
        <w:rPr>
          <w:rFonts w:ascii="Calibri" w:eastAsia="Calibri" w:hAnsi="Calibri" w:cs="Calibri"/>
          <w:color w:val="000000"/>
          <w:sz w:val="32"/>
          <w:szCs w:val="32"/>
          <w:vertAlign w:val="superscript"/>
        </w:rPr>
        <w:t>rd</w:t>
      </w:r>
      <w:r w:rsidRPr="00D60494">
        <w:rPr>
          <w:rFonts w:ascii="Calibri" w:eastAsia="Calibri" w:hAnsi="Calibri" w:cs="Calibri"/>
          <w:color w:val="000000"/>
          <w:sz w:val="32"/>
          <w:szCs w:val="32"/>
        </w:rPr>
        <w:t xml:space="preserve"> offence, 200% loading</w:t>
      </w:r>
    </w:p>
    <w:p w14:paraId="000000D3" w14:textId="77777777" w:rsidR="0007702A" w:rsidRPr="00D60494" w:rsidRDefault="00E101B2">
      <w:pPr>
        <w:numPr>
          <w:ilvl w:val="0"/>
          <w:numId w:val="29"/>
        </w:numPr>
        <w:pBdr>
          <w:top w:val="nil"/>
          <w:left w:val="nil"/>
          <w:bottom w:val="nil"/>
          <w:right w:val="nil"/>
          <w:between w:val="nil"/>
        </w:pBdr>
        <w:tabs>
          <w:tab w:val="left" w:pos="567"/>
        </w:tabs>
        <w:spacing w:after="200" w:line="240" w:lineRule="auto"/>
        <w:rPr>
          <w:color w:val="000000"/>
          <w:sz w:val="32"/>
          <w:szCs w:val="32"/>
        </w:rPr>
      </w:pPr>
      <w:r w:rsidRPr="00D60494">
        <w:rPr>
          <w:rFonts w:ascii="Calibri" w:eastAsia="Calibri" w:hAnsi="Calibri" w:cs="Calibri"/>
          <w:color w:val="000000"/>
          <w:sz w:val="32"/>
          <w:szCs w:val="32"/>
        </w:rPr>
        <w:t>4</w:t>
      </w:r>
      <w:r w:rsidRPr="00D60494">
        <w:rPr>
          <w:rFonts w:ascii="Calibri" w:eastAsia="Calibri" w:hAnsi="Calibri" w:cs="Calibri"/>
          <w:color w:val="000000"/>
          <w:sz w:val="32"/>
          <w:szCs w:val="32"/>
          <w:vertAlign w:val="superscript"/>
        </w:rPr>
        <w:t>th</w:t>
      </w:r>
      <w:r w:rsidRPr="00D60494">
        <w:rPr>
          <w:rFonts w:ascii="Calibri" w:eastAsia="Calibri" w:hAnsi="Calibri" w:cs="Calibri"/>
          <w:color w:val="000000"/>
          <w:sz w:val="32"/>
          <w:szCs w:val="32"/>
        </w:rPr>
        <w:t xml:space="preserve"> offence, 400% loading</w:t>
      </w:r>
    </w:p>
    <w:p w14:paraId="000000D4" w14:textId="77777777" w:rsidR="0007702A" w:rsidRPr="00D60494" w:rsidRDefault="00E101B2">
      <w:pPr>
        <w:numPr>
          <w:ilvl w:val="0"/>
          <w:numId w:val="27"/>
        </w:numPr>
        <w:tabs>
          <w:tab w:val="left" w:pos="567"/>
        </w:tabs>
        <w:spacing w:after="200" w:line="240" w:lineRule="auto"/>
        <w:ind w:left="1418" w:hanging="709"/>
        <w:rPr>
          <w:rFonts w:ascii="Calibri" w:eastAsia="Calibri" w:hAnsi="Calibri" w:cs="Calibri"/>
          <w:sz w:val="32"/>
          <w:szCs w:val="32"/>
        </w:rPr>
      </w:pPr>
      <w:r w:rsidRPr="00D60494">
        <w:rPr>
          <w:rFonts w:ascii="Calibri" w:eastAsia="Calibri" w:hAnsi="Calibri" w:cs="Calibri"/>
          <w:sz w:val="32"/>
          <w:szCs w:val="32"/>
        </w:rPr>
        <w:t>The NWMCA will maintain and publish a Code of Conduct Register.</w:t>
      </w:r>
    </w:p>
    <w:p w14:paraId="000000D6" w14:textId="77777777" w:rsidR="0007702A" w:rsidRPr="00D60494" w:rsidRDefault="00E101B2">
      <w:pPr>
        <w:keepNext/>
        <w:spacing w:before="240" w:after="60" w:line="240" w:lineRule="auto"/>
        <w:rPr>
          <w:rFonts w:ascii="Calibri" w:eastAsia="Calibri" w:hAnsi="Calibri" w:cs="Calibri"/>
          <w:b/>
          <w:bCs/>
          <w:sz w:val="32"/>
          <w:szCs w:val="32"/>
        </w:rPr>
      </w:pPr>
      <w:bookmarkStart w:id="10" w:name="_heading=h.2s8eyo1" w:colFirst="0" w:colLast="0"/>
      <w:bookmarkEnd w:id="10"/>
      <w:r w:rsidRPr="00D60494">
        <w:rPr>
          <w:rFonts w:ascii="Calibri" w:eastAsia="Calibri" w:hAnsi="Calibri" w:cs="Calibri"/>
          <w:b/>
          <w:bCs/>
          <w:sz w:val="32"/>
          <w:szCs w:val="32"/>
        </w:rPr>
        <w:t>TRIBUNALS</w:t>
      </w:r>
    </w:p>
    <w:p w14:paraId="000000D7" w14:textId="77777777" w:rsidR="0007702A" w:rsidRPr="00D60494" w:rsidRDefault="00E101B2">
      <w:pPr>
        <w:keepNext/>
        <w:spacing w:before="240" w:after="60" w:line="240" w:lineRule="auto"/>
        <w:rPr>
          <w:rFonts w:ascii="Calibri" w:eastAsia="Calibri" w:hAnsi="Calibri" w:cs="Calibri"/>
          <w:b/>
          <w:bCs/>
          <w:sz w:val="32"/>
          <w:szCs w:val="32"/>
        </w:rPr>
      </w:pPr>
      <w:bookmarkStart w:id="11" w:name="_heading=h.58p93norss3e" w:colFirst="0" w:colLast="0"/>
      <w:bookmarkEnd w:id="11"/>
      <w:r w:rsidRPr="00D60494">
        <w:rPr>
          <w:rFonts w:ascii="Calibri" w:eastAsia="Calibri" w:hAnsi="Calibri" w:cs="Calibri"/>
          <w:b/>
          <w:bCs/>
          <w:sz w:val="32"/>
          <w:szCs w:val="32"/>
        </w:rPr>
        <w:t>4.1.5.4</w:t>
      </w:r>
      <w:r w:rsidRPr="00D60494">
        <w:rPr>
          <w:rFonts w:ascii="Calibri" w:eastAsia="Calibri" w:hAnsi="Calibri" w:cs="Calibri"/>
          <w:b/>
          <w:bCs/>
          <w:sz w:val="32"/>
          <w:szCs w:val="32"/>
        </w:rPr>
        <w:tab/>
        <w:t>OFFICIALS</w:t>
      </w:r>
    </w:p>
    <w:p w14:paraId="000000D8"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0D9" w14:textId="77777777" w:rsidR="0007702A" w:rsidRPr="00D60494" w:rsidRDefault="00E101B2">
      <w:pPr>
        <w:tabs>
          <w:tab w:val="left" w:pos="567"/>
        </w:tabs>
        <w:spacing w:after="0" w:line="240" w:lineRule="auto"/>
        <w:ind w:left="142"/>
        <w:rPr>
          <w:rFonts w:ascii="Calibri" w:eastAsia="Calibri" w:hAnsi="Calibri" w:cs="Calibri"/>
          <w:sz w:val="32"/>
          <w:szCs w:val="32"/>
        </w:rPr>
      </w:pPr>
      <w:r w:rsidRPr="00D60494">
        <w:rPr>
          <w:rFonts w:ascii="Calibri" w:eastAsia="Calibri" w:hAnsi="Calibri" w:cs="Calibri"/>
          <w:sz w:val="32"/>
          <w:szCs w:val="32"/>
        </w:rPr>
        <w:t>Investigation Officers, Tribunals and Tribunal Secretaries are appointed as required by the Association, with consideration to the charges and disputes on which they will be required to act.</w:t>
      </w:r>
    </w:p>
    <w:p w14:paraId="000000DA" w14:textId="77777777" w:rsidR="0007702A" w:rsidRPr="00D60494" w:rsidRDefault="0007702A">
      <w:pPr>
        <w:tabs>
          <w:tab w:val="left" w:pos="567"/>
          <w:tab w:val="left" w:pos="720"/>
        </w:tabs>
        <w:spacing w:after="0" w:line="240" w:lineRule="auto"/>
        <w:ind w:left="142"/>
        <w:rPr>
          <w:rFonts w:ascii="Calibri" w:eastAsia="Calibri" w:hAnsi="Calibri" w:cs="Calibri"/>
          <w:sz w:val="32"/>
          <w:szCs w:val="32"/>
        </w:rPr>
      </w:pPr>
    </w:p>
    <w:p w14:paraId="000000DB" w14:textId="77777777" w:rsidR="0007702A" w:rsidRPr="00D60494" w:rsidRDefault="00E101B2">
      <w:pPr>
        <w:keepNext/>
        <w:spacing w:before="240" w:after="60" w:line="240" w:lineRule="auto"/>
        <w:rPr>
          <w:rFonts w:ascii="Calibri" w:eastAsia="Calibri" w:hAnsi="Calibri" w:cs="Calibri"/>
          <w:b/>
          <w:bCs/>
          <w:sz w:val="32"/>
          <w:szCs w:val="32"/>
        </w:rPr>
      </w:pPr>
      <w:bookmarkStart w:id="12" w:name="_heading=h.pmgygywk15ix" w:colFirst="0" w:colLast="0"/>
      <w:bookmarkEnd w:id="12"/>
      <w:r w:rsidRPr="00D60494">
        <w:rPr>
          <w:rFonts w:ascii="Calibri" w:eastAsia="Calibri" w:hAnsi="Calibri" w:cs="Calibri"/>
          <w:b/>
          <w:bCs/>
          <w:sz w:val="32"/>
          <w:szCs w:val="32"/>
        </w:rPr>
        <w:t>4.1.5.5</w:t>
      </w:r>
      <w:r w:rsidRPr="00D60494">
        <w:rPr>
          <w:rFonts w:ascii="Calibri" w:eastAsia="Calibri" w:hAnsi="Calibri" w:cs="Calibri"/>
          <w:b/>
          <w:bCs/>
          <w:sz w:val="32"/>
          <w:szCs w:val="32"/>
        </w:rPr>
        <w:tab/>
      </w:r>
      <w:r w:rsidRPr="00D60494">
        <w:rPr>
          <w:rFonts w:ascii="Calibri" w:eastAsia="Calibri" w:hAnsi="Calibri" w:cs="Calibri"/>
          <w:b/>
          <w:bCs/>
          <w:sz w:val="32"/>
          <w:szCs w:val="32"/>
        </w:rPr>
        <w:t>TRIBUNAL PROCEEDINGS</w:t>
      </w:r>
    </w:p>
    <w:p w14:paraId="000000DC"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0DD" w14:textId="77777777" w:rsidR="0007702A" w:rsidRPr="00D60494" w:rsidRDefault="00E101B2">
      <w:pPr>
        <w:numPr>
          <w:ilvl w:val="0"/>
          <w:numId w:val="31"/>
        </w:numPr>
        <w:tabs>
          <w:tab w:val="left" w:pos="567"/>
        </w:tabs>
        <w:spacing w:after="0" w:line="240" w:lineRule="auto"/>
        <w:ind w:left="1276" w:hanging="425"/>
        <w:rPr>
          <w:rFonts w:ascii="Calibri" w:eastAsia="Calibri" w:hAnsi="Calibri" w:cs="Calibri"/>
          <w:sz w:val="32"/>
          <w:szCs w:val="32"/>
        </w:rPr>
      </w:pPr>
      <w:r w:rsidRPr="00D60494">
        <w:rPr>
          <w:rFonts w:ascii="Calibri" w:eastAsia="Calibri" w:hAnsi="Calibri" w:cs="Calibri"/>
          <w:sz w:val="32"/>
          <w:szCs w:val="32"/>
        </w:rPr>
        <w:t>The Tribunal will adjudicate on any charges laid against clubs, players, officials or teams for breaches of NWMCA Match Rules &amp; By-Laws, Laws of Cricket and matters referred by the Board, including through an investigation.</w:t>
      </w:r>
    </w:p>
    <w:p w14:paraId="000000DE" w14:textId="77777777" w:rsidR="0007702A" w:rsidRPr="00D60494" w:rsidRDefault="0007702A">
      <w:pPr>
        <w:tabs>
          <w:tab w:val="left" w:pos="567"/>
        </w:tabs>
        <w:spacing w:after="0" w:line="240" w:lineRule="auto"/>
        <w:ind w:left="1276" w:hanging="425"/>
        <w:rPr>
          <w:rFonts w:ascii="Calibri" w:eastAsia="Calibri" w:hAnsi="Calibri" w:cs="Calibri"/>
          <w:sz w:val="32"/>
          <w:szCs w:val="32"/>
        </w:rPr>
      </w:pPr>
    </w:p>
    <w:p w14:paraId="000000DF" w14:textId="77777777" w:rsidR="0007702A" w:rsidRPr="00D60494" w:rsidRDefault="00E101B2">
      <w:pPr>
        <w:numPr>
          <w:ilvl w:val="0"/>
          <w:numId w:val="31"/>
        </w:numPr>
        <w:tabs>
          <w:tab w:val="left" w:pos="567"/>
        </w:tabs>
        <w:spacing w:after="0" w:line="240" w:lineRule="auto"/>
        <w:ind w:left="1276" w:hanging="425"/>
        <w:rPr>
          <w:rFonts w:ascii="Calibri" w:eastAsia="Calibri" w:hAnsi="Calibri" w:cs="Calibri"/>
          <w:sz w:val="32"/>
          <w:szCs w:val="32"/>
        </w:rPr>
      </w:pPr>
      <w:r w:rsidRPr="00D60494">
        <w:rPr>
          <w:rFonts w:ascii="Calibri" w:eastAsia="Calibri" w:hAnsi="Calibri" w:cs="Calibri"/>
          <w:sz w:val="32"/>
          <w:szCs w:val="32"/>
        </w:rPr>
        <w:t>Where an Independent Umpire has laid a charge under Match Rule 4.1.1 (Open Age) or 4.1.2 (</w:t>
      </w:r>
      <w:proofErr w:type="gramStart"/>
      <w:r w:rsidRPr="00D60494">
        <w:rPr>
          <w:rFonts w:ascii="Calibri" w:eastAsia="Calibri" w:hAnsi="Calibri" w:cs="Calibri"/>
          <w:sz w:val="32"/>
          <w:szCs w:val="32"/>
        </w:rPr>
        <w:t>Under Age</w:t>
      </w:r>
      <w:proofErr w:type="gramEnd"/>
      <w:r w:rsidRPr="00D60494">
        <w:rPr>
          <w:rFonts w:ascii="Calibri" w:eastAsia="Calibri" w:hAnsi="Calibri" w:cs="Calibri"/>
          <w:sz w:val="32"/>
          <w:szCs w:val="32"/>
        </w:rPr>
        <w:t>), the Umpires Advisor or his nominee shall present the charge and all evidence in support of the charge at the Tribunal hearing.</w:t>
      </w:r>
    </w:p>
    <w:p w14:paraId="000000E0" w14:textId="77777777" w:rsidR="0007702A" w:rsidRPr="00D60494" w:rsidRDefault="0007702A">
      <w:pPr>
        <w:tabs>
          <w:tab w:val="left" w:pos="567"/>
        </w:tabs>
        <w:spacing w:after="0" w:line="240" w:lineRule="auto"/>
        <w:ind w:left="1276" w:hanging="425"/>
        <w:rPr>
          <w:rFonts w:ascii="Calibri" w:eastAsia="Calibri" w:hAnsi="Calibri" w:cs="Calibri"/>
          <w:sz w:val="32"/>
          <w:szCs w:val="32"/>
        </w:rPr>
      </w:pPr>
    </w:p>
    <w:p w14:paraId="000000E1" w14:textId="77777777" w:rsidR="0007702A" w:rsidRPr="00D60494" w:rsidRDefault="00E101B2">
      <w:pPr>
        <w:numPr>
          <w:ilvl w:val="0"/>
          <w:numId w:val="31"/>
        </w:numPr>
        <w:tabs>
          <w:tab w:val="left" w:pos="567"/>
        </w:tabs>
        <w:spacing w:after="0" w:line="240" w:lineRule="auto"/>
        <w:ind w:left="1276" w:hanging="425"/>
        <w:rPr>
          <w:rFonts w:ascii="Calibri" w:eastAsia="Calibri" w:hAnsi="Calibri" w:cs="Calibri"/>
          <w:sz w:val="32"/>
          <w:szCs w:val="32"/>
        </w:rPr>
      </w:pPr>
      <w:r w:rsidRPr="00D60494">
        <w:rPr>
          <w:rFonts w:ascii="Calibri" w:eastAsia="Calibri" w:hAnsi="Calibri" w:cs="Calibri"/>
          <w:sz w:val="32"/>
          <w:szCs w:val="32"/>
        </w:rPr>
        <w:lastRenderedPageBreak/>
        <w:t xml:space="preserve">Where a charge has been laid by a person appointed by the Board pursuant to Match Rule </w:t>
      </w:r>
      <w:r w:rsidRPr="00D60494">
        <w:rPr>
          <w:rFonts w:ascii="Calibri" w:eastAsia="Calibri" w:hAnsi="Calibri" w:cs="Calibri"/>
          <w:color w:val="000000"/>
          <w:sz w:val="32"/>
          <w:szCs w:val="32"/>
        </w:rPr>
        <w:t>4.1.4 or 4.1.5</w:t>
      </w:r>
      <w:r w:rsidRPr="00D60494">
        <w:rPr>
          <w:rFonts w:ascii="Calibri" w:eastAsia="Calibri" w:hAnsi="Calibri" w:cs="Calibri"/>
          <w:sz w:val="32"/>
          <w:szCs w:val="32"/>
        </w:rPr>
        <w:t>, the Administration Manager of the Association or his nominee shall present the charge and all evidence in support of the charge at the Tribunal hearing.</w:t>
      </w:r>
    </w:p>
    <w:p w14:paraId="000000E2" w14:textId="77777777" w:rsidR="0007702A" w:rsidRPr="00D60494" w:rsidRDefault="0007702A">
      <w:pPr>
        <w:tabs>
          <w:tab w:val="left" w:pos="567"/>
        </w:tabs>
        <w:spacing w:after="0" w:line="240" w:lineRule="auto"/>
        <w:ind w:left="1276" w:hanging="425"/>
        <w:rPr>
          <w:rFonts w:ascii="Calibri" w:eastAsia="Calibri" w:hAnsi="Calibri" w:cs="Calibri"/>
          <w:sz w:val="32"/>
          <w:szCs w:val="32"/>
        </w:rPr>
      </w:pPr>
    </w:p>
    <w:p w14:paraId="000000E3" w14:textId="77777777" w:rsidR="0007702A" w:rsidRPr="00D60494" w:rsidRDefault="00E101B2">
      <w:pPr>
        <w:numPr>
          <w:ilvl w:val="0"/>
          <w:numId w:val="31"/>
        </w:numPr>
        <w:tabs>
          <w:tab w:val="left" w:pos="567"/>
        </w:tabs>
        <w:spacing w:after="0" w:line="240" w:lineRule="auto"/>
        <w:ind w:left="1276" w:hanging="425"/>
        <w:rPr>
          <w:rFonts w:ascii="Calibri" w:eastAsia="Calibri" w:hAnsi="Calibri" w:cs="Calibri"/>
          <w:sz w:val="32"/>
          <w:szCs w:val="32"/>
        </w:rPr>
      </w:pPr>
      <w:r w:rsidRPr="00D60494">
        <w:rPr>
          <w:rFonts w:ascii="Calibri" w:eastAsia="Calibri" w:hAnsi="Calibri" w:cs="Calibri"/>
          <w:sz w:val="32"/>
          <w:szCs w:val="32"/>
        </w:rPr>
        <w:t xml:space="preserve">Where a charge has been laid by a Club pursuant to Match Rule </w:t>
      </w:r>
      <w:r w:rsidRPr="00D60494">
        <w:rPr>
          <w:rFonts w:ascii="Calibri" w:eastAsia="Calibri" w:hAnsi="Calibri" w:cs="Calibri"/>
          <w:color w:val="000000"/>
          <w:sz w:val="32"/>
          <w:szCs w:val="32"/>
        </w:rPr>
        <w:t>4.1.4</w:t>
      </w:r>
      <w:r w:rsidRPr="00D60494">
        <w:rPr>
          <w:rFonts w:ascii="Calibri" w:eastAsia="Calibri" w:hAnsi="Calibri" w:cs="Calibri"/>
          <w:sz w:val="32"/>
          <w:szCs w:val="32"/>
        </w:rPr>
        <w:t>, an office bearer of the Club shall present the charge and all evidence in support of the charge at the Tribunal hearing.</w:t>
      </w:r>
    </w:p>
    <w:p w14:paraId="000000E4" w14:textId="77777777" w:rsidR="0007702A" w:rsidRPr="00D60494" w:rsidRDefault="0007702A">
      <w:pPr>
        <w:tabs>
          <w:tab w:val="left" w:pos="567"/>
        </w:tabs>
        <w:spacing w:after="0" w:line="240" w:lineRule="auto"/>
        <w:ind w:left="1276" w:hanging="425"/>
        <w:rPr>
          <w:rFonts w:ascii="Calibri" w:eastAsia="Calibri" w:hAnsi="Calibri" w:cs="Calibri"/>
          <w:sz w:val="32"/>
          <w:szCs w:val="32"/>
        </w:rPr>
      </w:pPr>
    </w:p>
    <w:p w14:paraId="000000E5" w14:textId="77777777" w:rsidR="0007702A" w:rsidRPr="00D60494" w:rsidRDefault="00E101B2">
      <w:pPr>
        <w:numPr>
          <w:ilvl w:val="0"/>
          <w:numId w:val="31"/>
        </w:numPr>
        <w:tabs>
          <w:tab w:val="left" w:pos="567"/>
        </w:tabs>
        <w:spacing w:after="0" w:line="240" w:lineRule="auto"/>
        <w:ind w:left="1276" w:hanging="425"/>
        <w:rPr>
          <w:rFonts w:ascii="Calibri" w:eastAsia="Calibri" w:hAnsi="Calibri" w:cs="Calibri"/>
          <w:sz w:val="32"/>
          <w:szCs w:val="32"/>
        </w:rPr>
      </w:pPr>
      <w:r w:rsidRPr="00D60494">
        <w:rPr>
          <w:rFonts w:ascii="Calibri" w:eastAsia="Calibri" w:hAnsi="Calibri" w:cs="Calibri"/>
          <w:sz w:val="32"/>
          <w:szCs w:val="32"/>
        </w:rPr>
        <w:t>Where a charge has been laid by the Association pursuant to Match Rule 4.1.5, the Administration Manager of the Association or his nominee shall present the charge and all evidence in support of the charge at the Tribunal hearing.</w:t>
      </w:r>
    </w:p>
    <w:p w14:paraId="000000E6" w14:textId="77777777" w:rsidR="0007702A" w:rsidRPr="00D60494" w:rsidRDefault="0007702A">
      <w:pPr>
        <w:tabs>
          <w:tab w:val="left" w:pos="567"/>
        </w:tabs>
        <w:spacing w:after="0" w:line="240" w:lineRule="auto"/>
        <w:ind w:left="1134" w:hanging="142"/>
        <w:rPr>
          <w:rFonts w:ascii="Calibri" w:eastAsia="Calibri" w:hAnsi="Calibri" w:cs="Calibri"/>
          <w:sz w:val="32"/>
          <w:szCs w:val="32"/>
        </w:rPr>
      </w:pPr>
    </w:p>
    <w:p w14:paraId="000000E7" w14:textId="77777777" w:rsidR="0007702A" w:rsidRPr="00D60494" w:rsidRDefault="00E101B2">
      <w:pPr>
        <w:numPr>
          <w:ilvl w:val="0"/>
          <w:numId w:val="31"/>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Where a Club wishes to appeal any ruling made by or behalf of the Association to the Tribunal pursuant to Match rule 4.1.5.6 paragraph 6, the Administration Manager of the Association or his nominee shall represent the Association before the Tribunal and an office bearer of the Club shall represent the Club before the Tribunal.</w:t>
      </w:r>
    </w:p>
    <w:p w14:paraId="000000E8"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0E9" w14:textId="77777777" w:rsidR="0007702A" w:rsidRPr="00D60494" w:rsidRDefault="00E101B2">
      <w:pPr>
        <w:numPr>
          <w:ilvl w:val="0"/>
          <w:numId w:val="31"/>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The Tribunal shall consist of three people, all of whom have no direct interest in any case with which they deal.</w:t>
      </w:r>
    </w:p>
    <w:p w14:paraId="000000EA" w14:textId="77777777" w:rsidR="0007702A" w:rsidRPr="00D60494" w:rsidRDefault="0007702A">
      <w:pPr>
        <w:pBdr>
          <w:top w:val="nil"/>
          <w:left w:val="nil"/>
          <w:bottom w:val="nil"/>
          <w:right w:val="nil"/>
          <w:between w:val="nil"/>
        </w:pBdr>
        <w:tabs>
          <w:tab w:val="left" w:pos="567"/>
        </w:tabs>
        <w:spacing w:after="0" w:line="240" w:lineRule="auto"/>
        <w:ind w:left="1418" w:hanging="567"/>
        <w:rPr>
          <w:rFonts w:ascii="Calibri" w:eastAsia="Calibri" w:hAnsi="Calibri" w:cs="Calibri"/>
          <w:color w:val="000000"/>
          <w:sz w:val="32"/>
          <w:szCs w:val="32"/>
        </w:rPr>
      </w:pPr>
    </w:p>
    <w:p w14:paraId="000000EB" w14:textId="77777777" w:rsidR="0007702A" w:rsidRPr="00D60494" w:rsidRDefault="00E101B2">
      <w:pPr>
        <w:numPr>
          <w:ilvl w:val="0"/>
          <w:numId w:val="31"/>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Every person, player, official club or umpire charged shall be afforded the opportunity to be present and hear all evidence given. </w:t>
      </w:r>
    </w:p>
    <w:p w14:paraId="000000EC"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0ED" w14:textId="77777777" w:rsidR="0007702A" w:rsidRPr="00D60494" w:rsidRDefault="00E101B2">
      <w:pPr>
        <w:numPr>
          <w:ilvl w:val="0"/>
          <w:numId w:val="31"/>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The Tribunal Secretary or the Tribunal Chairman shall then read the charge/s.  The reported person/s shall then be asked if they plead guilty or not guilty to each charge</w:t>
      </w:r>
    </w:p>
    <w:p w14:paraId="000000EE"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2C43959F" w14:textId="77777777" w:rsidR="00D60494" w:rsidRPr="00D60494" w:rsidRDefault="00D60494">
      <w:pPr>
        <w:tabs>
          <w:tab w:val="left" w:pos="567"/>
        </w:tabs>
        <w:spacing w:after="0" w:line="240" w:lineRule="auto"/>
        <w:ind w:left="142"/>
        <w:rPr>
          <w:rFonts w:ascii="Calibri" w:eastAsia="Calibri" w:hAnsi="Calibri" w:cs="Calibri"/>
          <w:sz w:val="32"/>
          <w:szCs w:val="32"/>
        </w:rPr>
      </w:pPr>
    </w:p>
    <w:p w14:paraId="000000EF" w14:textId="77777777" w:rsidR="0007702A" w:rsidRPr="00D60494" w:rsidRDefault="00E101B2">
      <w:pPr>
        <w:numPr>
          <w:ilvl w:val="0"/>
          <w:numId w:val="31"/>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lastRenderedPageBreak/>
        <w:t>The following procedure shall be adopted:</w:t>
      </w:r>
    </w:p>
    <w:p w14:paraId="000000F0"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0F1" w14:textId="77777777" w:rsidR="0007702A" w:rsidRPr="00D60494" w:rsidRDefault="00E101B2">
      <w:pPr>
        <w:numPr>
          <w:ilvl w:val="0"/>
          <w:numId w:val="3"/>
        </w:numPr>
        <w:tabs>
          <w:tab w:val="left" w:pos="567"/>
        </w:tabs>
        <w:spacing w:after="0" w:line="240" w:lineRule="auto"/>
        <w:ind w:left="1418"/>
        <w:rPr>
          <w:rFonts w:ascii="Calibri" w:eastAsia="Calibri" w:hAnsi="Calibri" w:cs="Calibri"/>
          <w:sz w:val="32"/>
          <w:szCs w:val="32"/>
        </w:rPr>
      </w:pPr>
      <w:r w:rsidRPr="00D60494">
        <w:rPr>
          <w:rFonts w:ascii="Calibri" w:eastAsia="Calibri" w:hAnsi="Calibri" w:cs="Calibri"/>
          <w:sz w:val="32"/>
          <w:szCs w:val="32"/>
        </w:rPr>
        <w:t>The person presenting a charge, or the appellant, will give details of their case and may call, and question, any relevant witnesses.</w:t>
      </w:r>
    </w:p>
    <w:p w14:paraId="000000F2" w14:textId="77777777" w:rsidR="0007702A" w:rsidRPr="00D60494" w:rsidRDefault="0007702A">
      <w:pPr>
        <w:tabs>
          <w:tab w:val="left" w:pos="567"/>
        </w:tabs>
        <w:spacing w:after="0" w:line="240" w:lineRule="auto"/>
        <w:ind w:left="1418"/>
        <w:rPr>
          <w:rFonts w:ascii="Calibri" w:eastAsia="Calibri" w:hAnsi="Calibri" w:cs="Calibri"/>
          <w:sz w:val="32"/>
          <w:szCs w:val="32"/>
        </w:rPr>
      </w:pPr>
    </w:p>
    <w:p w14:paraId="000000F3" w14:textId="77777777" w:rsidR="0007702A" w:rsidRPr="00D60494" w:rsidRDefault="00E101B2">
      <w:pPr>
        <w:numPr>
          <w:ilvl w:val="0"/>
          <w:numId w:val="3"/>
        </w:numPr>
        <w:tabs>
          <w:tab w:val="left" w:pos="567"/>
        </w:tabs>
        <w:spacing w:after="0" w:line="240" w:lineRule="auto"/>
        <w:ind w:left="1418"/>
        <w:rPr>
          <w:rFonts w:ascii="Calibri" w:eastAsia="Calibri" w:hAnsi="Calibri" w:cs="Calibri"/>
          <w:sz w:val="32"/>
          <w:szCs w:val="32"/>
        </w:rPr>
      </w:pPr>
      <w:r w:rsidRPr="00D60494">
        <w:rPr>
          <w:rFonts w:ascii="Calibri" w:eastAsia="Calibri" w:hAnsi="Calibri" w:cs="Calibri"/>
          <w:sz w:val="32"/>
          <w:szCs w:val="32"/>
        </w:rPr>
        <w:t>An umpire who made the report should be the first witness to give evidence</w:t>
      </w:r>
    </w:p>
    <w:p w14:paraId="000000F4" w14:textId="77777777" w:rsidR="0007702A" w:rsidRPr="00D60494" w:rsidRDefault="0007702A">
      <w:pPr>
        <w:tabs>
          <w:tab w:val="left" w:pos="567"/>
        </w:tabs>
        <w:spacing w:after="0" w:line="240" w:lineRule="auto"/>
        <w:ind w:left="1418"/>
        <w:rPr>
          <w:rFonts w:ascii="Calibri" w:eastAsia="Calibri" w:hAnsi="Calibri" w:cs="Calibri"/>
          <w:sz w:val="32"/>
          <w:szCs w:val="32"/>
        </w:rPr>
      </w:pPr>
    </w:p>
    <w:p w14:paraId="000000F5" w14:textId="77777777" w:rsidR="0007702A" w:rsidRPr="00D60494" w:rsidRDefault="00E101B2">
      <w:pPr>
        <w:numPr>
          <w:ilvl w:val="0"/>
          <w:numId w:val="3"/>
        </w:numPr>
        <w:tabs>
          <w:tab w:val="left" w:pos="567"/>
        </w:tabs>
        <w:spacing w:after="0" w:line="240" w:lineRule="auto"/>
        <w:ind w:left="1418"/>
        <w:rPr>
          <w:rFonts w:ascii="Calibri" w:eastAsia="Calibri" w:hAnsi="Calibri" w:cs="Calibri"/>
          <w:sz w:val="32"/>
          <w:szCs w:val="32"/>
        </w:rPr>
      </w:pPr>
      <w:r w:rsidRPr="00D60494">
        <w:rPr>
          <w:rFonts w:ascii="Calibri" w:eastAsia="Calibri" w:hAnsi="Calibri" w:cs="Calibri"/>
          <w:sz w:val="32"/>
          <w:szCs w:val="32"/>
        </w:rPr>
        <w:t>The charged person or respondent, and/or his, her or their advocate may then question any witnesses who give evidence against the charged person or respondent.</w:t>
      </w:r>
    </w:p>
    <w:p w14:paraId="000000F6" w14:textId="77777777" w:rsidR="0007702A" w:rsidRPr="00D60494" w:rsidRDefault="0007702A">
      <w:pPr>
        <w:pBdr>
          <w:top w:val="nil"/>
          <w:left w:val="nil"/>
          <w:bottom w:val="nil"/>
          <w:right w:val="nil"/>
          <w:between w:val="nil"/>
        </w:pBdr>
        <w:tabs>
          <w:tab w:val="left" w:pos="567"/>
        </w:tabs>
        <w:spacing w:after="0" w:line="240" w:lineRule="auto"/>
        <w:ind w:left="1418"/>
        <w:rPr>
          <w:rFonts w:ascii="Calibri" w:eastAsia="Calibri" w:hAnsi="Calibri" w:cs="Calibri"/>
          <w:color w:val="000000"/>
          <w:sz w:val="32"/>
          <w:szCs w:val="32"/>
        </w:rPr>
      </w:pPr>
    </w:p>
    <w:p w14:paraId="000000F7" w14:textId="77777777" w:rsidR="0007702A" w:rsidRPr="00D60494" w:rsidRDefault="00E101B2">
      <w:pPr>
        <w:numPr>
          <w:ilvl w:val="0"/>
          <w:numId w:val="3"/>
        </w:numPr>
        <w:tabs>
          <w:tab w:val="left" w:pos="567"/>
        </w:tabs>
        <w:spacing w:after="0" w:line="240" w:lineRule="auto"/>
        <w:ind w:left="1418"/>
        <w:rPr>
          <w:rFonts w:ascii="Calibri" w:eastAsia="Calibri" w:hAnsi="Calibri" w:cs="Calibri"/>
          <w:sz w:val="32"/>
          <w:szCs w:val="32"/>
        </w:rPr>
      </w:pPr>
      <w:r w:rsidRPr="00D60494">
        <w:rPr>
          <w:rFonts w:ascii="Calibri" w:eastAsia="Calibri" w:hAnsi="Calibri" w:cs="Calibri"/>
          <w:sz w:val="32"/>
          <w:szCs w:val="32"/>
        </w:rPr>
        <w:t>When the examination of an umpire’s evidence is completed, the umpire(s) are excused from any further part in the hearing, unless, for good reason, the Tribunal or any of the advocates request an umpire remains available to be recalled.</w:t>
      </w:r>
    </w:p>
    <w:p w14:paraId="000000F8" w14:textId="77777777" w:rsidR="0007702A" w:rsidRPr="00D60494" w:rsidRDefault="0007702A">
      <w:pPr>
        <w:tabs>
          <w:tab w:val="left" w:pos="567"/>
        </w:tabs>
        <w:spacing w:after="0" w:line="240" w:lineRule="auto"/>
        <w:ind w:left="1418"/>
        <w:rPr>
          <w:rFonts w:ascii="Calibri" w:eastAsia="Calibri" w:hAnsi="Calibri" w:cs="Calibri"/>
          <w:sz w:val="32"/>
          <w:szCs w:val="32"/>
        </w:rPr>
      </w:pPr>
    </w:p>
    <w:p w14:paraId="000000F9" w14:textId="77777777" w:rsidR="0007702A" w:rsidRPr="00D60494" w:rsidRDefault="00E101B2">
      <w:pPr>
        <w:numPr>
          <w:ilvl w:val="0"/>
          <w:numId w:val="3"/>
        </w:numPr>
        <w:tabs>
          <w:tab w:val="left" w:pos="567"/>
        </w:tabs>
        <w:spacing w:after="0" w:line="240" w:lineRule="auto"/>
        <w:ind w:left="1418"/>
        <w:rPr>
          <w:rFonts w:ascii="Calibri" w:eastAsia="Calibri" w:hAnsi="Calibri" w:cs="Calibri"/>
          <w:sz w:val="32"/>
          <w:szCs w:val="32"/>
        </w:rPr>
      </w:pPr>
      <w:r w:rsidRPr="00D60494">
        <w:rPr>
          <w:rFonts w:ascii="Calibri" w:eastAsia="Calibri" w:hAnsi="Calibri" w:cs="Calibri"/>
          <w:sz w:val="32"/>
          <w:szCs w:val="32"/>
        </w:rPr>
        <w:t>The next witness for the Association (usually the offended person) should then give their evidence</w:t>
      </w:r>
    </w:p>
    <w:p w14:paraId="000000FA" w14:textId="77777777" w:rsidR="0007702A" w:rsidRPr="00D60494" w:rsidRDefault="0007702A">
      <w:pPr>
        <w:tabs>
          <w:tab w:val="left" w:pos="567"/>
        </w:tabs>
        <w:spacing w:after="0" w:line="240" w:lineRule="auto"/>
        <w:rPr>
          <w:rFonts w:ascii="Calibri" w:eastAsia="Calibri" w:hAnsi="Calibri" w:cs="Calibri"/>
          <w:sz w:val="32"/>
          <w:szCs w:val="32"/>
        </w:rPr>
      </w:pPr>
    </w:p>
    <w:p w14:paraId="000000FB" w14:textId="77777777" w:rsidR="0007702A" w:rsidRPr="00D60494" w:rsidRDefault="00E101B2">
      <w:pPr>
        <w:numPr>
          <w:ilvl w:val="0"/>
          <w:numId w:val="3"/>
        </w:numPr>
        <w:tabs>
          <w:tab w:val="left" w:pos="567"/>
        </w:tabs>
        <w:spacing w:after="0" w:line="240" w:lineRule="auto"/>
        <w:ind w:left="1418"/>
        <w:rPr>
          <w:rFonts w:ascii="Calibri" w:eastAsia="Calibri" w:hAnsi="Calibri" w:cs="Calibri"/>
          <w:sz w:val="32"/>
          <w:szCs w:val="32"/>
        </w:rPr>
      </w:pPr>
      <w:r w:rsidRPr="00D60494">
        <w:rPr>
          <w:rFonts w:ascii="Calibri" w:eastAsia="Calibri" w:hAnsi="Calibri" w:cs="Calibri"/>
          <w:sz w:val="32"/>
          <w:szCs w:val="32"/>
        </w:rPr>
        <w:t>Once the person presenting the charge or the appellant has completed their case, the charged person or appellant may give their version of the events.</w:t>
      </w:r>
    </w:p>
    <w:p w14:paraId="000000FC" w14:textId="77777777" w:rsidR="0007702A" w:rsidRPr="00D60494" w:rsidRDefault="0007702A">
      <w:pPr>
        <w:tabs>
          <w:tab w:val="left" w:pos="567"/>
        </w:tabs>
        <w:spacing w:after="0" w:line="240" w:lineRule="auto"/>
        <w:ind w:left="1418"/>
        <w:rPr>
          <w:rFonts w:ascii="Calibri" w:eastAsia="Calibri" w:hAnsi="Calibri" w:cs="Calibri"/>
          <w:sz w:val="32"/>
          <w:szCs w:val="32"/>
        </w:rPr>
      </w:pPr>
    </w:p>
    <w:p w14:paraId="000000FD" w14:textId="77777777" w:rsidR="0007702A" w:rsidRPr="00D60494" w:rsidRDefault="00E101B2">
      <w:pPr>
        <w:numPr>
          <w:ilvl w:val="0"/>
          <w:numId w:val="3"/>
        </w:numPr>
        <w:tabs>
          <w:tab w:val="left" w:pos="567"/>
        </w:tabs>
        <w:spacing w:after="0" w:line="240" w:lineRule="auto"/>
        <w:ind w:left="1418"/>
        <w:rPr>
          <w:rFonts w:ascii="Calibri" w:eastAsia="Calibri" w:hAnsi="Calibri" w:cs="Calibri"/>
          <w:sz w:val="32"/>
          <w:szCs w:val="32"/>
        </w:rPr>
      </w:pPr>
      <w:r w:rsidRPr="00D60494">
        <w:rPr>
          <w:rFonts w:ascii="Calibri" w:eastAsia="Calibri" w:hAnsi="Calibri" w:cs="Calibri"/>
          <w:sz w:val="32"/>
          <w:szCs w:val="32"/>
        </w:rPr>
        <w:t>The person presenting the charge or the appellant and/or his, her or their advocate may then question the charged person or the respondent.</w:t>
      </w:r>
    </w:p>
    <w:p w14:paraId="000000FE" w14:textId="77777777" w:rsidR="0007702A" w:rsidRPr="00D60494" w:rsidRDefault="0007702A">
      <w:pPr>
        <w:pBdr>
          <w:top w:val="nil"/>
          <w:left w:val="nil"/>
          <w:bottom w:val="nil"/>
          <w:right w:val="nil"/>
          <w:between w:val="nil"/>
        </w:pBdr>
        <w:tabs>
          <w:tab w:val="left" w:pos="567"/>
        </w:tabs>
        <w:spacing w:after="0" w:line="240" w:lineRule="auto"/>
        <w:ind w:left="1418"/>
        <w:rPr>
          <w:rFonts w:ascii="Calibri" w:eastAsia="Calibri" w:hAnsi="Calibri" w:cs="Calibri"/>
          <w:color w:val="000000"/>
          <w:sz w:val="32"/>
          <w:szCs w:val="32"/>
        </w:rPr>
      </w:pPr>
    </w:p>
    <w:p w14:paraId="000000FF" w14:textId="77777777" w:rsidR="0007702A" w:rsidRPr="00D60494" w:rsidRDefault="00E101B2">
      <w:pPr>
        <w:numPr>
          <w:ilvl w:val="0"/>
          <w:numId w:val="3"/>
        </w:numPr>
        <w:tabs>
          <w:tab w:val="left" w:pos="567"/>
        </w:tabs>
        <w:spacing w:after="0" w:line="240" w:lineRule="auto"/>
        <w:ind w:left="1418"/>
        <w:rPr>
          <w:rFonts w:ascii="Calibri" w:eastAsia="Calibri" w:hAnsi="Calibri" w:cs="Calibri"/>
          <w:sz w:val="32"/>
          <w:szCs w:val="32"/>
        </w:rPr>
      </w:pPr>
      <w:r w:rsidRPr="00D60494">
        <w:rPr>
          <w:rFonts w:ascii="Calibri" w:eastAsia="Calibri" w:hAnsi="Calibri" w:cs="Calibri"/>
          <w:sz w:val="32"/>
          <w:szCs w:val="32"/>
        </w:rPr>
        <w:t>The charged person’s advocate may call and question any witnesses to give evidence. The evidence of each witness may be cross examined by the Tribunal and the person presenting the charge.</w:t>
      </w:r>
    </w:p>
    <w:p w14:paraId="00000100" w14:textId="77777777" w:rsidR="0007702A" w:rsidRPr="00D60494" w:rsidRDefault="0007702A">
      <w:pPr>
        <w:pBdr>
          <w:top w:val="nil"/>
          <w:left w:val="nil"/>
          <w:bottom w:val="nil"/>
          <w:right w:val="nil"/>
          <w:between w:val="nil"/>
        </w:pBdr>
        <w:tabs>
          <w:tab w:val="left" w:pos="567"/>
        </w:tabs>
        <w:spacing w:after="0" w:line="240" w:lineRule="auto"/>
        <w:ind w:left="720"/>
        <w:rPr>
          <w:rFonts w:ascii="Calibri" w:eastAsia="Calibri" w:hAnsi="Calibri" w:cs="Calibri"/>
          <w:color w:val="000000"/>
          <w:sz w:val="32"/>
          <w:szCs w:val="32"/>
        </w:rPr>
      </w:pPr>
    </w:p>
    <w:p w14:paraId="00000101" w14:textId="77777777" w:rsidR="0007702A" w:rsidRPr="00D60494" w:rsidRDefault="00E101B2">
      <w:pPr>
        <w:numPr>
          <w:ilvl w:val="0"/>
          <w:numId w:val="3"/>
        </w:numPr>
        <w:tabs>
          <w:tab w:val="left" w:pos="567"/>
        </w:tabs>
        <w:spacing w:after="0" w:line="240" w:lineRule="auto"/>
        <w:ind w:left="1418"/>
        <w:rPr>
          <w:rFonts w:ascii="Calibri" w:eastAsia="Calibri" w:hAnsi="Calibri" w:cs="Calibri"/>
          <w:sz w:val="32"/>
          <w:szCs w:val="32"/>
        </w:rPr>
      </w:pPr>
      <w:r w:rsidRPr="00D60494">
        <w:rPr>
          <w:rFonts w:ascii="Calibri" w:eastAsia="Calibri" w:hAnsi="Calibri" w:cs="Calibri"/>
          <w:sz w:val="32"/>
          <w:szCs w:val="32"/>
        </w:rPr>
        <w:lastRenderedPageBreak/>
        <w:t>Once each witness has completed their evidence, they are excused from any further part in the hearing unless, for good reason, the Tribunal or any of the advocates request a witness remains available to be recalled.</w:t>
      </w:r>
    </w:p>
    <w:p w14:paraId="00000102" w14:textId="77777777" w:rsidR="0007702A" w:rsidRPr="00D60494" w:rsidRDefault="0007702A">
      <w:pPr>
        <w:tabs>
          <w:tab w:val="left" w:pos="567"/>
        </w:tabs>
        <w:spacing w:after="0" w:line="240" w:lineRule="auto"/>
        <w:ind w:left="1418"/>
        <w:rPr>
          <w:rFonts w:ascii="Calibri" w:eastAsia="Calibri" w:hAnsi="Calibri" w:cs="Calibri"/>
          <w:sz w:val="32"/>
          <w:szCs w:val="32"/>
        </w:rPr>
      </w:pPr>
    </w:p>
    <w:p w14:paraId="00000103" w14:textId="77777777" w:rsidR="0007702A" w:rsidRPr="00D60494" w:rsidRDefault="00E101B2">
      <w:pPr>
        <w:numPr>
          <w:ilvl w:val="0"/>
          <w:numId w:val="3"/>
        </w:numPr>
        <w:tabs>
          <w:tab w:val="left" w:pos="567"/>
        </w:tabs>
        <w:spacing w:after="0" w:line="240" w:lineRule="auto"/>
        <w:ind w:left="1418"/>
        <w:rPr>
          <w:rFonts w:ascii="Calibri" w:eastAsia="Calibri" w:hAnsi="Calibri" w:cs="Calibri"/>
          <w:sz w:val="32"/>
          <w:szCs w:val="32"/>
        </w:rPr>
      </w:pPr>
      <w:r w:rsidRPr="00D60494">
        <w:rPr>
          <w:rFonts w:ascii="Calibri" w:eastAsia="Calibri" w:hAnsi="Calibri" w:cs="Calibri"/>
          <w:sz w:val="32"/>
          <w:szCs w:val="32"/>
        </w:rPr>
        <w:t xml:space="preserve">After all evidence has been presented the advocates for each party shall have the opportunity to sum up the case.  At the conclusion, all persons shall retire from the </w:t>
      </w:r>
      <w:proofErr w:type="gramStart"/>
      <w:r w:rsidRPr="00D60494">
        <w:rPr>
          <w:rFonts w:ascii="Calibri" w:eastAsia="Calibri" w:hAnsi="Calibri" w:cs="Calibri"/>
          <w:sz w:val="32"/>
          <w:szCs w:val="32"/>
        </w:rPr>
        <w:t>room</w:t>
      </w:r>
      <w:proofErr w:type="gramEnd"/>
      <w:r w:rsidRPr="00D60494">
        <w:rPr>
          <w:rFonts w:ascii="Calibri" w:eastAsia="Calibri" w:hAnsi="Calibri" w:cs="Calibri"/>
          <w:sz w:val="32"/>
          <w:szCs w:val="32"/>
        </w:rPr>
        <w:t xml:space="preserve"> and the Tribunal will then arrive at a decision based on the facts and evidence presented.</w:t>
      </w:r>
    </w:p>
    <w:p w14:paraId="00000104" w14:textId="77777777" w:rsidR="0007702A" w:rsidRPr="00D60494" w:rsidRDefault="0007702A">
      <w:pPr>
        <w:tabs>
          <w:tab w:val="left" w:pos="567"/>
        </w:tabs>
        <w:spacing w:after="0" w:line="240" w:lineRule="auto"/>
        <w:ind w:left="1418"/>
        <w:rPr>
          <w:rFonts w:ascii="Calibri" w:eastAsia="Calibri" w:hAnsi="Calibri" w:cs="Calibri"/>
          <w:sz w:val="32"/>
          <w:szCs w:val="32"/>
        </w:rPr>
      </w:pPr>
    </w:p>
    <w:p w14:paraId="00000105" w14:textId="77777777" w:rsidR="0007702A" w:rsidRPr="00D60494" w:rsidRDefault="00E101B2">
      <w:pPr>
        <w:numPr>
          <w:ilvl w:val="0"/>
          <w:numId w:val="3"/>
        </w:numPr>
        <w:tabs>
          <w:tab w:val="left" w:pos="567"/>
        </w:tabs>
        <w:spacing w:after="0" w:line="240" w:lineRule="auto"/>
        <w:ind w:left="1418"/>
        <w:rPr>
          <w:rFonts w:ascii="Calibri" w:eastAsia="Calibri" w:hAnsi="Calibri" w:cs="Calibri"/>
          <w:sz w:val="32"/>
          <w:szCs w:val="32"/>
        </w:rPr>
      </w:pPr>
      <w:r w:rsidRPr="00D60494">
        <w:rPr>
          <w:rFonts w:ascii="Calibri" w:eastAsia="Calibri" w:hAnsi="Calibri" w:cs="Calibri"/>
          <w:sz w:val="32"/>
          <w:szCs w:val="32"/>
        </w:rPr>
        <w:t>If a person or Club is found guilty by the Tribunal, such person or Club may submit further evidence concerning the character and playing history of the person charged and/or the appellant and any mitigating circumstances.</w:t>
      </w:r>
    </w:p>
    <w:p w14:paraId="00000106"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07" w14:textId="77777777" w:rsidR="0007702A" w:rsidRPr="00D60494" w:rsidRDefault="00E101B2">
      <w:pPr>
        <w:numPr>
          <w:ilvl w:val="0"/>
          <w:numId w:val="31"/>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A witness after having given evidence may not leave the room until the conclusion of the hearing of all evidence.  A witness may not ask questions or interrupt proceedings at any time.     </w:t>
      </w:r>
    </w:p>
    <w:p w14:paraId="00000108" w14:textId="77777777" w:rsidR="0007702A" w:rsidRPr="00D60494" w:rsidRDefault="00E101B2">
      <w:pPr>
        <w:numPr>
          <w:ilvl w:val="0"/>
          <w:numId w:val="31"/>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The Tribunal may accept written statements from witnesses who cannot attend the tribunal. All written statements must be dated and signed. </w:t>
      </w:r>
    </w:p>
    <w:p w14:paraId="00000109"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10A" w14:textId="77777777" w:rsidR="0007702A" w:rsidRPr="00D60494" w:rsidRDefault="00E101B2">
      <w:pPr>
        <w:numPr>
          <w:ilvl w:val="0"/>
          <w:numId w:val="31"/>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Should the Tribunal, whilst considering evidence, wish to recall any witness, all questioning of the witness shall be conducted in the presence of </w:t>
      </w:r>
      <w:proofErr w:type="gramStart"/>
      <w:r w:rsidRPr="00D60494">
        <w:rPr>
          <w:rFonts w:ascii="Calibri" w:eastAsia="Calibri" w:hAnsi="Calibri" w:cs="Calibri"/>
          <w:sz w:val="32"/>
          <w:szCs w:val="32"/>
        </w:rPr>
        <w:t>all of</w:t>
      </w:r>
      <w:proofErr w:type="gramEnd"/>
      <w:r w:rsidRPr="00D60494">
        <w:rPr>
          <w:rFonts w:ascii="Calibri" w:eastAsia="Calibri" w:hAnsi="Calibri" w:cs="Calibri"/>
          <w:sz w:val="32"/>
          <w:szCs w:val="32"/>
        </w:rPr>
        <w:t xml:space="preserve"> the parties to the hearing.       </w:t>
      </w:r>
    </w:p>
    <w:p w14:paraId="0000010B"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10C" w14:textId="77777777" w:rsidR="0007702A" w:rsidRPr="00D60494" w:rsidRDefault="00E101B2">
      <w:pPr>
        <w:numPr>
          <w:ilvl w:val="0"/>
          <w:numId w:val="31"/>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The Tribunal may grant leave for advocates to assist both the informant and the defendant as it sees </w:t>
      </w:r>
      <w:proofErr w:type="gramStart"/>
      <w:r w:rsidRPr="00D60494">
        <w:rPr>
          <w:rFonts w:ascii="Calibri" w:eastAsia="Calibri" w:hAnsi="Calibri" w:cs="Calibri"/>
          <w:sz w:val="32"/>
          <w:szCs w:val="32"/>
        </w:rPr>
        <w:t>fit, and</w:t>
      </w:r>
      <w:proofErr w:type="gramEnd"/>
      <w:r w:rsidRPr="00D60494">
        <w:rPr>
          <w:rFonts w:ascii="Calibri" w:eastAsia="Calibri" w:hAnsi="Calibri" w:cs="Calibri"/>
          <w:sz w:val="32"/>
          <w:szCs w:val="32"/>
        </w:rPr>
        <w:t xml:space="preserve"> may at its absolute discretion refuse the grant of this leave.  A legal practitioner only in exceptional circumstances can act as an advocate before the Tribunal for any party. Notwithstanding the above restriction, the Tribunal shall </w:t>
      </w:r>
      <w:r w:rsidRPr="00D60494">
        <w:rPr>
          <w:rFonts w:ascii="Calibri" w:eastAsia="Calibri" w:hAnsi="Calibri" w:cs="Calibri"/>
          <w:sz w:val="32"/>
          <w:szCs w:val="32"/>
        </w:rPr>
        <w:lastRenderedPageBreak/>
        <w:t xml:space="preserve">have absolute discretion to grant or refuse leave in circumstances where a Club official, who would normally be expected to assist a party before the Tribunal, is a legal practitioner.     </w:t>
      </w:r>
    </w:p>
    <w:p w14:paraId="0000010D" w14:textId="77777777" w:rsidR="0007702A" w:rsidRPr="00D60494" w:rsidRDefault="00E101B2">
      <w:pPr>
        <w:tabs>
          <w:tab w:val="left" w:pos="567"/>
        </w:tabs>
        <w:spacing w:after="0" w:line="240" w:lineRule="auto"/>
        <w:ind w:left="720"/>
        <w:rPr>
          <w:rFonts w:ascii="Calibri" w:eastAsia="Calibri" w:hAnsi="Calibri" w:cs="Calibri"/>
          <w:sz w:val="32"/>
          <w:szCs w:val="32"/>
        </w:rPr>
      </w:pPr>
      <w:r w:rsidRPr="00D60494">
        <w:rPr>
          <w:rFonts w:ascii="Calibri" w:eastAsia="Calibri" w:hAnsi="Calibri" w:cs="Calibri"/>
          <w:sz w:val="32"/>
          <w:szCs w:val="32"/>
        </w:rPr>
        <w:t xml:space="preserve">     </w:t>
      </w:r>
    </w:p>
    <w:p w14:paraId="0000010E" w14:textId="77777777" w:rsidR="0007702A" w:rsidRPr="00D60494" w:rsidRDefault="00E101B2">
      <w:pPr>
        <w:numPr>
          <w:ilvl w:val="0"/>
          <w:numId w:val="31"/>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Any person under the age of 18 years of age, who is charged or required to attend as a witness, must have a parent, guardian or independent person in attendance </w:t>
      </w:r>
      <w:proofErr w:type="gramStart"/>
      <w:r w:rsidRPr="00D60494">
        <w:rPr>
          <w:rFonts w:ascii="Calibri" w:eastAsia="Calibri" w:hAnsi="Calibri" w:cs="Calibri"/>
          <w:sz w:val="32"/>
          <w:szCs w:val="32"/>
        </w:rPr>
        <w:t>at all times</w:t>
      </w:r>
      <w:proofErr w:type="gramEnd"/>
      <w:r w:rsidRPr="00D60494">
        <w:rPr>
          <w:rFonts w:ascii="Calibri" w:eastAsia="Calibri" w:hAnsi="Calibri" w:cs="Calibri"/>
          <w:sz w:val="32"/>
          <w:szCs w:val="32"/>
        </w:rPr>
        <w:t xml:space="preserve">. This person must not give evidence or interfere with the proceedings. </w:t>
      </w:r>
    </w:p>
    <w:p w14:paraId="0000010F" w14:textId="77777777" w:rsidR="0007702A" w:rsidRPr="00D60494" w:rsidRDefault="00E101B2">
      <w:pPr>
        <w:tabs>
          <w:tab w:val="left" w:pos="567"/>
        </w:tabs>
        <w:spacing w:after="0" w:line="240" w:lineRule="auto"/>
        <w:ind w:left="720"/>
        <w:rPr>
          <w:rFonts w:ascii="Calibri" w:eastAsia="Calibri" w:hAnsi="Calibri" w:cs="Calibri"/>
          <w:sz w:val="32"/>
          <w:szCs w:val="32"/>
        </w:rPr>
      </w:pPr>
      <w:r w:rsidRPr="00D60494">
        <w:rPr>
          <w:rFonts w:ascii="Calibri" w:eastAsia="Calibri" w:hAnsi="Calibri" w:cs="Calibri"/>
          <w:sz w:val="32"/>
          <w:szCs w:val="32"/>
        </w:rPr>
        <w:t xml:space="preserve">     </w:t>
      </w:r>
    </w:p>
    <w:p w14:paraId="00000110" w14:textId="77777777" w:rsidR="0007702A" w:rsidRPr="00D60494" w:rsidRDefault="00E101B2">
      <w:pPr>
        <w:numPr>
          <w:ilvl w:val="0"/>
          <w:numId w:val="31"/>
        </w:numPr>
        <w:tabs>
          <w:tab w:val="left" w:pos="567"/>
        </w:tabs>
        <w:spacing w:after="0" w:line="240" w:lineRule="auto"/>
        <w:ind w:firstLine="130"/>
        <w:rPr>
          <w:rFonts w:ascii="Calibri" w:eastAsia="Calibri" w:hAnsi="Calibri" w:cs="Calibri"/>
          <w:sz w:val="32"/>
          <w:szCs w:val="32"/>
        </w:rPr>
      </w:pPr>
      <w:r w:rsidRPr="00D60494">
        <w:rPr>
          <w:rFonts w:ascii="Calibri" w:eastAsia="Calibri" w:hAnsi="Calibri" w:cs="Calibri"/>
          <w:sz w:val="32"/>
          <w:szCs w:val="32"/>
        </w:rPr>
        <w:t xml:space="preserve">The Tribunal’s decision shall be announced in </w:t>
      </w:r>
      <w:proofErr w:type="gramStart"/>
      <w:r w:rsidRPr="00D60494">
        <w:rPr>
          <w:rFonts w:ascii="Calibri" w:eastAsia="Calibri" w:hAnsi="Calibri" w:cs="Calibri"/>
          <w:sz w:val="32"/>
          <w:szCs w:val="32"/>
        </w:rPr>
        <w:t>the  presence</w:t>
      </w:r>
      <w:proofErr w:type="gramEnd"/>
      <w:r w:rsidRPr="00D60494">
        <w:rPr>
          <w:rFonts w:ascii="Calibri" w:eastAsia="Calibri" w:hAnsi="Calibri" w:cs="Calibri"/>
          <w:sz w:val="32"/>
          <w:szCs w:val="32"/>
        </w:rPr>
        <w:t xml:space="preserve"> of </w:t>
      </w:r>
      <w:proofErr w:type="gramStart"/>
      <w:r w:rsidRPr="00D60494">
        <w:rPr>
          <w:rFonts w:ascii="Calibri" w:eastAsia="Calibri" w:hAnsi="Calibri" w:cs="Calibri"/>
          <w:sz w:val="32"/>
          <w:szCs w:val="32"/>
        </w:rPr>
        <w:t>all of</w:t>
      </w:r>
      <w:proofErr w:type="gramEnd"/>
      <w:r w:rsidRPr="00D60494">
        <w:rPr>
          <w:rFonts w:ascii="Calibri" w:eastAsia="Calibri" w:hAnsi="Calibri" w:cs="Calibri"/>
          <w:sz w:val="32"/>
          <w:szCs w:val="32"/>
        </w:rPr>
        <w:t xml:space="preserve"> the parties to the hearing.  Such decisions shall be notified in writing to the relevant Club/s.</w:t>
      </w:r>
    </w:p>
    <w:p w14:paraId="00000111"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13" w14:textId="77777777" w:rsidR="0007702A" w:rsidRPr="00D60494" w:rsidRDefault="00E101B2">
      <w:pPr>
        <w:keepNext/>
        <w:spacing w:before="240" w:after="60" w:line="240" w:lineRule="auto"/>
        <w:rPr>
          <w:rFonts w:ascii="Calibri" w:eastAsia="Calibri" w:hAnsi="Calibri" w:cs="Calibri"/>
          <w:b/>
          <w:bCs/>
          <w:sz w:val="32"/>
          <w:szCs w:val="32"/>
        </w:rPr>
      </w:pPr>
      <w:bookmarkStart w:id="13" w:name="_heading=h.yxkwx74z9u02" w:colFirst="0" w:colLast="0"/>
      <w:bookmarkEnd w:id="13"/>
      <w:r w:rsidRPr="00D60494">
        <w:rPr>
          <w:rFonts w:ascii="Calibri" w:eastAsia="Calibri" w:hAnsi="Calibri" w:cs="Calibri"/>
          <w:b/>
          <w:bCs/>
          <w:sz w:val="32"/>
          <w:szCs w:val="32"/>
        </w:rPr>
        <w:t>4.1.5.6</w:t>
      </w:r>
      <w:r w:rsidRPr="00D60494">
        <w:rPr>
          <w:rFonts w:ascii="Calibri" w:eastAsia="Calibri" w:hAnsi="Calibri" w:cs="Calibri"/>
          <w:b/>
          <w:bCs/>
          <w:sz w:val="32"/>
          <w:szCs w:val="32"/>
        </w:rPr>
        <w:tab/>
        <w:t>PENALTIES AND DETERMINATIONS</w:t>
      </w:r>
    </w:p>
    <w:p w14:paraId="00000114"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15" w14:textId="77777777" w:rsidR="0007702A" w:rsidRPr="00D60494" w:rsidRDefault="00E101B2">
      <w:pPr>
        <w:numPr>
          <w:ilvl w:val="0"/>
          <w:numId w:val="4"/>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The Tribunal may suspend, fine or reprimand clubs, and deregister, suspend or reprimand players and officials, however the Tribunal must adhere to the Prescribed penalties following a Players’ Conduct Report by an umpire, as set down in Match Rule </w:t>
      </w:r>
      <w:r w:rsidRPr="00D60494">
        <w:rPr>
          <w:rFonts w:ascii="Calibri" w:eastAsia="Calibri" w:hAnsi="Calibri" w:cs="Calibri"/>
          <w:color w:val="000000"/>
          <w:sz w:val="32"/>
          <w:szCs w:val="32"/>
        </w:rPr>
        <w:t>4.1.5.2.</w:t>
      </w:r>
    </w:p>
    <w:p w14:paraId="00000116" w14:textId="77777777" w:rsidR="0007702A" w:rsidRPr="00D60494" w:rsidRDefault="0007702A">
      <w:pPr>
        <w:tabs>
          <w:tab w:val="left" w:pos="567"/>
        </w:tabs>
        <w:spacing w:after="0" w:line="240" w:lineRule="auto"/>
        <w:rPr>
          <w:rFonts w:ascii="Calibri" w:eastAsia="Calibri" w:hAnsi="Calibri" w:cs="Calibri"/>
          <w:sz w:val="32"/>
          <w:szCs w:val="32"/>
        </w:rPr>
      </w:pPr>
    </w:p>
    <w:p w14:paraId="00000117" w14:textId="77777777" w:rsidR="0007702A" w:rsidRPr="00D60494" w:rsidRDefault="00E101B2">
      <w:pPr>
        <w:numPr>
          <w:ilvl w:val="0"/>
          <w:numId w:val="4"/>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The Tribunal may suspend teams on such terms and conditions or restrictions as the Tribunal thinks fit, in which case all members of the team in the match to which the charge relates will be suspended and be subject to the same terms and conditions or restrictions as the Tribunal thinks fit for the same period unless individually exonerated, and the team will cease to take part in their current competition for the period of the suspension.</w:t>
      </w:r>
    </w:p>
    <w:p w14:paraId="00000118"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119" w14:textId="77777777" w:rsidR="0007702A" w:rsidRPr="00D60494" w:rsidRDefault="00E101B2">
      <w:pPr>
        <w:numPr>
          <w:ilvl w:val="0"/>
          <w:numId w:val="4"/>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Any penalty imposed by the Tribunal may be subject to a good behaviour bond for a specified period and on such </w:t>
      </w:r>
      <w:r w:rsidRPr="00D60494">
        <w:rPr>
          <w:rFonts w:ascii="Calibri" w:eastAsia="Calibri" w:hAnsi="Calibri" w:cs="Calibri"/>
          <w:sz w:val="32"/>
          <w:szCs w:val="32"/>
        </w:rPr>
        <w:lastRenderedPageBreak/>
        <w:t>terms and conditions or restrictions as the Tribunal thinks fit.</w:t>
      </w:r>
    </w:p>
    <w:p w14:paraId="0000011A"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1B" w14:textId="77777777" w:rsidR="0007702A" w:rsidRPr="00D60494" w:rsidRDefault="00E101B2">
      <w:pPr>
        <w:numPr>
          <w:ilvl w:val="0"/>
          <w:numId w:val="4"/>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A suspension must be for a specified period and will not count any match that is part completed at the time of the hearing unless the player was already under suspension for non-attendance at the Tribunal.</w:t>
      </w:r>
    </w:p>
    <w:p w14:paraId="0000011C"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11D" w14:textId="77777777" w:rsidR="0007702A" w:rsidRPr="00D60494" w:rsidRDefault="00E101B2">
      <w:pPr>
        <w:numPr>
          <w:ilvl w:val="0"/>
          <w:numId w:val="4"/>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To comply with VMCU procedures and </w:t>
      </w:r>
      <w:proofErr w:type="spellStart"/>
      <w:r w:rsidRPr="00D60494">
        <w:rPr>
          <w:rFonts w:ascii="Calibri" w:eastAsia="Calibri" w:hAnsi="Calibri" w:cs="Calibri"/>
          <w:sz w:val="32"/>
          <w:szCs w:val="32"/>
        </w:rPr>
        <w:t>PlayHQ</w:t>
      </w:r>
      <w:proofErr w:type="spellEnd"/>
      <w:r w:rsidRPr="00D60494">
        <w:rPr>
          <w:rFonts w:ascii="Calibri" w:eastAsia="Calibri" w:hAnsi="Calibri" w:cs="Calibri"/>
          <w:sz w:val="32"/>
          <w:szCs w:val="32"/>
        </w:rPr>
        <w:t xml:space="preserve"> processes, the Tribunal must nominate the date on which any suspension ends.</w:t>
      </w:r>
    </w:p>
    <w:p w14:paraId="0000011E"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11F" w14:textId="77777777" w:rsidR="0007702A" w:rsidRPr="00D60494" w:rsidRDefault="00E101B2">
      <w:pPr>
        <w:numPr>
          <w:ilvl w:val="0"/>
          <w:numId w:val="4"/>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If the Tribunal finds that an incorrect ruling has been made by or on behalf of the </w:t>
      </w:r>
      <w:proofErr w:type="gramStart"/>
      <w:r w:rsidRPr="00D60494">
        <w:rPr>
          <w:rFonts w:ascii="Calibri" w:eastAsia="Calibri" w:hAnsi="Calibri" w:cs="Calibri"/>
          <w:sz w:val="32"/>
          <w:szCs w:val="32"/>
        </w:rPr>
        <w:t>Association</w:t>
      </w:r>
      <w:proofErr w:type="gramEnd"/>
      <w:r w:rsidRPr="00D60494">
        <w:rPr>
          <w:rFonts w:ascii="Calibri" w:eastAsia="Calibri" w:hAnsi="Calibri" w:cs="Calibri"/>
          <w:sz w:val="32"/>
          <w:szCs w:val="32"/>
        </w:rPr>
        <w:t xml:space="preserve"> then it will correct the ruling in accordance with the Constitution and Rules of the Association.</w:t>
      </w:r>
    </w:p>
    <w:p w14:paraId="00000120"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21" w14:textId="77777777" w:rsidR="0007702A" w:rsidRPr="00D60494" w:rsidRDefault="00E101B2">
      <w:pPr>
        <w:numPr>
          <w:ilvl w:val="0"/>
          <w:numId w:val="4"/>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Should any player, official Club or team fail to attend a Tribunal hearing, having been properly advised of the hearing date, time and place, they will automatically be suspended until they appear before the Tribunal.</w:t>
      </w:r>
    </w:p>
    <w:p w14:paraId="00000122"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123" w14:textId="77777777" w:rsidR="0007702A" w:rsidRPr="00D60494" w:rsidRDefault="00E101B2">
      <w:pPr>
        <w:numPr>
          <w:ilvl w:val="0"/>
          <w:numId w:val="4"/>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If a reported player is unable to attend the Tribunal hearing on the designated date or time they must make a written application for a stay of proceedings.  Such an application may be granted only if the player agrees to attend a Tribunal hearing before the commencement of the next round of matches.  If an alternative date cannot be arranged prior to the start of the next round of </w:t>
      </w:r>
      <w:proofErr w:type="gramStart"/>
      <w:r w:rsidRPr="00D60494">
        <w:rPr>
          <w:rFonts w:ascii="Calibri" w:eastAsia="Calibri" w:hAnsi="Calibri" w:cs="Calibri"/>
          <w:sz w:val="32"/>
          <w:szCs w:val="32"/>
        </w:rPr>
        <w:t>matches</w:t>
      </w:r>
      <w:proofErr w:type="gramEnd"/>
      <w:r w:rsidRPr="00D60494">
        <w:rPr>
          <w:rFonts w:ascii="Calibri" w:eastAsia="Calibri" w:hAnsi="Calibri" w:cs="Calibri"/>
          <w:sz w:val="32"/>
          <w:szCs w:val="32"/>
        </w:rPr>
        <w:t xml:space="preserve"> then the player is automatically suspended.</w:t>
      </w:r>
    </w:p>
    <w:p w14:paraId="00000124" w14:textId="77777777" w:rsidR="0007702A" w:rsidRPr="00D60494" w:rsidRDefault="0007702A">
      <w:pPr>
        <w:tabs>
          <w:tab w:val="left" w:pos="567"/>
        </w:tabs>
        <w:spacing w:after="0" w:line="240" w:lineRule="auto"/>
        <w:ind w:left="1418" w:hanging="567"/>
        <w:rPr>
          <w:rFonts w:ascii="Calibri" w:eastAsia="Calibri" w:hAnsi="Calibri" w:cs="Calibri"/>
          <w:sz w:val="32"/>
          <w:szCs w:val="32"/>
        </w:rPr>
      </w:pPr>
    </w:p>
    <w:p w14:paraId="00000125" w14:textId="77777777" w:rsidR="0007702A" w:rsidRPr="00D60494" w:rsidRDefault="00E101B2">
      <w:pPr>
        <w:numPr>
          <w:ilvl w:val="0"/>
          <w:numId w:val="4"/>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Further, if any player, official, Club or team fails to attend a second Tribunal hearing which has been specially convened for the purpose, or any other specially convened Tribunal hearing then, unless they have a </w:t>
      </w:r>
      <w:r w:rsidRPr="00D60494">
        <w:rPr>
          <w:rFonts w:ascii="Calibri" w:eastAsia="Calibri" w:hAnsi="Calibri" w:cs="Calibri"/>
          <w:sz w:val="32"/>
          <w:szCs w:val="32"/>
        </w:rPr>
        <w:lastRenderedPageBreak/>
        <w:t xml:space="preserve">reason acceptable to the Tribunal for not attending, the Tribunal will deliberate at that time, and hand down its decision immediately.  Such decisions will be conveyed in writing to those concerned.     </w:t>
      </w:r>
    </w:p>
    <w:p w14:paraId="00000126" w14:textId="77777777" w:rsidR="0007702A" w:rsidRPr="00D60494" w:rsidRDefault="00E101B2">
      <w:pPr>
        <w:tabs>
          <w:tab w:val="left" w:pos="567"/>
        </w:tabs>
        <w:spacing w:after="0" w:line="240" w:lineRule="auto"/>
        <w:ind w:left="720"/>
        <w:rPr>
          <w:rFonts w:ascii="Calibri" w:eastAsia="Calibri" w:hAnsi="Calibri" w:cs="Calibri"/>
          <w:color w:val="000000"/>
          <w:sz w:val="32"/>
          <w:szCs w:val="32"/>
        </w:rPr>
      </w:pPr>
      <w:r w:rsidRPr="00D60494">
        <w:rPr>
          <w:rFonts w:ascii="Calibri" w:eastAsia="Calibri" w:hAnsi="Calibri" w:cs="Calibri"/>
          <w:sz w:val="32"/>
          <w:szCs w:val="32"/>
        </w:rPr>
        <w:t xml:space="preserve">     </w:t>
      </w:r>
    </w:p>
    <w:p w14:paraId="00000127" w14:textId="77777777" w:rsidR="0007702A" w:rsidRPr="00D60494" w:rsidRDefault="00E101B2">
      <w:pPr>
        <w:numPr>
          <w:ilvl w:val="0"/>
          <w:numId w:val="4"/>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 xml:space="preserve">All penalties are entered into </w:t>
      </w:r>
      <w:proofErr w:type="spellStart"/>
      <w:r w:rsidRPr="00D60494">
        <w:rPr>
          <w:rFonts w:ascii="Calibri" w:eastAsia="Calibri" w:hAnsi="Calibri" w:cs="Calibri"/>
          <w:sz w:val="32"/>
          <w:szCs w:val="32"/>
        </w:rPr>
        <w:t>PlayHQ</w:t>
      </w:r>
      <w:proofErr w:type="spellEnd"/>
      <w:r w:rsidRPr="00D60494">
        <w:rPr>
          <w:rFonts w:ascii="Calibri" w:eastAsia="Calibri" w:hAnsi="Calibri" w:cs="Calibri"/>
          <w:sz w:val="32"/>
          <w:szCs w:val="32"/>
        </w:rPr>
        <w:t xml:space="preserve"> against the players registration.</w:t>
      </w:r>
    </w:p>
    <w:p w14:paraId="00000128" w14:textId="77777777" w:rsidR="0007702A" w:rsidRPr="00D60494" w:rsidRDefault="0007702A">
      <w:pPr>
        <w:tabs>
          <w:tab w:val="left" w:pos="567"/>
        </w:tabs>
        <w:spacing w:after="0" w:line="240" w:lineRule="auto"/>
        <w:rPr>
          <w:rFonts w:ascii="Calibri" w:eastAsia="Calibri" w:hAnsi="Calibri" w:cs="Calibri"/>
          <w:sz w:val="32"/>
          <w:szCs w:val="32"/>
        </w:rPr>
      </w:pPr>
    </w:p>
    <w:p w14:paraId="00000129" w14:textId="77777777" w:rsidR="0007702A" w:rsidRPr="00D60494" w:rsidRDefault="00E101B2">
      <w:pPr>
        <w:numPr>
          <w:ilvl w:val="0"/>
          <w:numId w:val="4"/>
        </w:numPr>
        <w:tabs>
          <w:tab w:val="left" w:pos="567"/>
        </w:tabs>
        <w:spacing w:after="0" w:line="240" w:lineRule="auto"/>
        <w:ind w:left="1418" w:hanging="567"/>
        <w:rPr>
          <w:rFonts w:ascii="Calibri" w:eastAsia="Calibri" w:hAnsi="Calibri" w:cs="Calibri"/>
          <w:sz w:val="32"/>
          <w:szCs w:val="32"/>
        </w:rPr>
      </w:pPr>
      <w:r w:rsidRPr="00D60494">
        <w:rPr>
          <w:rFonts w:ascii="Calibri" w:eastAsia="Calibri" w:hAnsi="Calibri" w:cs="Calibri"/>
          <w:sz w:val="32"/>
          <w:szCs w:val="32"/>
        </w:rPr>
        <w:t>Penalties of 4 playing days or greater are notified automatically to the VMCU and all VMCU affiliated Associations, as well as the VCA and the VCCL, are bound to observe these suspensions.</w:t>
      </w:r>
    </w:p>
    <w:p w14:paraId="0000012A"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2B" w14:textId="77777777" w:rsidR="0007702A" w:rsidRPr="00D60494" w:rsidRDefault="00E101B2">
      <w:pPr>
        <w:keepNext/>
        <w:spacing w:before="240" w:after="60" w:line="240" w:lineRule="auto"/>
        <w:rPr>
          <w:rFonts w:ascii="Calibri" w:eastAsia="Calibri" w:hAnsi="Calibri" w:cs="Calibri"/>
          <w:b/>
          <w:bCs/>
          <w:sz w:val="32"/>
          <w:szCs w:val="32"/>
        </w:rPr>
      </w:pPr>
      <w:bookmarkStart w:id="14" w:name="_heading=h.s5axw4l5bler" w:colFirst="0" w:colLast="0"/>
      <w:bookmarkEnd w:id="14"/>
      <w:r w:rsidRPr="00D60494">
        <w:rPr>
          <w:rFonts w:ascii="Calibri" w:eastAsia="Calibri" w:hAnsi="Calibri" w:cs="Calibri"/>
          <w:b/>
          <w:bCs/>
          <w:sz w:val="32"/>
          <w:szCs w:val="32"/>
        </w:rPr>
        <w:t>4.1.5.7</w:t>
      </w:r>
      <w:r w:rsidRPr="00D60494">
        <w:rPr>
          <w:rFonts w:ascii="Calibri" w:eastAsia="Calibri" w:hAnsi="Calibri" w:cs="Calibri"/>
          <w:b/>
          <w:bCs/>
          <w:sz w:val="32"/>
          <w:szCs w:val="32"/>
        </w:rPr>
        <w:tab/>
        <w:t>RECORDING OF TRIBUNAL HEARINGS</w:t>
      </w:r>
    </w:p>
    <w:p w14:paraId="0000012C"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2D" w14:textId="77777777" w:rsidR="0007702A" w:rsidRPr="00D60494" w:rsidRDefault="00E101B2">
      <w:pPr>
        <w:numPr>
          <w:ilvl w:val="0"/>
          <w:numId w:val="15"/>
        </w:numPr>
        <w:tabs>
          <w:tab w:val="left" w:pos="567"/>
        </w:tabs>
        <w:spacing w:after="0" w:line="240" w:lineRule="auto"/>
        <w:ind w:left="1134" w:hanging="283"/>
        <w:rPr>
          <w:rFonts w:ascii="Calibri" w:eastAsia="Calibri" w:hAnsi="Calibri" w:cs="Calibri"/>
          <w:sz w:val="32"/>
          <w:szCs w:val="32"/>
        </w:rPr>
      </w:pPr>
      <w:r w:rsidRPr="00D60494">
        <w:rPr>
          <w:rFonts w:ascii="Calibri" w:eastAsia="Calibri" w:hAnsi="Calibri" w:cs="Calibri"/>
          <w:sz w:val="32"/>
          <w:szCs w:val="32"/>
        </w:rPr>
        <w:t>The Tribunal will be assisted by a Tribunal Secretary who will not participate in its decision, but who will be allowed to advise it on Association rules.</w:t>
      </w:r>
    </w:p>
    <w:p w14:paraId="0000012E" w14:textId="77777777" w:rsidR="0007702A" w:rsidRPr="00D60494" w:rsidRDefault="0007702A">
      <w:pPr>
        <w:tabs>
          <w:tab w:val="left" w:pos="567"/>
        </w:tabs>
        <w:spacing w:after="0" w:line="240" w:lineRule="auto"/>
        <w:ind w:left="1134" w:hanging="283"/>
        <w:rPr>
          <w:rFonts w:ascii="Calibri" w:eastAsia="Calibri" w:hAnsi="Calibri" w:cs="Calibri"/>
          <w:sz w:val="32"/>
          <w:szCs w:val="32"/>
        </w:rPr>
      </w:pPr>
    </w:p>
    <w:p w14:paraId="0000012F" w14:textId="2BCC823A" w:rsidR="0007702A" w:rsidRPr="00D60494" w:rsidRDefault="00E101B2">
      <w:pPr>
        <w:numPr>
          <w:ilvl w:val="0"/>
          <w:numId w:val="15"/>
        </w:numPr>
        <w:tabs>
          <w:tab w:val="left" w:pos="567"/>
        </w:tabs>
        <w:spacing w:after="0" w:line="240" w:lineRule="auto"/>
        <w:ind w:left="1134" w:hanging="283"/>
        <w:rPr>
          <w:rFonts w:ascii="Calibri" w:eastAsia="Calibri" w:hAnsi="Calibri" w:cs="Calibri"/>
          <w:sz w:val="32"/>
          <w:szCs w:val="32"/>
        </w:rPr>
      </w:pPr>
      <w:r w:rsidRPr="00D60494">
        <w:rPr>
          <w:rFonts w:ascii="Calibri" w:eastAsia="Calibri" w:hAnsi="Calibri" w:cs="Calibri"/>
          <w:sz w:val="32"/>
          <w:szCs w:val="32"/>
        </w:rPr>
        <w:t>That Secretary will record the charges or disputes, a summary of the evidence, and advise all other interested parties of the decisions and ensure the record of the hearing is available for any subsequent appeal.</w:t>
      </w:r>
      <w:r w:rsidR="00D60494" w:rsidRPr="00D60494">
        <w:rPr>
          <w:rFonts w:ascii="Calibri" w:eastAsia="Calibri" w:hAnsi="Calibri" w:cs="Calibri"/>
          <w:sz w:val="32"/>
          <w:szCs w:val="32"/>
        </w:rPr>
        <w:t xml:space="preserve"> Details will be recorded in </w:t>
      </w:r>
      <w:proofErr w:type="spellStart"/>
      <w:r w:rsidR="00D60494" w:rsidRPr="00D60494">
        <w:rPr>
          <w:rFonts w:ascii="Calibri" w:eastAsia="Calibri" w:hAnsi="Calibri" w:cs="Calibri"/>
          <w:sz w:val="32"/>
          <w:szCs w:val="32"/>
        </w:rPr>
        <w:t>PlayHQ</w:t>
      </w:r>
      <w:proofErr w:type="spellEnd"/>
      <w:r w:rsidR="00D60494" w:rsidRPr="00D60494">
        <w:rPr>
          <w:rFonts w:ascii="Calibri" w:eastAsia="Calibri" w:hAnsi="Calibri" w:cs="Calibri"/>
          <w:sz w:val="32"/>
          <w:szCs w:val="32"/>
        </w:rPr>
        <w:t>.</w:t>
      </w:r>
    </w:p>
    <w:p w14:paraId="00000130" w14:textId="77777777" w:rsidR="0007702A" w:rsidRPr="00D60494" w:rsidRDefault="00E101B2">
      <w:pPr>
        <w:tabs>
          <w:tab w:val="left" w:pos="567"/>
        </w:tabs>
        <w:spacing w:after="0" w:line="240" w:lineRule="auto"/>
        <w:rPr>
          <w:rFonts w:ascii="Calibri" w:eastAsia="Calibri" w:hAnsi="Calibri" w:cs="Calibri"/>
          <w:color w:val="000000"/>
          <w:sz w:val="32"/>
          <w:szCs w:val="32"/>
        </w:rPr>
      </w:pPr>
      <w:r w:rsidRPr="00D60494">
        <w:br w:type="page"/>
      </w:r>
    </w:p>
    <w:p w14:paraId="00000131" w14:textId="77777777" w:rsidR="0007702A" w:rsidRPr="00D60494" w:rsidRDefault="0007702A">
      <w:pPr>
        <w:pBdr>
          <w:top w:val="nil"/>
          <w:left w:val="nil"/>
          <w:bottom w:val="nil"/>
          <w:right w:val="nil"/>
          <w:between w:val="nil"/>
        </w:pBdr>
        <w:tabs>
          <w:tab w:val="left" w:pos="567"/>
        </w:tabs>
        <w:spacing w:after="0" w:line="240" w:lineRule="auto"/>
        <w:ind w:left="720"/>
        <w:rPr>
          <w:rFonts w:ascii="Calibri" w:eastAsia="Calibri" w:hAnsi="Calibri" w:cs="Calibri"/>
          <w:color w:val="000000"/>
          <w:sz w:val="32"/>
          <w:szCs w:val="32"/>
        </w:rPr>
      </w:pPr>
    </w:p>
    <w:p w14:paraId="00000132" w14:textId="77777777" w:rsidR="0007702A" w:rsidRPr="00D60494" w:rsidRDefault="00E101B2">
      <w:pPr>
        <w:keepNext/>
        <w:spacing w:before="240" w:after="60" w:line="240" w:lineRule="auto"/>
        <w:rPr>
          <w:rFonts w:ascii="Calibri" w:eastAsia="Calibri" w:hAnsi="Calibri" w:cs="Calibri"/>
          <w:b/>
          <w:bCs/>
          <w:sz w:val="32"/>
          <w:szCs w:val="32"/>
        </w:rPr>
      </w:pPr>
      <w:bookmarkStart w:id="15" w:name="_heading=h.s4xw8jdqsx8d" w:colFirst="0" w:colLast="0"/>
      <w:bookmarkEnd w:id="15"/>
      <w:r w:rsidRPr="00D60494">
        <w:rPr>
          <w:rFonts w:ascii="Calibri" w:eastAsia="Calibri" w:hAnsi="Calibri" w:cs="Calibri"/>
          <w:b/>
          <w:bCs/>
          <w:sz w:val="32"/>
          <w:szCs w:val="32"/>
        </w:rPr>
        <w:t>4.1.5.8</w:t>
      </w:r>
      <w:r w:rsidRPr="00D60494">
        <w:rPr>
          <w:rFonts w:ascii="Calibri" w:eastAsia="Calibri" w:hAnsi="Calibri" w:cs="Calibri"/>
          <w:b/>
          <w:bCs/>
          <w:sz w:val="32"/>
          <w:szCs w:val="32"/>
        </w:rPr>
        <w:tab/>
        <w:t>APPEALS AGAINST TRIBUNAL DECISIONS</w:t>
      </w:r>
    </w:p>
    <w:p w14:paraId="00000133" w14:textId="77777777" w:rsidR="0007702A" w:rsidRPr="00D60494" w:rsidRDefault="0007702A">
      <w:pPr>
        <w:tabs>
          <w:tab w:val="left" w:pos="567"/>
        </w:tabs>
        <w:spacing w:after="0" w:line="240" w:lineRule="auto"/>
        <w:rPr>
          <w:rFonts w:ascii="Calibri" w:eastAsia="Calibri" w:hAnsi="Calibri" w:cs="Calibri"/>
          <w:sz w:val="32"/>
          <w:szCs w:val="32"/>
        </w:rPr>
      </w:pPr>
    </w:p>
    <w:p w14:paraId="00000134" w14:textId="77777777" w:rsidR="0007702A" w:rsidRPr="00D60494" w:rsidRDefault="00E101B2">
      <w:pPr>
        <w:numPr>
          <w:ilvl w:val="0"/>
          <w:numId w:val="16"/>
        </w:numPr>
        <w:tabs>
          <w:tab w:val="left" w:pos="567"/>
        </w:tabs>
        <w:spacing w:after="0" w:line="240" w:lineRule="auto"/>
        <w:ind w:left="1134" w:hanging="283"/>
        <w:rPr>
          <w:rFonts w:ascii="Calibri" w:eastAsia="Calibri" w:hAnsi="Calibri" w:cs="Calibri"/>
          <w:sz w:val="32"/>
          <w:szCs w:val="32"/>
        </w:rPr>
      </w:pPr>
      <w:r w:rsidRPr="00D60494">
        <w:rPr>
          <w:rFonts w:ascii="Calibri" w:eastAsia="Calibri" w:hAnsi="Calibri" w:cs="Calibri"/>
          <w:sz w:val="32"/>
          <w:szCs w:val="32"/>
        </w:rPr>
        <w:t>Any club, on behalf of its players or officials, or an NWMCA official may appeal to the Board for a review of a decision of the Tribunal.</w:t>
      </w:r>
    </w:p>
    <w:p w14:paraId="00000135" w14:textId="77777777" w:rsidR="0007702A" w:rsidRPr="00D60494" w:rsidRDefault="0007702A">
      <w:pPr>
        <w:tabs>
          <w:tab w:val="left" w:pos="567"/>
        </w:tabs>
        <w:spacing w:after="0" w:line="240" w:lineRule="auto"/>
        <w:ind w:left="1134" w:hanging="283"/>
        <w:rPr>
          <w:rFonts w:ascii="Calibri" w:eastAsia="Calibri" w:hAnsi="Calibri" w:cs="Calibri"/>
          <w:sz w:val="32"/>
          <w:szCs w:val="32"/>
        </w:rPr>
      </w:pPr>
    </w:p>
    <w:p w14:paraId="00000136" w14:textId="77777777" w:rsidR="0007702A" w:rsidRPr="00D60494" w:rsidRDefault="00E101B2">
      <w:pPr>
        <w:numPr>
          <w:ilvl w:val="0"/>
          <w:numId w:val="16"/>
        </w:numPr>
        <w:tabs>
          <w:tab w:val="left" w:pos="567"/>
        </w:tabs>
        <w:spacing w:after="0" w:line="240" w:lineRule="auto"/>
        <w:ind w:left="1134" w:hanging="283"/>
        <w:rPr>
          <w:rFonts w:ascii="Calibri" w:eastAsia="Calibri" w:hAnsi="Calibri" w:cs="Calibri"/>
          <w:color w:val="000000"/>
          <w:sz w:val="32"/>
          <w:szCs w:val="32"/>
        </w:rPr>
      </w:pPr>
      <w:r w:rsidRPr="00D60494">
        <w:rPr>
          <w:rFonts w:ascii="Calibri" w:eastAsia="Calibri" w:hAnsi="Calibri" w:cs="Calibri"/>
          <w:color w:val="000000"/>
          <w:sz w:val="32"/>
          <w:szCs w:val="32"/>
        </w:rPr>
        <w:t>Their appeal must be made to The Administration Manager within 48 hours of the Tribunal decision and must be in writing or submitted electronically, stating the full grounds for appeal in accordance with paragraph 6 of this rule below, and accompanied by a $500 bond.</w:t>
      </w:r>
    </w:p>
    <w:p w14:paraId="00000137" w14:textId="77777777" w:rsidR="0007702A" w:rsidRPr="00D60494" w:rsidRDefault="0007702A">
      <w:pPr>
        <w:tabs>
          <w:tab w:val="left" w:pos="567"/>
        </w:tabs>
        <w:spacing w:after="0" w:line="240" w:lineRule="auto"/>
        <w:ind w:left="851" w:hanging="283"/>
        <w:rPr>
          <w:rFonts w:ascii="Calibri" w:eastAsia="Calibri" w:hAnsi="Calibri" w:cs="Calibri"/>
          <w:color w:val="000000"/>
          <w:sz w:val="32"/>
          <w:szCs w:val="32"/>
        </w:rPr>
      </w:pPr>
    </w:p>
    <w:p w14:paraId="00000138" w14:textId="77777777" w:rsidR="0007702A" w:rsidRPr="00D60494" w:rsidRDefault="00E101B2">
      <w:pPr>
        <w:numPr>
          <w:ilvl w:val="0"/>
          <w:numId w:val="16"/>
        </w:numPr>
        <w:tabs>
          <w:tab w:val="left" w:pos="567"/>
        </w:tabs>
        <w:spacing w:after="0" w:line="240" w:lineRule="auto"/>
        <w:ind w:left="1134" w:hanging="283"/>
        <w:rPr>
          <w:rFonts w:ascii="Calibri" w:eastAsia="Calibri" w:hAnsi="Calibri" w:cs="Calibri"/>
          <w:color w:val="000000"/>
          <w:sz w:val="32"/>
          <w:szCs w:val="32"/>
        </w:rPr>
      </w:pPr>
      <w:r w:rsidRPr="00D60494">
        <w:rPr>
          <w:rFonts w:ascii="Calibri" w:eastAsia="Calibri" w:hAnsi="Calibri" w:cs="Calibri"/>
          <w:color w:val="000000"/>
          <w:sz w:val="32"/>
          <w:szCs w:val="32"/>
        </w:rPr>
        <w:t xml:space="preserve">The bond will be forfeited if the case is deemed frivolous by the Appeal Panel. </w:t>
      </w:r>
    </w:p>
    <w:p w14:paraId="00000139" w14:textId="77777777" w:rsidR="0007702A" w:rsidRPr="00D60494" w:rsidRDefault="0007702A">
      <w:pPr>
        <w:tabs>
          <w:tab w:val="left" w:pos="567"/>
        </w:tabs>
        <w:spacing w:after="0" w:line="240" w:lineRule="auto"/>
        <w:ind w:left="1134" w:hanging="283"/>
        <w:rPr>
          <w:rFonts w:ascii="Calibri" w:eastAsia="Calibri" w:hAnsi="Calibri" w:cs="Calibri"/>
          <w:color w:val="000000"/>
          <w:sz w:val="32"/>
          <w:szCs w:val="32"/>
        </w:rPr>
      </w:pPr>
    </w:p>
    <w:p w14:paraId="0000013A" w14:textId="77777777" w:rsidR="0007702A" w:rsidRPr="00D60494" w:rsidRDefault="00E101B2">
      <w:pPr>
        <w:numPr>
          <w:ilvl w:val="0"/>
          <w:numId w:val="16"/>
        </w:numPr>
        <w:tabs>
          <w:tab w:val="left" w:pos="567"/>
        </w:tabs>
        <w:spacing w:after="0" w:line="240" w:lineRule="auto"/>
        <w:ind w:left="1134" w:hanging="283"/>
        <w:rPr>
          <w:rFonts w:ascii="Calibri" w:eastAsia="Calibri" w:hAnsi="Calibri" w:cs="Calibri"/>
          <w:color w:val="000000"/>
          <w:sz w:val="32"/>
          <w:szCs w:val="32"/>
        </w:rPr>
      </w:pPr>
      <w:r w:rsidRPr="00D60494">
        <w:rPr>
          <w:rFonts w:ascii="Calibri" w:eastAsia="Calibri" w:hAnsi="Calibri" w:cs="Calibri"/>
          <w:color w:val="000000"/>
          <w:sz w:val="32"/>
          <w:szCs w:val="32"/>
        </w:rPr>
        <w:t xml:space="preserve">If the club or player is successful in the appeal, by having the original tribunal decision overturned, some or </w:t>
      </w:r>
      <w:proofErr w:type="gramStart"/>
      <w:r w:rsidRPr="00D60494">
        <w:rPr>
          <w:rFonts w:ascii="Calibri" w:eastAsia="Calibri" w:hAnsi="Calibri" w:cs="Calibri"/>
          <w:color w:val="000000"/>
          <w:sz w:val="32"/>
          <w:szCs w:val="32"/>
        </w:rPr>
        <w:t>all of</w:t>
      </w:r>
      <w:proofErr w:type="gramEnd"/>
      <w:r w:rsidRPr="00D60494">
        <w:rPr>
          <w:rFonts w:ascii="Calibri" w:eastAsia="Calibri" w:hAnsi="Calibri" w:cs="Calibri"/>
          <w:color w:val="000000"/>
          <w:sz w:val="32"/>
          <w:szCs w:val="32"/>
        </w:rPr>
        <w:t xml:space="preserve"> the </w:t>
      </w:r>
      <w:proofErr w:type="gramStart"/>
      <w:r w:rsidRPr="00D60494">
        <w:rPr>
          <w:rFonts w:ascii="Calibri" w:eastAsia="Calibri" w:hAnsi="Calibri" w:cs="Calibri"/>
          <w:color w:val="000000"/>
          <w:sz w:val="32"/>
          <w:szCs w:val="32"/>
        </w:rPr>
        <w:t>bond</w:t>
      </w:r>
      <w:proofErr w:type="gramEnd"/>
      <w:r w:rsidRPr="00D60494">
        <w:rPr>
          <w:rFonts w:ascii="Calibri" w:eastAsia="Calibri" w:hAnsi="Calibri" w:cs="Calibri"/>
          <w:color w:val="000000"/>
          <w:sz w:val="32"/>
          <w:szCs w:val="32"/>
        </w:rPr>
        <w:t xml:space="preserve"> may be returned, at the discretion of the Board, as soon as possible following the hearing or else held to offset current and/or future financial obligations.</w:t>
      </w:r>
    </w:p>
    <w:p w14:paraId="0000013B" w14:textId="77777777" w:rsidR="0007702A" w:rsidRPr="00D60494" w:rsidRDefault="0007702A">
      <w:pPr>
        <w:tabs>
          <w:tab w:val="left" w:pos="567"/>
        </w:tabs>
        <w:spacing w:after="0" w:line="240" w:lineRule="auto"/>
        <w:ind w:left="142"/>
        <w:rPr>
          <w:rFonts w:ascii="Calibri" w:eastAsia="Calibri" w:hAnsi="Calibri" w:cs="Calibri"/>
          <w:color w:val="000000"/>
          <w:sz w:val="32"/>
          <w:szCs w:val="32"/>
        </w:rPr>
      </w:pPr>
    </w:p>
    <w:p w14:paraId="0000013C" w14:textId="77777777" w:rsidR="0007702A" w:rsidRPr="00D60494" w:rsidRDefault="00E101B2">
      <w:pPr>
        <w:numPr>
          <w:ilvl w:val="0"/>
          <w:numId w:val="16"/>
        </w:numPr>
        <w:tabs>
          <w:tab w:val="left" w:pos="567"/>
        </w:tabs>
        <w:spacing w:after="0" w:line="240" w:lineRule="auto"/>
        <w:ind w:left="1134" w:hanging="283"/>
        <w:rPr>
          <w:rFonts w:ascii="Calibri" w:eastAsia="Calibri" w:hAnsi="Calibri" w:cs="Calibri"/>
          <w:color w:val="000000"/>
          <w:sz w:val="32"/>
          <w:szCs w:val="32"/>
        </w:rPr>
      </w:pPr>
      <w:r w:rsidRPr="00D60494">
        <w:rPr>
          <w:rFonts w:ascii="Calibri" w:eastAsia="Calibri" w:hAnsi="Calibri" w:cs="Calibri"/>
          <w:color w:val="000000"/>
          <w:sz w:val="32"/>
          <w:szCs w:val="32"/>
        </w:rPr>
        <w:t>It should be noted that whilst an appeal is being formulated and heard, the player and/or official will comply with whatever penalty that has been awarded by the original Tribunal.</w:t>
      </w:r>
    </w:p>
    <w:p w14:paraId="0000013D" w14:textId="77777777" w:rsidR="0007702A" w:rsidRPr="00D60494" w:rsidRDefault="0007702A">
      <w:pPr>
        <w:tabs>
          <w:tab w:val="left" w:pos="567"/>
        </w:tabs>
        <w:spacing w:after="0" w:line="240" w:lineRule="auto"/>
        <w:ind w:left="142"/>
        <w:rPr>
          <w:rFonts w:ascii="Calibri" w:eastAsia="Calibri" w:hAnsi="Calibri" w:cs="Calibri"/>
          <w:color w:val="000000"/>
          <w:sz w:val="32"/>
          <w:szCs w:val="32"/>
        </w:rPr>
      </w:pPr>
    </w:p>
    <w:p w14:paraId="0000013E" w14:textId="77777777" w:rsidR="0007702A" w:rsidRPr="00D60494" w:rsidRDefault="00E101B2">
      <w:pPr>
        <w:numPr>
          <w:ilvl w:val="0"/>
          <w:numId w:val="16"/>
        </w:numPr>
        <w:tabs>
          <w:tab w:val="left" w:pos="567"/>
        </w:tabs>
        <w:spacing w:after="0" w:line="240" w:lineRule="auto"/>
        <w:ind w:left="1134" w:hanging="283"/>
        <w:rPr>
          <w:rFonts w:ascii="Calibri" w:eastAsia="Calibri" w:hAnsi="Calibri" w:cs="Calibri"/>
          <w:color w:val="000000"/>
          <w:sz w:val="32"/>
          <w:szCs w:val="32"/>
        </w:rPr>
      </w:pPr>
      <w:r w:rsidRPr="00D60494">
        <w:rPr>
          <w:rFonts w:ascii="Calibri" w:eastAsia="Calibri" w:hAnsi="Calibri" w:cs="Calibri"/>
          <w:color w:val="000000"/>
          <w:sz w:val="32"/>
          <w:szCs w:val="32"/>
        </w:rPr>
        <w:t xml:space="preserve">The grounds for appeal against a Tribunal decision </w:t>
      </w:r>
      <w:proofErr w:type="gramStart"/>
      <w:r w:rsidRPr="00D60494">
        <w:rPr>
          <w:rFonts w:ascii="Calibri" w:eastAsia="Calibri" w:hAnsi="Calibri" w:cs="Calibri"/>
          <w:color w:val="000000"/>
          <w:sz w:val="32"/>
          <w:szCs w:val="32"/>
        </w:rPr>
        <w:t>are:-</w:t>
      </w:r>
      <w:proofErr w:type="gramEnd"/>
    </w:p>
    <w:p w14:paraId="0000013F" w14:textId="77777777" w:rsidR="0007702A" w:rsidRPr="00D60494" w:rsidRDefault="00E101B2">
      <w:pPr>
        <w:numPr>
          <w:ilvl w:val="2"/>
          <w:numId w:val="17"/>
        </w:numPr>
        <w:tabs>
          <w:tab w:val="left" w:pos="567"/>
        </w:tabs>
        <w:spacing w:before="120" w:after="120" w:line="240" w:lineRule="auto"/>
        <w:ind w:left="1701" w:hanging="140"/>
        <w:rPr>
          <w:rFonts w:ascii="Calibri" w:eastAsia="Calibri" w:hAnsi="Calibri" w:cs="Calibri"/>
          <w:sz w:val="32"/>
          <w:szCs w:val="32"/>
        </w:rPr>
      </w:pPr>
      <w:r w:rsidRPr="00D60494">
        <w:rPr>
          <w:rFonts w:ascii="Calibri" w:eastAsia="Calibri" w:hAnsi="Calibri" w:cs="Calibri"/>
          <w:sz w:val="32"/>
          <w:szCs w:val="32"/>
        </w:rPr>
        <w:t>Evidence not originally presented is available which may have reasonably affected the decision of the original ruling body; or</w:t>
      </w:r>
    </w:p>
    <w:p w14:paraId="00000140" w14:textId="77777777" w:rsidR="0007702A" w:rsidRPr="00D60494" w:rsidRDefault="00E101B2">
      <w:pPr>
        <w:numPr>
          <w:ilvl w:val="2"/>
          <w:numId w:val="17"/>
        </w:numPr>
        <w:tabs>
          <w:tab w:val="left" w:pos="567"/>
        </w:tabs>
        <w:spacing w:before="120" w:after="120" w:line="240" w:lineRule="auto"/>
        <w:ind w:left="1701" w:hanging="140"/>
        <w:rPr>
          <w:rFonts w:ascii="Calibri" w:eastAsia="Calibri" w:hAnsi="Calibri" w:cs="Calibri"/>
          <w:sz w:val="32"/>
          <w:szCs w:val="32"/>
        </w:rPr>
      </w:pPr>
      <w:r w:rsidRPr="00D60494">
        <w:rPr>
          <w:rFonts w:ascii="Calibri" w:eastAsia="Calibri" w:hAnsi="Calibri" w:cs="Calibri"/>
          <w:sz w:val="32"/>
          <w:szCs w:val="32"/>
        </w:rPr>
        <w:t>The appellant can demonstrate that a ruling was made contrary to the Rules &amp; By-Laws and/or the Constitution of Association; or</w:t>
      </w:r>
    </w:p>
    <w:p w14:paraId="00000141" w14:textId="77777777" w:rsidR="0007702A" w:rsidRPr="00D60494" w:rsidRDefault="00E101B2">
      <w:pPr>
        <w:numPr>
          <w:ilvl w:val="2"/>
          <w:numId w:val="17"/>
        </w:numPr>
        <w:tabs>
          <w:tab w:val="left" w:pos="567"/>
        </w:tabs>
        <w:spacing w:before="120" w:after="120" w:line="240" w:lineRule="auto"/>
        <w:ind w:left="1701" w:hanging="140"/>
        <w:rPr>
          <w:rFonts w:ascii="Calibri" w:eastAsia="Calibri" w:hAnsi="Calibri" w:cs="Calibri"/>
          <w:sz w:val="32"/>
          <w:szCs w:val="32"/>
        </w:rPr>
      </w:pPr>
      <w:r w:rsidRPr="00D60494">
        <w:rPr>
          <w:rFonts w:ascii="Calibri" w:eastAsia="Calibri" w:hAnsi="Calibri" w:cs="Calibri"/>
          <w:sz w:val="32"/>
          <w:szCs w:val="32"/>
        </w:rPr>
        <w:lastRenderedPageBreak/>
        <w:t>The appellant is appealing against the severity of the penalty imposed by the tribunal.</w:t>
      </w:r>
    </w:p>
    <w:p w14:paraId="00000142"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43" w14:textId="77777777" w:rsidR="0007702A" w:rsidRPr="00D60494" w:rsidRDefault="00E101B2">
      <w:pPr>
        <w:numPr>
          <w:ilvl w:val="0"/>
          <w:numId w:val="16"/>
        </w:numPr>
        <w:tabs>
          <w:tab w:val="left" w:pos="567"/>
        </w:tabs>
        <w:spacing w:after="0" w:line="240" w:lineRule="auto"/>
        <w:ind w:left="1276" w:hanging="425"/>
        <w:rPr>
          <w:rFonts w:ascii="Calibri" w:eastAsia="Calibri" w:hAnsi="Calibri" w:cs="Calibri"/>
          <w:sz w:val="32"/>
          <w:szCs w:val="32"/>
        </w:rPr>
      </w:pPr>
      <w:r w:rsidRPr="00D60494">
        <w:rPr>
          <w:rFonts w:ascii="Calibri" w:eastAsia="Calibri" w:hAnsi="Calibri" w:cs="Calibri"/>
          <w:sz w:val="32"/>
          <w:szCs w:val="32"/>
        </w:rPr>
        <w:t xml:space="preserve">The Board will constitute an independent </w:t>
      </w:r>
      <w:proofErr w:type="gramStart"/>
      <w:r w:rsidRPr="00D60494">
        <w:rPr>
          <w:rFonts w:ascii="Calibri" w:eastAsia="Calibri" w:hAnsi="Calibri" w:cs="Calibri"/>
          <w:sz w:val="32"/>
          <w:szCs w:val="32"/>
        </w:rPr>
        <w:t>three person</w:t>
      </w:r>
      <w:proofErr w:type="gramEnd"/>
      <w:r w:rsidRPr="00D60494">
        <w:rPr>
          <w:rFonts w:ascii="Calibri" w:eastAsia="Calibri" w:hAnsi="Calibri" w:cs="Calibri"/>
          <w:sz w:val="32"/>
          <w:szCs w:val="32"/>
        </w:rPr>
        <w:t xml:space="preserve"> Appeals Panel to hear the appeal.</w:t>
      </w:r>
    </w:p>
    <w:p w14:paraId="00000144" w14:textId="77777777" w:rsidR="0007702A" w:rsidRPr="00D60494" w:rsidRDefault="0007702A">
      <w:pPr>
        <w:tabs>
          <w:tab w:val="left" w:pos="567"/>
        </w:tabs>
        <w:spacing w:after="0" w:line="240" w:lineRule="auto"/>
        <w:ind w:left="1276" w:hanging="425"/>
        <w:rPr>
          <w:rFonts w:ascii="Calibri" w:eastAsia="Calibri" w:hAnsi="Calibri" w:cs="Calibri"/>
          <w:sz w:val="32"/>
          <w:szCs w:val="32"/>
        </w:rPr>
      </w:pPr>
    </w:p>
    <w:p w14:paraId="00000145" w14:textId="77777777" w:rsidR="0007702A" w:rsidRPr="00D60494" w:rsidRDefault="00E101B2">
      <w:pPr>
        <w:numPr>
          <w:ilvl w:val="0"/>
          <w:numId w:val="16"/>
        </w:numPr>
        <w:tabs>
          <w:tab w:val="left" w:pos="567"/>
        </w:tabs>
        <w:spacing w:after="0" w:line="240" w:lineRule="auto"/>
        <w:ind w:left="1276" w:hanging="425"/>
        <w:rPr>
          <w:rFonts w:ascii="Calibri" w:eastAsia="Calibri" w:hAnsi="Calibri" w:cs="Calibri"/>
          <w:sz w:val="32"/>
          <w:szCs w:val="32"/>
        </w:rPr>
      </w:pPr>
      <w:r w:rsidRPr="00D60494">
        <w:rPr>
          <w:rFonts w:ascii="Calibri" w:eastAsia="Calibri" w:hAnsi="Calibri" w:cs="Calibri"/>
          <w:sz w:val="32"/>
          <w:szCs w:val="32"/>
        </w:rPr>
        <w:t>At the hearing of an appeal, the Appeals Panel shall be assisted by the Tribunal Secretary and, where applicable, the umpire/s involved shall be in attendance, to ensure evidence from the original hearing is consistent.</w:t>
      </w:r>
    </w:p>
    <w:p w14:paraId="00000146" w14:textId="77777777" w:rsidR="0007702A" w:rsidRPr="00D60494" w:rsidRDefault="0007702A">
      <w:pPr>
        <w:pBdr>
          <w:top w:val="nil"/>
          <w:left w:val="nil"/>
          <w:bottom w:val="nil"/>
          <w:right w:val="nil"/>
          <w:between w:val="nil"/>
        </w:pBdr>
        <w:tabs>
          <w:tab w:val="left" w:pos="567"/>
        </w:tabs>
        <w:spacing w:after="0" w:line="240" w:lineRule="auto"/>
        <w:ind w:left="720"/>
        <w:rPr>
          <w:rFonts w:ascii="Calibri" w:eastAsia="Calibri" w:hAnsi="Calibri" w:cs="Calibri"/>
          <w:color w:val="000000"/>
          <w:sz w:val="32"/>
          <w:szCs w:val="32"/>
        </w:rPr>
      </w:pPr>
    </w:p>
    <w:p w14:paraId="00000147" w14:textId="77777777" w:rsidR="0007702A" w:rsidRPr="00D60494" w:rsidRDefault="00E101B2">
      <w:pPr>
        <w:numPr>
          <w:ilvl w:val="0"/>
          <w:numId w:val="16"/>
        </w:numPr>
        <w:pBdr>
          <w:top w:val="nil"/>
          <w:left w:val="nil"/>
          <w:bottom w:val="nil"/>
          <w:right w:val="nil"/>
          <w:between w:val="nil"/>
        </w:pBdr>
        <w:tabs>
          <w:tab w:val="left" w:pos="567"/>
        </w:tabs>
        <w:spacing w:after="0" w:line="240" w:lineRule="auto"/>
        <w:ind w:firstLine="130"/>
        <w:rPr>
          <w:rFonts w:ascii="Calibri" w:eastAsia="Calibri" w:hAnsi="Calibri" w:cs="Calibri"/>
          <w:color w:val="000000"/>
          <w:sz w:val="32"/>
          <w:szCs w:val="32"/>
        </w:rPr>
      </w:pPr>
      <w:r w:rsidRPr="00D60494">
        <w:rPr>
          <w:rFonts w:ascii="Calibri" w:eastAsia="Calibri" w:hAnsi="Calibri" w:cs="Calibri"/>
          <w:color w:val="000000"/>
          <w:sz w:val="32"/>
          <w:szCs w:val="32"/>
        </w:rPr>
        <w:t>The outcome of the appeal will be that the penalty is:</w:t>
      </w:r>
    </w:p>
    <w:p w14:paraId="00000148" w14:textId="77777777" w:rsidR="0007702A" w:rsidRPr="00D60494" w:rsidRDefault="00E101B2">
      <w:pPr>
        <w:numPr>
          <w:ilvl w:val="0"/>
          <w:numId w:val="18"/>
        </w:numPr>
        <w:pBdr>
          <w:top w:val="nil"/>
          <w:left w:val="nil"/>
          <w:bottom w:val="nil"/>
          <w:right w:val="nil"/>
          <w:between w:val="nil"/>
        </w:pBdr>
        <w:tabs>
          <w:tab w:val="left" w:pos="567"/>
        </w:tabs>
        <w:spacing w:after="0" w:line="240" w:lineRule="auto"/>
        <w:ind w:left="1701" w:hanging="140"/>
        <w:rPr>
          <w:rFonts w:ascii="Calibri" w:eastAsia="Calibri" w:hAnsi="Calibri" w:cs="Calibri"/>
          <w:color w:val="000000"/>
          <w:sz w:val="32"/>
          <w:szCs w:val="32"/>
        </w:rPr>
      </w:pPr>
      <w:r w:rsidRPr="00D60494">
        <w:rPr>
          <w:rFonts w:ascii="Calibri" w:eastAsia="Calibri" w:hAnsi="Calibri" w:cs="Calibri"/>
          <w:color w:val="000000"/>
          <w:sz w:val="32"/>
          <w:szCs w:val="32"/>
        </w:rPr>
        <w:t>Confirmed</w:t>
      </w:r>
    </w:p>
    <w:p w14:paraId="00000149" w14:textId="77777777" w:rsidR="0007702A" w:rsidRPr="00D60494" w:rsidRDefault="00E101B2">
      <w:pPr>
        <w:numPr>
          <w:ilvl w:val="0"/>
          <w:numId w:val="18"/>
        </w:numPr>
        <w:pBdr>
          <w:top w:val="nil"/>
          <w:left w:val="nil"/>
          <w:bottom w:val="nil"/>
          <w:right w:val="nil"/>
          <w:between w:val="nil"/>
        </w:pBdr>
        <w:tabs>
          <w:tab w:val="left" w:pos="567"/>
        </w:tabs>
        <w:spacing w:after="0" w:line="240" w:lineRule="auto"/>
        <w:ind w:left="1701" w:hanging="140"/>
        <w:rPr>
          <w:rFonts w:ascii="Calibri" w:eastAsia="Calibri" w:hAnsi="Calibri" w:cs="Calibri"/>
          <w:color w:val="000000"/>
          <w:sz w:val="32"/>
          <w:szCs w:val="32"/>
        </w:rPr>
      </w:pPr>
      <w:r w:rsidRPr="00D60494">
        <w:rPr>
          <w:rFonts w:ascii="Calibri" w:eastAsia="Calibri" w:hAnsi="Calibri" w:cs="Calibri"/>
          <w:color w:val="000000"/>
          <w:sz w:val="32"/>
          <w:szCs w:val="32"/>
        </w:rPr>
        <w:t>Overturned</w:t>
      </w:r>
    </w:p>
    <w:p w14:paraId="0000014A" w14:textId="77777777" w:rsidR="0007702A" w:rsidRPr="00D60494" w:rsidRDefault="00E101B2">
      <w:pPr>
        <w:numPr>
          <w:ilvl w:val="0"/>
          <w:numId w:val="18"/>
        </w:numPr>
        <w:pBdr>
          <w:top w:val="nil"/>
          <w:left w:val="nil"/>
          <w:bottom w:val="nil"/>
          <w:right w:val="nil"/>
          <w:between w:val="nil"/>
        </w:pBdr>
        <w:tabs>
          <w:tab w:val="left" w:pos="567"/>
        </w:tabs>
        <w:spacing w:after="0" w:line="240" w:lineRule="auto"/>
        <w:ind w:left="1701" w:hanging="140"/>
        <w:rPr>
          <w:rFonts w:ascii="Calibri" w:eastAsia="Calibri" w:hAnsi="Calibri" w:cs="Calibri"/>
          <w:color w:val="000000"/>
          <w:sz w:val="32"/>
          <w:szCs w:val="32"/>
        </w:rPr>
      </w:pPr>
      <w:r w:rsidRPr="00D60494">
        <w:rPr>
          <w:rFonts w:ascii="Calibri" w:eastAsia="Calibri" w:hAnsi="Calibri" w:cs="Calibri"/>
          <w:color w:val="000000"/>
          <w:sz w:val="32"/>
          <w:szCs w:val="32"/>
        </w:rPr>
        <w:t>Decreased or,</w:t>
      </w:r>
    </w:p>
    <w:p w14:paraId="0000014B" w14:textId="77777777" w:rsidR="0007702A" w:rsidRPr="00D60494" w:rsidRDefault="00E101B2">
      <w:pPr>
        <w:numPr>
          <w:ilvl w:val="0"/>
          <w:numId w:val="18"/>
        </w:numPr>
        <w:pBdr>
          <w:top w:val="nil"/>
          <w:left w:val="nil"/>
          <w:bottom w:val="nil"/>
          <w:right w:val="nil"/>
          <w:between w:val="nil"/>
        </w:pBdr>
        <w:tabs>
          <w:tab w:val="left" w:pos="567"/>
        </w:tabs>
        <w:spacing w:after="0" w:line="240" w:lineRule="auto"/>
        <w:ind w:left="1701" w:hanging="140"/>
        <w:rPr>
          <w:rFonts w:ascii="Calibri" w:eastAsia="Calibri" w:hAnsi="Calibri" w:cs="Calibri"/>
          <w:color w:val="000000"/>
          <w:sz w:val="32"/>
          <w:szCs w:val="32"/>
        </w:rPr>
      </w:pPr>
      <w:r w:rsidRPr="00D60494">
        <w:rPr>
          <w:rFonts w:ascii="Calibri" w:eastAsia="Calibri" w:hAnsi="Calibri" w:cs="Calibri"/>
          <w:color w:val="000000"/>
          <w:sz w:val="32"/>
          <w:szCs w:val="32"/>
        </w:rPr>
        <w:t>Increased</w:t>
      </w:r>
    </w:p>
    <w:p w14:paraId="0000014C" w14:textId="77777777" w:rsidR="0007702A" w:rsidRPr="00D60494" w:rsidRDefault="0007702A">
      <w:pPr>
        <w:pBdr>
          <w:top w:val="nil"/>
          <w:left w:val="nil"/>
          <w:bottom w:val="nil"/>
          <w:right w:val="nil"/>
          <w:between w:val="nil"/>
        </w:pBdr>
        <w:tabs>
          <w:tab w:val="left" w:pos="567"/>
        </w:tabs>
        <w:spacing w:after="0" w:line="240" w:lineRule="auto"/>
        <w:ind w:left="862"/>
        <w:rPr>
          <w:rFonts w:ascii="Calibri" w:eastAsia="Calibri" w:hAnsi="Calibri" w:cs="Calibri"/>
          <w:color w:val="000000"/>
          <w:sz w:val="32"/>
          <w:szCs w:val="32"/>
        </w:rPr>
      </w:pPr>
    </w:p>
    <w:p w14:paraId="0000014D" w14:textId="77777777" w:rsidR="0007702A" w:rsidRPr="00D60494" w:rsidRDefault="00E101B2">
      <w:pPr>
        <w:tabs>
          <w:tab w:val="left" w:pos="567"/>
        </w:tabs>
        <w:spacing w:after="0" w:line="240" w:lineRule="auto"/>
        <w:rPr>
          <w:rFonts w:ascii="Calibri" w:eastAsia="Calibri" w:hAnsi="Calibri" w:cs="Calibri"/>
          <w:color w:val="000000"/>
          <w:sz w:val="32"/>
          <w:szCs w:val="32"/>
        </w:rPr>
      </w:pPr>
      <w:r w:rsidRPr="00D60494">
        <w:br w:type="page"/>
      </w:r>
    </w:p>
    <w:p w14:paraId="0000014E" w14:textId="77777777" w:rsidR="0007702A" w:rsidRPr="00D60494" w:rsidRDefault="00E101B2">
      <w:pPr>
        <w:keepNext/>
        <w:spacing w:before="240" w:after="60" w:line="240" w:lineRule="auto"/>
        <w:rPr>
          <w:rFonts w:ascii="Calibri" w:eastAsia="Calibri" w:hAnsi="Calibri" w:cs="Calibri"/>
          <w:b/>
          <w:bCs/>
          <w:sz w:val="32"/>
          <w:szCs w:val="32"/>
        </w:rPr>
      </w:pPr>
      <w:bookmarkStart w:id="16" w:name="_heading=h.r7n490uvve1m" w:colFirst="0" w:colLast="0"/>
      <w:bookmarkEnd w:id="16"/>
      <w:r w:rsidRPr="00D60494">
        <w:rPr>
          <w:rFonts w:ascii="Calibri" w:eastAsia="Calibri" w:hAnsi="Calibri" w:cs="Calibri"/>
          <w:b/>
          <w:bCs/>
          <w:sz w:val="32"/>
          <w:szCs w:val="32"/>
        </w:rPr>
        <w:lastRenderedPageBreak/>
        <w:t>4.1.5.9</w:t>
      </w:r>
      <w:r w:rsidRPr="00D60494">
        <w:rPr>
          <w:rFonts w:ascii="Calibri" w:eastAsia="Calibri" w:hAnsi="Calibri" w:cs="Calibri"/>
          <w:b/>
          <w:bCs/>
          <w:sz w:val="32"/>
          <w:szCs w:val="32"/>
        </w:rPr>
        <w:tab/>
        <w:t>APPEALS TO THE VICTORIAN METROPOLITAN CRICKET UNION</w:t>
      </w:r>
    </w:p>
    <w:p w14:paraId="0000014F"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50" w14:textId="77777777" w:rsidR="0007702A" w:rsidRPr="00D60494" w:rsidRDefault="00E101B2">
      <w:pPr>
        <w:numPr>
          <w:ilvl w:val="0"/>
          <w:numId w:val="19"/>
        </w:numPr>
        <w:tabs>
          <w:tab w:val="left" w:pos="567"/>
        </w:tabs>
        <w:spacing w:after="0" w:line="240" w:lineRule="auto"/>
        <w:ind w:left="1560" w:hanging="140"/>
        <w:rPr>
          <w:rFonts w:ascii="Calibri" w:eastAsia="Calibri" w:hAnsi="Calibri" w:cs="Calibri"/>
          <w:sz w:val="32"/>
          <w:szCs w:val="32"/>
        </w:rPr>
      </w:pPr>
      <w:r w:rsidRPr="00D60494">
        <w:rPr>
          <w:rFonts w:ascii="Calibri" w:eastAsia="Calibri" w:hAnsi="Calibri" w:cs="Calibri"/>
          <w:sz w:val="32"/>
          <w:szCs w:val="32"/>
        </w:rPr>
        <w:t>Any club or interested person may consider appealing a decision to the Victorian Metropolitan Cricket Union in accordance with the rules of the VMCU.</w:t>
      </w:r>
    </w:p>
    <w:p w14:paraId="00000151" w14:textId="77777777" w:rsidR="0007702A" w:rsidRPr="00D60494" w:rsidRDefault="0007702A">
      <w:pPr>
        <w:tabs>
          <w:tab w:val="left" w:pos="567"/>
        </w:tabs>
        <w:spacing w:after="0" w:line="240" w:lineRule="auto"/>
        <w:ind w:left="1560" w:hanging="140"/>
        <w:rPr>
          <w:rFonts w:ascii="Calibri" w:eastAsia="Calibri" w:hAnsi="Calibri" w:cs="Calibri"/>
          <w:sz w:val="32"/>
          <w:szCs w:val="32"/>
        </w:rPr>
      </w:pPr>
    </w:p>
    <w:p w14:paraId="00000152" w14:textId="77777777" w:rsidR="0007702A" w:rsidRPr="00D60494" w:rsidRDefault="00E101B2">
      <w:pPr>
        <w:numPr>
          <w:ilvl w:val="0"/>
          <w:numId w:val="19"/>
        </w:numPr>
        <w:tabs>
          <w:tab w:val="left" w:pos="567"/>
        </w:tabs>
        <w:spacing w:after="0" w:line="240" w:lineRule="auto"/>
        <w:ind w:left="1560" w:hanging="140"/>
        <w:rPr>
          <w:rFonts w:ascii="Calibri" w:eastAsia="Calibri" w:hAnsi="Calibri" w:cs="Calibri"/>
          <w:sz w:val="32"/>
          <w:szCs w:val="32"/>
        </w:rPr>
      </w:pPr>
      <w:r w:rsidRPr="00D60494">
        <w:rPr>
          <w:rFonts w:ascii="Calibri" w:eastAsia="Calibri" w:hAnsi="Calibri" w:cs="Calibri"/>
          <w:sz w:val="32"/>
          <w:szCs w:val="32"/>
        </w:rPr>
        <w:t>Information about the VMCU appeal process can be found at the following link.</w:t>
      </w:r>
    </w:p>
    <w:p w14:paraId="00000153" w14:textId="77777777" w:rsidR="0007702A" w:rsidRPr="00D60494" w:rsidRDefault="0007702A">
      <w:pPr>
        <w:tabs>
          <w:tab w:val="left" w:pos="567"/>
        </w:tabs>
        <w:spacing w:after="0" w:line="240" w:lineRule="auto"/>
        <w:rPr>
          <w:rFonts w:ascii="Calibri" w:eastAsia="Calibri" w:hAnsi="Calibri" w:cs="Calibri"/>
          <w:sz w:val="32"/>
          <w:szCs w:val="32"/>
        </w:rPr>
      </w:pPr>
    </w:p>
    <w:p w14:paraId="00000154" w14:textId="77777777" w:rsidR="0007702A" w:rsidRPr="00D60494" w:rsidRDefault="00E101B2">
      <w:pPr>
        <w:tabs>
          <w:tab w:val="left" w:pos="567"/>
        </w:tabs>
        <w:spacing w:after="0" w:line="240" w:lineRule="auto"/>
        <w:ind w:left="142"/>
        <w:rPr>
          <w:rFonts w:ascii="Calibri" w:eastAsia="Calibri" w:hAnsi="Calibri" w:cs="Calibri"/>
          <w:sz w:val="32"/>
          <w:szCs w:val="32"/>
        </w:rPr>
      </w:pPr>
      <w:hyperlink r:id="rId7">
        <w:r w:rsidRPr="00D60494">
          <w:rPr>
            <w:rFonts w:ascii="Calibri" w:eastAsia="Calibri" w:hAnsi="Calibri" w:cs="Calibri"/>
            <w:color w:val="0000FF"/>
            <w:sz w:val="32"/>
            <w:szCs w:val="32"/>
            <w:u w:val="single"/>
          </w:rPr>
          <w:t>vmcu-appeals-as-part-of-by-laws-part-3.pdf</w:t>
        </w:r>
      </w:hyperlink>
    </w:p>
    <w:p w14:paraId="00000155"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56"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57" w14:textId="77777777" w:rsidR="0007702A" w:rsidRPr="00D60494" w:rsidRDefault="0007702A">
      <w:pPr>
        <w:tabs>
          <w:tab w:val="left" w:pos="567"/>
        </w:tabs>
        <w:spacing w:after="0" w:line="240" w:lineRule="auto"/>
        <w:rPr>
          <w:rFonts w:ascii="Calibri" w:eastAsia="Calibri" w:hAnsi="Calibri" w:cs="Calibri"/>
          <w:sz w:val="32"/>
          <w:szCs w:val="32"/>
        </w:rPr>
      </w:pPr>
    </w:p>
    <w:p w14:paraId="00000158" w14:textId="77777777" w:rsidR="0007702A" w:rsidRPr="00D60494" w:rsidRDefault="00E101B2">
      <w:pPr>
        <w:tabs>
          <w:tab w:val="left" w:pos="567"/>
        </w:tabs>
        <w:spacing w:after="0" w:line="240" w:lineRule="auto"/>
        <w:ind w:left="284"/>
        <w:rPr>
          <w:rFonts w:ascii="Calibri" w:eastAsia="Calibri" w:hAnsi="Calibri" w:cs="Calibri"/>
          <w:sz w:val="32"/>
          <w:szCs w:val="32"/>
        </w:rPr>
      </w:pPr>
      <w:r w:rsidRPr="00D60494">
        <w:br w:type="page"/>
      </w:r>
    </w:p>
    <w:p w14:paraId="00000159" w14:textId="77777777" w:rsidR="0007702A" w:rsidRPr="00D60494" w:rsidRDefault="00E101B2">
      <w:pPr>
        <w:keepNext/>
        <w:spacing w:before="240" w:after="60" w:line="240" w:lineRule="auto"/>
        <w:rPr>
          <w:rFonts w:ascii="Calibri" w:eastAsia="Calibri" w:hAnsi="Calibri" w:cs="Calibri"/>
          <w:b/>
          <w:bCs/>
          <w:sz w:val="32"/>
          <w:szCs w:val="32"/>
        </w:rPr>
      </w:pPr>
      <w:bookmarkStart w:id="17" w:name="_heading=h.eecddlqhfybj" w:colFirst="0" w:colLast="0"/>
      <w:bookmarkEnd w:id="17"/>
      <w:r w:rsidRPr="00D60494">
        <w:rPr>
          <w:rFonts w:ascii="Calibri" w:eastAsia="Calibri" w:hAnsi="Calibri" w:cs="Calibri"/>
          <w:b/>
          <w:bCs/>
          <w:sz w:val="32"/>
          <w:szCs w:val="32"/>
        </w:rPr>
        <w:lastRenderedPageBreak/>
        <w:t>4.2</w:t>
      </w:r>
      <w:r w:rsidRPr="00D60494">
        <w:rPr>
          <w:rFonts w:ascii="Calibri" w:eastAsia="Calibri" w:hAnsi="Calibri" w:cs="Calibri"/>
          <w:b/>
          <w:bCs/>
          <w:sz w:val="32"/>
          <w:szCs w:val="32"/>
        </w:rPr>
        <w:tab/>
      </w:r>
      <w:r w:rsidRPr="00D60494">
        <w:rPr>
          <w:rFonts w:ascii="Calibri" w:eastAsia="Calibri" w:hAnsi="Calibri" w:cs="Calibri"/>
          <w:b/>
          <w:bCs/>
          <w:sz w:val="32"/>
          <w:szCs w:val="32"/>
        </w:rPr>
        <w:tab/>
      </w:r>
      <w:r w:rsidRPr="00D60494">
        <w:rPr>
          <w:rFonts w:ascii="Calibri" w:eastAsia="Calibri" w:hAnsi="Calibri" w:cs="Calibri"/>
          <w:b/>
          <w:bCs/>
          <w:sz w:val="32"/>
          <w:szCs w:val="32"/>
        </w:rPr>
        <w:tab/>
        <w:t>MATCH DISPUTES and PROTESTS</w:t>
      </w:r>
    </w:p>
    <w:p w14:paraId="0000015A" w14:textId="77777777" w:rsidR="0007702A" w:rsidRPr="00D60494" w:rsidRDefault="00E101B2">
      <w:pPr>
        <w:keepNext/>
        <w:spacing w:before="240" w:after="60" w:line="240" w:lineRule="auto"/>
        <w:rPr>
          <w:rFonts w:ascii="Calibri" w:eastAsia="Calibri" w:hAnsi="Calibri" w:cs="Calibri"/>
          <w:b/>
          <w:bCs/>
          <w:sz w:val="32"/>
          <w:szCs w:val="32"/>
        </w:rPr>
      </w:pPr>
      <w:bookmarkStart w:id="18" w:name="_heading=h.aycif5h8hlzc" w:colFirst="0" w:colLast="0"/>
      <w:bookmarkEnd w:id="18"/>
      <w:r w:rsidRPr="00D60494">
        <w:rPr>
          <w:rFonts w:ascii="Calibri" w:eastAsia="Calibri" w:hAnsi="Calibri" w:cs="Calibri"/>
          <w:b/>
          <w:bCs/>
          <w:sz w:val="32"/>
          <w:szCs w:val="32"/>
        </w:rPr>
        <w:t>4.2.1</w:t>
      </w:r>
      <w:r w:rsidRPr="00D60494">
        <w:rPr>
          <w:rFonts w:ascii="Calibri" w:eastAsia="Calibri" w:hAnsi="Calibri" w:cs="Calibri"/>
          <w:b/>
          <w:bCs/>
          <w:sz w:val="32"/>
          <w:szCs w:val="32"/>
        </w:rPr>
        <w:tab/>
        <w:t>DISPUTE OVER RESULT OF MATCH</w:t>
      </w:r>
    </w:p>
    <w:p w14:paraId="0000015B" w14:textId="77777777" w:rsidR="0007702A" w:rsidRPr="00D60494" w:rsidRDefault="0007702A">
      <w:pPr>
        <w:tabs>
          <w:tab w:val="left" w:pos="567"/>
        </w:tabs>
        <w:spacing w:after="0" w:line="240" w:lineRule="auto"/>
        <w:rPr>
          <w:rFonts w:ascii="Calibri" w:eastAsia="Calibri" w:hAnsi="Calibri" w:cs="Calibri"/>
          <w:sz w:val="32"/>
          <w:szCs w:val="32"/>
        </w:rPr>
      </w:pPr>
    </w:p>
    <w:p w14:paraId="0000015C" w14:textId="77777777" w:rsidR="0007702A" w:rsidRPr="00D60494" w:rsidRDefault="00E101B2">
      <w:pPr>
        <w:tabs>
          <w:tab w:val="left" w:pos="567"/>
          <w:tab w:val="left" w:pos="720"/>
        </w:tabs>
        <w:spacing w:after="0" w:line="240" w:lineRule="auto"/>
        <w:ind w:left="284"/>
        <w:rPr>
          <w:rFonts w:ascii="Calibri" w:eastAsia="Calibri" w:hAnsi="Calibri" w:cs="Calibri"/>
          <w:b/>
          <w:bCs/>
          <w:sz w:val="32"/>
          <w:szCs w:val="32"/>
        </w:rPr>
      </w:pPr>
      <w:r w:rsidRPr="00D60494">
        <w:rPr>
          <w:rFonts w:ascii="Calibri" w:eastAsia="Calibri" w:hAnsi="Calibri" w:cs="Calibri"/>
          <w:b/>
          <w:bCs/>
          <w:sz w:val="32"/>
          <w:szCs w:val="32"/>
        </w:rPr>
        <w:t>DO NOT DISPUTE THE RESULT IF THE SCORES INCLUDING EXTRAS, HAVE BEEN ENTERED INCORRECTLY OR ARE MISSING.</w:t>
      </w:r>
    </w:p>
    <w:p w14:paraId="0000015D" w14:textId="77777777" w:rsidR="0007702A" w:rsidRPr="00D60494" w:rsidRDefault="0007702A">
      <w:pPr>
        <w:tabs>
          <w:tab w:val="left" w:pos="567"/>
          <w:tab w:val="left" w:pos="720"/>
        </w:tabs>
        <w:spacing w:after="0" w:line="240" w:lineRule="auto"/>
        <w:ind w:left="284"/>
        <w:rPr>
          <w:rFonts w:ascii="Calibri" w:eastAsia="Calibri" w:hAnsi="Calibri" w:cs="Calibri"/>
          <w:b/>
          <w:bCs/>
          <w:sz w:val="32"/>
          <w:szCs w:val="32"/>
        </w:rPr>
      </w:pPr>
    </w:p>
    <w:p w14:paraId="0000015E" w14:textId="77777777" w:rsidR="0007702A" w:rsidRPr="00D60494" w:rsidRDefault="00E101B2">
      <w:pPr>
        <w:tabs>
          <w:tab w:val="left" w:pos="567"/>
          <w:tab w:val="left" w:pos="720"/>
        </w:tabs>
        <w:spacing w:after="0" w:line="240" w:lineRule="auto"/>
        <w:ind w:left="284"/>
        <w:rPr>
          <w:rFonts w:ascii="Calibri" w:eastAsia="Calibri" w:hAnsi="Calibri" w:cs="Calibri"/>
          <w:b/>
          <w:bCs/>
          <w:sz w:val="32"/>
          <w:szCs w:val="32"/>
        </w:rPr>
      </w:pPr>
      <w:r w:rsidRPr="00D60494">
        <w:rPr>
          <w:rFonts w:ascii="Calibri" w:eastAsia="Calibri" w:hAnsi="Calibri" w:cs="Calibri"/>
          <w:b/>
          <w:bCs/>
          <w:sz w:val="32"/>
          <w:szCs w:val="32"/>
        </w:rPr>
        <w:t>CONTACT THE OPPOSITION TEAM TO HAVE THE DATA CORRECTED WITHIN 72 HOURS OF THE MATCH COMMENCING</w:t>
      </w:r>
    </w:p>
    <w:p w14:paraId="0000015F" w14:textId="77777777" w:rsidR="0007702A" w:rsidRPr="00D60494" w:rsidRDefault="0007702A">
      <w:pPr>
        <w:tabs>
          <w:tab w:val="left" w:pos="567"/>
          <w:tab w:val="left" w:pos="720"/>
        </w:tabs>
        <w:spacing w:after="0" w:line="240" w:lineRule="auto"/>
        <w:ind w:left="284"/>
        <w:rPr>
          <w:rFonts w:ascii="Calibri" w:eastAsia="Calibri" w:hAnsi="Calibri" w:cs="Calibri"/>
          <w:b/>
          <w:bCs/>
          <w:sz w:val="32"/>
          <w:szCs w:val="32"/>
        </w:rPr>
      </w:pPr>
    </w:p>
    <w:p w14:paraId="00000160" w14:textId="77777777" w:rsidR="0007702A" w:rsidRPr="00D60494" w:rsidRDefault="00E101B2">
      <w:pPr>
        <w:tabs>
          <w:tab w:val="left" w:pos="567"/>
          <w:tab w:val="left" w:pos="720"/>
        </w:tabs>
        <w:spacing w:after="0" w:line="240" w:lineRule="auto"/>
        <w:ind w:left="284"/>
        <w:rPr>
          <w:rFonts w:ascii="Calibri" w:eastAsia="Calibri" w:hAnsi="Calibri" w:cs="Calibri"/>
          <w:b/>
          <w:bCs/>
          <w:sz w:val="32"/>
          <w:szCs w:val="32"/>
        </w:rPr>
      </w:pPr>
      <w:r w:rsidRPr="00D60494">
        <w:rPr>
          <w:rFonts w:ascii="Calibri" w:eastAsia="Calibri" w:hAnsi="Calibri" w:cs="Calibri"/>
          <w:b/>
          <w:bCs/>
          <w:sz w:val="32"/>
          <w:szCs w:val="32"/>
        </w:rPr>
        <w:t xml:space="preserve">IF THE GAME IS LOCKED - See </w:t>
      </w:r>
      <w:proofErr w:type="gramStart"/>
      <w:r w:rsidRPr="00D60494">
        <w:rPr>
          <w:rFonts w:ascii="Calibri" w:eastAsia="Calibri" w:hAnsi="Calibri" w:cs="Calibri"/>
          <w:b/>
          <w:bCs/>
          <w:sz w:val="32"/>
          <w:szCs w:val="32"/>
        </w:rPr>
        <w:t>By</w:t>
      </w:r>
      <w:proofErr w:type="gramEnd"/>
      <w:r w:rsidRPr="00D60494">
        <w:rPr>
          <w:rFonts w:ascii="Calibri" w:eastAsia="Calibri" w:hAnsi="Calibri" w:cs="Calibri"/>
          <w:b/>
          <w:bCs/>
          <w:sz w:val="32"/>
          <w:szCs w:val="32"/>
        </w:rPr>
        <w:t xml:space="preserve"> Law 2.3 paragraph 3</w:t>
      </w:r>
    </w:p>
    <w:p w14:paraId="00000161" w14:textId="77777777" w:rsidR="0007702A" w:rsidRPr="00D60494" w:rsidRDefault="0007702A">
      <w:pPr>
        <w:tabs>
          <w:tab w:val="left" w:pos="567"/>
          <w:tab w:val="left" w:pos="720"/>
        </w:tabs>
        <w:spacing w:after="0" w:line="240" w:lineRule="auto"/>
        <w:ind w:left="284"/>
        <w:rPr>
          <w:rFonts w:ascii="Calibri" w:eastAsia="Calibri" w:hAnsi="Calibri" w:cs="Calibri"/>
          <w:b/>
          <w:bCs/>
          <w:sz w:val="32"/>
          <w:szCs w:val="32"/>
        </w:rPr>
      </w:pPr>
    </w:p>
    <w:p w14:paraId="00000162" w14:textId="77777777" w:rsidR="0007702A" w:rsidRPr="00D60494" w:rsidRDefault="00E101B2">
      <w:pPr>
        <w:numPr>
          <w:ilvl w:val="0"/>
          <w:numId w:val="9"/>
        </w:numPr>
        <w:tabs>
          <w:tab w:val="left" w:pos="567"/>
        </w:tabs>
        <w:spacing w:after="0" w:line="240" w:lineRule="auto"/>
        <w:ind w:left="1276" w:hanging="567"/>
        <w:rPr>
          <w:rFonts w:ascii="Calibri" w:eastAsia="Calibri" w:hAnsi="Calibri" w:cs="Calibri"/>
          <w:sz w:val="32"/>
          <w:szCs w:val="32"/>
        </w:rPr>
      </w:pPr>
      <w:r w:rsidRPr="00D60494">
        <w:rPr>
          <w:rFonts w:ascii="Calibri" w:eastAsia="Calibri" w:hAnsi="Calibri" w:cs="Calibri"/>
          <w:sz w:val="32"/>
          <w:szCs w:val="32"/>
        </w:rPr>
        <w:t xml:space="preserve">If the </w:t>
      </w:r>
      <w:r w:rsidRPr="00D60494">
        <w:rPr>
          <w:rFonts w:ascii="Calibri" w:eastAsia="Calibri" w:hAnsi="Calibri" w:cs="Calibri"/>
          <w:b/>
          <w:bCs/>
          <w:sz w:val="32"/>
          <w:szCs w:val="32"/>
        </w:rPr>
        <w:t xml:space="preserve">participating teams fail to agree on the scores and/or the result of a </w:t>
      </w:r>
      <w:proofErr w:type="gramStart"/>
      <w:r w:rsidRPr="00D60494">
        <w:rPr>
          <w:rFonts w:ascii="Calibri" w:eastAsia="Calibri" w:hAnsi="Calibri" w:cs="Calibri"/>
          <w:b/>
          <w:bCs/>
          <w:sz w:val="32"/>
          <w:szCs w:val="32"/>
        </w:rPr>
        <w:t>match</w:t>
      </w:r>
      <w:proofErr w:type="gramEnd"/>
      <w:r w:rsidRPr="00D60494">
        <w:rPr>
          <w:rFonts w:ascii="Calibri" w:eastAsia="Calibri" w:hAnsi="Calibri" w:cs="Calibri"/>
          <w:sz w:val="32"/>
          <w:szCs w:val="32"/>
        </w:rPr>
        <w:t xml:space="preserve"> then the process outlined in rule 1.14 must be followed.</w:t>
      </w:r>
    </w:p>
    <w:p w14:paraId="00000163" w14:textId="77777777" w:rsidR="0007702A" w:rsidRPr="00D60494" w:rsidRDefault="0007702A">
      <w:pPr>
        <w:tabs>
          <w:tab w:val="left" w:pos="567"/>
        </w:tabs>
        <w:spacing w:after="0" w:line="240" w:lineRule="auto"/>
        <w:ind w:left="1276" w:hanging="567"/>
        <w:rPr>
          <w:rFonts w:ascii="Calibri" w:eastAsia="Calibri" w:hAnsi="Calibri" w:cs="Calibri"/>
          <w:sz w:val="32"/>
          <w:szCs w:val="32"/>
        </w:rPr>
      </w:pPr>
    </w:p>
    <w:p w14:paraId="00000164" w14:textId="77777777" w:rsidR="0007702A" w:rsidRPr="00D60494" w:rsidRDefault="00E101B2">
      <w:pPr>
        <w:numPr>
          <w:ilvl w:val="0"/>
          <w:numId w:val="9"/>
        </w:numPr>
        <w:tabs>
          <w:tab w:val="left" w:pos="567"/>
        </w:tabs>
        <w:spacing w:after="0" w:line="240" w:lineRule="auto"/>
        <w:ind w:left="1276" w:hanging="567"/>
        <w:rPr>
          <w:rFonts w:ascii="Calibri" w:eastAsia="Calibri" w:hAnsi="Calibri" w:cs="Calibri"/>
          <w:sz w:val="32"/>
          <w:szCs w:val="32"/>
        </w:rPr>
      </w:pPr>
      <w:r w:rsidRPr="00D60494">
        <w:rPr>
          <w:rFonts w:ascii="Calibri" w:eastAsia="Calibri" w:hAnsi="Calibri" w:cs="Calibri"/>
          <w:sz w:val="32"/>
          <w:szCs w:val="32"/>
        </w:rPr>
        <w:t>If scorebooks are not notated and signed as required under rule 1.14, the NWMCA reserves the right to dismiss the dispute.</w:t>
      </w:r>
    </w:p>
    <w:p w14:paraId="00000165" w14:textId="77777777" w:rsidR="0007702A" w:rsidRPr="00D60494" w:rsidRDefault="0007702A">
      <w:pPr>
        <w:pBdr>
          <w:top w:val="nil"/>
          <w:left w:val="nil"/>
          <w:bottom w:val="nil"/>
          <w:right w:val="nil"/>
          <w:between w:val="nil"/>
        </w:pBdr>
        <w:tabs>
          <w:tab w:val="left" w:pos="567"/>
        </w:tabs>
        <w:spacing w:after="0" w:line="240" w:lineRule="auto"/>
        <w:ind w:left="720"/>
        <w:rPr>
          <w:rFonts w:ascii="Calibri" w:eastAsia="Calibri" w:hAnsi="Calibri" w:cs="Calibri"/>
          <w:color w:val="000000"/>
          <w:sz w:val="32"/>
          <w:szCs w:val="32"/>
        </w:rPr>
      </w:pPr>
    </w:p>
    <w:p w14:paraId="00000166" w14:textId="77777777" w:rsidR="0007702A" w:rsidRPr="00D60494" w:rsidRDefault="00E101B2">
      <w:pPr>
        <w:numPr>
          <w:ilvl w:val="0"/>
          <w:numId w:val="9"/>
        </w:numPr>
        <w:tabs>
          <w:tab w:val="left" w:pos="567"/>
        </w:tabs>
        <w:spacing w:after="0" w:line="240" w:lineRule="auto"/>
        <w:ind w:left="1276" w:hanging="567"/>
        <w:rPr>
          <w:rFonts w:ascii="Calibri" w:eastAsia="Calibri" w:hAnsi="Calibri" w:cs="Calibri"/>
          <w:sz w:val="32"/>
          <w:szCs w:val="32"/>
        </w:rPr>
      </w:pPr>
      <w:r w:rsidRPr="00D60494">
        <w:rPr>
          <w:rFonts w:ascii="Calibri" w:eastAsia="Calibri" w:hAnsi="Calibri" w:cs="Calibri"/>
          <w:sz w:val="32"/>
          <w:szCs w:val="32"/>
        </w:rPr>
        <w:t>Both teams are to complete the DISPUTED MATCH Form and lodge with the NWMCA within 24 hours of the completion of the match.</w:t>
      </w:r>
    </w:p>
    <w:p w14:paraId="00000167" w14:textId="77777777" w:rsidR="0007702A" w:rsidRPr="00D60494" w:rsidRDefault="0007702A">
      <w:pPr>
        <w:tabs>
          <w:tab w:val="left" w:pos="567"/>
        </w:tabs>
        <w:spacing w:after="0" w:line="240" w:lineRule="auto"/>
        <w:ind w:left="1276" w:hanging="567"/>
        <w:rPr>
          <w:rFonts w:ascii="Calibri" w:eastAsia="Calibri" w:hAnsi="Calibri" w:cs="Calibri"/>
          <w:sz w:val="32"/>
          <w:szCs w:val="32"/>
        </w:rPr>
      </w:pPr>
    </w:p>
    <w:p w14:paraId="00000168" w14:textId="77777777" w:rsidR="0007702A" w:rsidRPr="00D60494" w:rsidRDefault="00E101B2">
      <w:pPr>
        <w:numPr>
          <w:ilvl w:val="0"/>
          <w:numId w:val="9"/>
        </w:numPr>
        <w:tabs>
          <w:tab w:val="left" w:pos="567"/>
        </w:tabs>
        <w:spacing w:after="0" w:line="240" w:lineRule="auto"/>
        <w:ind w:left="1276" w:hanging="567"/>
        <w:rPr>
          <w:rFonts w:ascii="Calibri" w:eastAsia="Calibri" w:hAnsi="Calibri" w:cs="Calibri"/>
          <w:sz w:val="32"/>
          <w:szCs w:val="32"/>
        </w:rPr>
      </w:pPr>
      <w:r w:rsidRPr="00D60494">
        <w:rPr>
          <w:rFonts w:ascii="Calibri" w:eastAsia="Calibri" w:hAnsi="Calibri" w:cs="Calibri"/>
          <w:b/>
          <w:bCs/>
          <w:sz w:val="32"/>
          <w:szCs w:val="32"/>
        </w:rPr>
        <w:t>All</w:t>
      </w:r>
      <w:r w:rsidRPr="00D60494">
        <w:rPr>
          <w:rFonts w:ascii="Calibri" w:eastAsia="Calibri" w:hAnsi="Calibri" w:cs="Calibri"/>
          <w:sz w:val="32"/>
          <w:szCs w:val="32"/>
        </w:rPr>
        <w:t xml:space="preserve"> details must be forwarded to the Association Administration Manager in writing (email to </w:t>
      </w:r>
      <w:hyperlink r:id="rId8">
        <w:r w:rsidRPr="00D60494">
          <w:rPr>
            <w:rFonts w:ascii="Calibri" w:eastAsia="Calibri" w:hAnsi="Calibri" w:cs="Calibri"/>
            <w:color w:val="0000FF"/>
            <w:sz w:val="32"/>
            <w:szCs w:val="32"/>
            <w:u w:val="single"/>
          </w:rPr>
          <w:t>cricket@nwmca.com.au</w:t>
        </w:r>
      </w:hyperlink>
      <w:r w:rsidRPr="00D60494">
        <w:rPr>
          <w:rFonts w:ascii="Calibri" w:eastAsia="Calibri" w:hAnsi="Calibri" w:cs="Calibri"/>
          <w:sz w:val="32"/>
          <w:szCs w:val="32"/>
        </w:rPr>
        <w:t>) within 24 hours of the completion of the match.</w:t>
      </w:r>
    </w:p>
    <w:p w14:paraId="00000169" w14:textId="77777777" w:rsidR="0007702A" w:rsidRPr="00D60494" w:rsidRDefault="0007702A">
      <w:pPr>
        <w:tabs>
          <w:tab w:val="left" w:pos="567"/>
        </w:tabs>
        <w:spacing w:after="0" w:line="240" w:lineRule="auto"/>
        <w:ind w:left="284"/>
        <w:rPr>
          <w:rFonts w:ascii="Calibri" w:eastAsia="Calibri" w:hAnsi="Calibri" w:cs="Calibri"/>
          <w:sz w:val="32"/>
          <w:szCs w:val="32"/>
        </w:rPr>
      </w:pPr>
    </w:p>
    <w:p w14:paraId="0000016A" w14:textId="77777777" w:rsidR="0007702A" w:rsidRPr="00D60494" w:rsidRDefault="00E101B2">
      <w:pPr>
        <w:numPr>
          <w:ilvl w:val="0"/>
          <w:numId w:val="9"/>
        </w:numPr>
        <w:tabs>
          <w:tab w:val="left" w:pos="567"/>
        </w:tabs>
        <w:spacing w:after="0" w:line="240" w:lineRule="auto"/>
        <w:ind w:left="1276" w:hanging="567"/>
        <w:rPr>
          <w:rFonts w:ascii="Calibri" w:eastAsia="Calibri" w:hAnsi="Calibri" w:cs="Calibri"/>
          <w:sz w:val="32"/>
          <w:szCs w:val="32"/>
        </w:rPr>
      </w:pPr>
      <w:r w:rsidRPr="00D60494">
        <w:rPr>
          <w:rFonts w:ascii="Calibri" w:eastAsia="Calibri" w:hAnsi="Calibri" w:cs="Calibri"/>
          <w:b/>
          <w:bCs/>
          <w:sz w:val="32"/>
          <w:szCs w:val="32"/>
        </w:rPr>
        <w:t>A fee of $50 must be paid to the association before the dispute is considered. This fee is NOT refundable.</w:t>
      </w:r>
    </w:p>
    <w:p w14:paraId="0000016B" w14:textId="77777777" w:rsidR="0007702A" w:rsidRPr="00D60494" w:rsidRDefault="0007702A">
      <w:pPr>
        <w:tabs>
          <w:tab w:val="left" w:pos="567"/>
        </w:tabs>
        <w:spacing w:after="0" w:line="240" w:lineRule="auto"/>
        <w:ind w:left="1276" w:hanging="567"/>
        <w:rPr>
          <w:rFonts w:ascii="Calibri" w:eastAsia="Calibri" w:hAnsi="Calibri" w:cs="Calibri"/>
          <w:sz w:val="32"/>
          <w:szCs w:val="32"/>
        </w:rPr>
      </w:pPr>
    </w:p>
    <w:p w14:paraId="0000016C" w14:textId="77777777" w:rsidR="0007702A" w:rsidRPr="00D60494" w:rsidRDefault="00E101B2">
      <w:pPr>
        <w:numPr>
          <w:ilvl w:val="0"/>
          <w:numId w:val="9"/>
        </w:numPr>
        <w:tabs>
          <w:tab w:val="left" w:pos="567"/>
        </w:tabs>
        <w:spacing w:after="0" w:line="240" w:lineRule="auto"/>
        <w:ind w:left="1276" w:hanging="567"/>
        <w:rPr>
          <w:rFonts w:ascii="Calibri" w:eastAsia="Calibri" w:hAnsi="Calibri" w:cs="Calibri"/>
          <w:sz w:val="32"/>
          <w:szCs w:val="32"/>
        </w:rPr>
      </w:pPr>
      <w:r w:rsidRPr="00D60494">
        <w:rPr>
          <w:rFonts w:ascii="Calibri" w:eastAsia="Calibri" w:hAnsi="Calibri" w:cs="Calibri"/>
          <w:sz w:val="32"/>
          <w:szCs w:val="32"/>
        </w:rPr>
        <w:t>Details to be provided are:</w:t>
      </w:r>
    </w:p>
    <w:p w14:paraId="0000016D" w14:textId="77777777" w:rsidR="0007702A" w:rsidRPr="00D60494" w:rsidRDefault="00E101B2">
      <w:pPr>
        <w:numPr>
          <w:ilvl w:val="0"/>
          <w:numId w:val="10"/>
        </w:numPr>
        <w:tabs>
          <w:tab w:val="left" w:pos="567"/>
        </w:tabs>
        <w:spacing w:after="0" w:line="240" w:lineRule="auto"/>
        <w:jc w:val="both"/>
        <w:rPr>
          <w:sz w:val="32"/>
          <w:szCs w:val="32"/>
        </w:rPr>
      </w:pPr>
      <w:r w:rsidRPr="00D60494">
        <w:rPr>
          <w:rFonts w:ascii="Calibri" w:eastAsia="Calibri" w:hAnsi="Calibri" w:cs="Calibri"/>
          <w:sz w:val="32"/>
          <w:szCs w:val="32"/>
        </w:rPr>
        <w:lastRenderedPageBreak/>
        <w:t>copies of BOTH scorebooks where a physical scorebook was used. (photos taken with a phone or other electronic device are suitable).</w:t>
      </w:r>
    </w:p>
    <w:p w14:paraId="0000016E" w14:textId="77777777" w:rsidR="0007702A" w:rsidRPr="00D60494" w:rsidRDefault="00E101B2">
      <w:pPr>
        <w:numPr>
          <w:ilvl w:val="0"/>
          <w:numId w:val="10"/>
        </w:numPr>
        <w:tabs>
          <w:tab w:val="left" w:pos="567"/>
        </w:tabs>
        <w:spacing w:after="0" w:line="240" w:lineRule="auto"/>
        <w:jc w:val="both"/>
        <w:rPr>
          <w:sz w:val="32"/>
          <w:szCs w:val="32"/>
        </w:rPr>
      </w:pPr>
      <w:r w:rsidRPr="00D60494">
        <w:rPr>
          <w:rFonts w:ascii="Calibri" w:eastAsia="Calibri" w:hAnsi="Calibri" w:cs="Calibri"/>
          <w:sz w:val="32"/>
          <w:szCs w:val="32"/>
        </w:rPr>
        <w:t>copies of team sheets for both team sheets (if paper team sheet has been used)</w:t>
      </w:r>
    </w:p>
    <w:p w14:paraId="0000016F" w14:textId="77777777" w:rsidR="0007702A" w:rsidRPr="00D60494" w:rsidRDefault="00E101B2">
      <w:pPr>
        <w:numPr>
          <w:ilvl w:val="0"/>
          <w:numId w:val="10"/>
        </w:numPr>
        <w:tabs>
          <w:tab w:val="left" w:pos="567"/>
        </w:tabs>
        <w:spacing w:after="0" w:line="240" w:lineRule="auto"/>
        <w:jc w:val="both"/>
        <w:rPr>
          <w:sz w:val="32"/>
          <w:szCs w:val="32"/>
        </w:rPr>
      </w:pPr>
      <w:r w:rsidRPr="00D60494">
        <w:rPr>
          <w:rFonts w:ascii="Calibri" w:eastAsia="Calibri" w:hAnsi="Calibri" w:cs="Calibri"/>
          <w:sz w:val="32"/>
          <w:szCs w:val="32"/>
        </w:rPr>
        <w:t>any other information the clubs believe may be relevant.</w:t>
      </w:r>
    </w:p>
    <w:p w14:paraId="00000170" w14:textId="77777777" w:rsidR="0007702A" w:rsidRPr="00D60494" w:rsidRDefault="0007702A">
      <w:pPr>
        <w:tabs>
          <w:tab w:val="left" w:pos="567"/>
        </w:tabs>
        <w:spacing w:after="0" w:line="240" w:lineRule="auto"/>
        <w:ind w:left="1276" w:hanging="567"/>
        <w:rPr>
          <w:rFonts w:ascii="Calibri" w:eastAsia="Calibri" w:hAnsi="Calibri" w:cs="Calibri"/>
          <w:sz w:val="32"/>
          <w:szCs w:val="32"/>
        </w:rPr>
      </w:pPr>
    </w:p>
    <w:p w14:paraId="00000171" w14:textId="77777777" w:rsidR="0007702A" w:rsidRPr="00D60494" w:rsidRDefault="00E101B2">
      <w:pPr>
        <w:numPr>
          <w:ilvl w:val="0"/>
          <w:numId w:val="9"/>
        </w:numPr>
        <w:tabs>
          <w:tab w:val="left" w:pos="567"/>
        </w:tabs>
        <w:spacing w:after="0" w:line="240" w:lineRule="auto"/>
        <w:ind w:left="1276" w:hanging="567"/>
        <w:rPr>
          <w:rFonts w:ascii="Calibri" w:eastAsia="Calibri" w:hAnsi="Calibri" w:cs="Calibri"/>
          <w:sz w:val="32"/>
          <w:szCs w:val="32"/>
        </w:rPr>
      </w:pPr>
      <w:r w:rsidRPr="00D60494">
        <w:rPr>
          <w:rFonts w:ascii="Calibri" w:eastAsia="Calibri" w:hAnsi="Calibri" w:cs="Calibri"/>
          <w:sz w:val="32"/>
          <w:szCs w:val="32"/>
        </w:rPr>
        <w:t xml:space="preserve">The result of the match will be determined by the Association and notified to both teams. </w:t>
      </w:r>
    </w:p>
    <w:p w14:paraId="00000172" w14:textId="77777777" w:rsidR="0007702A" w:rsidRPr="00D60494" w:rsidRDefault="0007702A">
      <w:pPr>
        <w:tabs>
          <w:tab w:val="left" w:pos="567"/>
        </w:tabs>
        <w:spacing w:after="0" w:line="240" w:lineRule="auto"/>
        <w:ind w:left="284"/>
        <w:jc w:val="both"/>
        <w:rPr>
          <w:rFonts w:ascii="Calibri" w:eastAsia="Calibri" w:hAnsi="Calibri" w:cs="Calibri"/>
          <w:sz w:val="32"/>
          <w:szCs w:val="32"/>
        </w:rPr>
      </w:pPr>
    </w:p>
    <w:p w14:paraId="00000173" w14:textId="77777777" w:rsidR="0007702A" w:rsidRPr="00D60494" w:rsidRDefault="00E101B2">
      <w:pPr>
        <w:keepNext/>
        <w:spacing w:before="240" w:after="60" w:line="240" w:lineRule="auto"/>
        <w:rPr>
          <w:rFonts w:ascii="Calibri" w:eastAsia="Calibri" w:hAnsi="Calibri" w:cs="Calibri"/>
          <w:b/>
          <w:bCs/>
          <w:sz w:val="32"/>
          <w:szCs w:val="32"/>
        </w:rPr>
      </w:pPr>
      <w:bookmarkStart w:id="19" w:name="_heading=h.uazsrmqpy0g1" w:colFirst="0" w:colLast="0"/>
      <w:bookmarkEnd w:id="19"/>
      <w:r w:rsidRPr="00D60494">
        <w:rPr>
          <w:rFonts w:ascii="Calibri" w:eastAsia="Calibri" w:hAnsi="Calibri" w:cs="Calibri"/>
          <w:b/>
          <w:bCs/>
          <w:sz w:val="32"/>
          <w:szCs w:val="32"/>
        </w:rPr>
        <w:t>4.2.2</w:t>
      </w:r>
      <w:r w:rsidRPr="00D60494">
        <w:rPr>
          <w:rFonts w:ascii="Calibri" w:eastAsia="Calibri" w:hAnsi="Calibri" w:cs="Calibri"/>
          <w:b/>
          <w:bCs/>
          <w:sz w:val="32"/>
          <w:szCs w:val="32"/>
        </w:rPr>
        <w:tab/>
      </w:r>
      <w:r w:rsidRPr="00D60494">
        <w:rPr>
          <w:rFonts w:ascii="Calibri" w:eastAsia="Calibri" w:hAnsi="Calibri" w:cs="Calibri"/>
          <w:b/>
          <w:bCs/>
          <w:sz w:val="32"/>
          <w:szCs w:val="32"/>
        </w:rPr>
        <w:tab/>
      </w:r>
      <w:r w:rsidRPr="00D60494">
        <w:rPr>
          <w:rFonts w:ascii="Calibri" w:eastAsia="Calibri" w:hAnsi="Calibri" w:cs="Calibri"/>
          <w:b/>
          <w:bCs/>
          <w:sz w:val="32"/>
          <w:szCs w:val="32"/>
        </w:rPr>
        <w:t>PROTEST AGAINST MATCH RESULT</w:t>
      </w:r>
    </w:p>
    <w:p w14:paraId="00000174" w14:textId="77777777" w:rsidR="0007702A" w:rsidRPr="00D60494" w:rsidRDefault="0007702A">
      <w:pPr>
        <w:tabs>
          <w:tab w:val="left" w:pos="567"/>
        </w:tabs>
        <w:spacing w:after="0" w:line="240" w:lineRule="auto"/>
        <w:ind w:left="1438"/>
        <w:jc w:val="both"/>
        <w:rPr>
          <w:rFonts w:ascii="Calibri" w:eastAsia="Calibri" w:hAnsi="Calibri" w:cs="Calibri"/>
          <w:sz w:val="32"/>
          <w:szCs w:val="32"/>
        </w:rPr>
      </w:pPr>
    </w:p>
    <w:p w14:paraId="00000175" w14:textId="77777777" w:rsidR="0007702A" w:rsidRPr="00D60494" w:rsidRDefault="00E101B2">
      <w:pPr>
        <w:numPr>
          <w:ilvl w:val="3"/>
          <w:numId w:val="11"/>
        </w:numPr>
        <w:tabs>
          <w:tab w:val="left" w:pos="567"/>
        </w:tabs>
        <w:spacing w:before="120" w:after="120" w:line="240" w:lineRule="auto"/>
        <w:ind w:left="992" w:hanging="425"/>
        <w:rPr>
          <w:rFonts w:ascii="Calibri" w:eastAsia="Calibri" w:hAnsi="Calibri" w:cs="Calibri"/>
          <w:sz w:val="32"/>
          <w:szCs w:val="32"/>
        </w:rPr>
      </w:pPr>
      <w:r w:rsidRPr="00D60494">
        <w:rPr>
          <w:rFonts w:ascii="Calibri" w:eastAsia="Calibri" w:hAnsi="Calibri" w:cs="Calibri"/>
          <w:sz w:val="32"/>
          <w:szCs w:val="32"/>
        </w:rPr>
        <w:t xml:space="preserve">A club may </w:t>
      </w:r>
      <w:proofErr w:type="gramStart"/>
      <w:r w:rsidRPr="00D60494">
        <w:rPr>
          <w:rFonts w:ascii="Calibri" w:eastAsia="Calibri" w:hAnsi="Calibri" w:cs="Calibri"/>
          <w:b/>
          <w:bCs/>
          <w:sz w:val="32"/>
          <w:szCs w:val="32"/>
        </w:rPr>
        <w:t>protest</w:t>
      </w:r>
      <w:r w:rsidRPr="00D60494">
        <w:rPr>
          <w:rFonts w:ascii="Calibri" w:eastAsia="Calibri" w:hAnsi="Calibri" w:cs="Calibri"/>
          <w:sz w:val="32"/>
          <w:szCs w:val="32"/>
        </w:rPr>
        <w:t xml:space="preserve"> against</w:t>
      </w:r>
      <w:proofErr w:type="gramEnd"/>
      <w:r w:rsidRPr="00D60494">
        <w:rPr>
          <w:rFonts w:ascii="Calibri" w:eastAsia="Calibri" w:hAnsi="Calibri" w:cs="Calibri"/>
          <w:sz w:val="32"/>
          <w:szCs w:val="32"/>
        </w:rPr>
        <w:t xml:space="preserve"> a match result where they believe there has been a breach of NWMCA rules. </w:t>
      </w:r>
    </w:p>
    <w:p w14:paraId="00000176" w14:textId="77777777" w:rsidR="0007702A" w:rsidRPr="00D60494" w:rsidRDefault="00E101B2">
      <w:pPr>
        <w:numPr>
          <w:ilvl w:val="3"/>
          <w:numId w:val="11"/>
        </w:numPr>
        <w:tabs>
          <w:tab w:val="left" w:pos="567"/>
        </w:tabs>
        <w:spacing w:before="120" w:after="120" w:line="240" w:lineRule="auto"/>
        <w:ind w:left="992" w:hanging="425"/>
        <w:rPr>
          <w:rFonts w:ascii="Calibri" w:eastAsia="Calibri" w:hAnsi="Calibri" w:cs="Calibri"/>
          <w:sz w:val="32"/>
          <w:szCs w:val="32"/>
        </w:rPr>
      </w:pPr>
      <w:r w:rsidRPr="00D60494">
        <w:rPr>
          <w:rFonts w:ascii="Calibri" w:eastAsia="Calibri" w:hAnsi="Calibri" w:cs="Calibri"/>
          <w:sz w:val="32"/>
          <w:szCs w:val="32"/>
        </w:rPr>
        <w:t>The Club making the protest must complete the MATCH PROTEST Form and lodge with the NWMCA within 24 hours of the completion of the match.</w:t>
      </w:r>
    </w:p>
    <w:p w14:paraId="00000177" w14:textId="77777777" w:rsidR="0007702A" w:rsidRPr="00D60494" w:rsidRDefault="00E101B2">
      <w:pPr>
        <w:numPr>
          <w:ilvl w:val="3"/>
          <w:numId w:val="11"/>
        </w:numPr>
        <w:tabs>
          <w:tab w:val="left" w:pos="567"/>
        </w:tabs>
        <w:spacing w:before="120" w:after="120" w:line="240" w:lineRule="auto"/>
        <w:ind w:left="992" w:hanging="425"/>
        <w:rPr>
          <w:rFonts w:ascii="Calibri" w:eastAsia="Calibri" w:hAnsi="Calibri" w:cs="Calibri"/>
          <w:sz w:val="32"/>
          <w:szCs w:val="32"/>
        </w:rPr>
      </w:pPr>
      <w:r w:rsidRPr="00D60494">
        <w:rPr>
          <w:rFonts w:ascii="Calibri" w:eastAsia="Calibri" w:hAnsi="Calibri" w:cs="Calibri"/>
          <w:b/>
          <w:bCs/>
          <w:sz w:val="32"/>
          <w:szCs w:val="32"/>
        </w:rPr>
        <w:t>A fee of $100 must be paid by the club protesting, to the association before the protest is considered. This fee may be refunded, if the protest is successful, at the discretion of the association.</w:t>
      </w:r>
    </w:p>
    <w:p w14:paraId="00000178" w14:textId="77777777" w:rsidR="0007702A" w:rsidRPr="00D60494" w:rsidRDefault="00E101B2">
      <w:pPr>
        <w:numPr>
          <w:ilvl w:val="3"/>
          <w:numId w:val="11"/>
        </w:numPr>
        <w:tabs>
          <w:tab w:val="left" w:pos="567"/>
        </w:tabs>
        <w:spacing w:before="120" w:after="120" w:line="240" w:lineRule="auto"/>
        <w:ind w:left="992" w:hanging="425"/>
        <w:rPr>
          <w:rFonts w:ascii="Calibri" w:eastAsia="Calibri" w:hAnsi="Calibri" w:cs="Calibri"/>
          <w:sz w:val="32"/>
          <w:szCs w:val="32"/>
        </w:rPr>
      </w:pPr>
      <w:r w:rsidRPr="00D60494">
        <w:rPr>
          <w:rFonts w:ascii="Calibri" w:eastAsia="Calibri" w:hAnsi="Calibri" w:cs="Calibri"/>
          <w:sz w:val="32"/>
          <w:szCs w:val="32"/>
        </w:rPr>
        <w:t xml:space="preserve">The Club against whom the protest has been lodged shall be furnished with sufficient details of the protest by the protesting club </w:t>
      </w:r>
      <w:r w:rsidRPr="00D60494">
        <w:rPr>
          <w:rFonts w:ascii="Calibri" w:eastAsia="Calibri" w:hAnsi="Calibri" w:cs="Calibri"/>
          <w:b/>
          <w:bCs/>
          <w:sz w:val="32"/>
          <w:szCs w:val="32"/>
        </w:rPr>
        <w:t>within 24 hours of the completion of the match.</w:t>
      </w:r>
    </w:p>
    <w:p w14:paraId="00000179" w14:textId="77777777" w:rsidR="0007702A" w:rsidRPr="00D60494" w:rsidRDefault="00E101B2">
      <w:pPr>
        <w:numPr>
          <w:ilvl w:val="3"/>
          <w:numId w:val="11"/>
        </w:numPr>
        <w:tabs>
          <w:tab w:val="left" w:pos="567"/>
        </w:tabs>
        <w:spacing w:before="120" w:after="120" w:line="240" w:lineRule="auto"/>
        <w:ind w:left="992" w:hanging="425"/>
        <w:rPr>
          <w:rFonts w:ascii="Calibri" w:eastAsia="Calibri" w:hAnsi="Calibri" w:cs="Calibri"/>
          <w:b/>
          <w:bCs/>
          <w:sz w:val="32"/>
          <w:szCs w:val="32"/>
        </w:rPr>
      </w:pPr>
      <w:r w:rsidRPr="00D60494">
        <w:rPr>
          <w:rFonts w:ascii="Calibri" w:eastAsia="Calibri" w:hAnsi="Calibri" w:cs="Calibri"/>
          <w:sz w:val="32"/>
          <w:szCs w:val="32"/>
        </w:rPr>
        <w:t xml:space="preserve">The Club </w:t>
      </w:r>
      <w:proofErr w:type="gramStart"/>
      <w:r w:rsidRPr="00D60494">
        <w:rPr>
          <w:rFonts w:ascii="Calibri" w:eastAsia="Calibri" w:hAnsi="Calibri" w:cs="Calibri"/>
          <w:sz w:val="32"/>
          <w:szCs w:val="32"/>
        </w:rPr>
        <w:t>protested against</w:t>
      </w:r>
      <w:proofErr w:type="gramEnd"/>
      <w:r w:rsidRPr="00D60494">
        <w:rPr>
          <w:rFonts w:ascii="Calibri" w:eastAsia="Calibri" w:hAnsi="Calibri" w:cs="Calibri"/>
          <w:sz w:val="32"/>
          <w:szCs w:val="32"/>
        </w:rPr>
        <w:t xml:space="preserve">, must provide the NWMCA Administration Manager with a written response (email) </w:t>
      </w:r>
      <w:r w:rsidRPr="00D60494">
        <w:rPr>
          <w:rFonts w:ascii="Calibri" w:eastAsia="Calibri" w:hAnsi="Calibri" w:cs="Calibri"/>
          <w:b/>
          <w:bCs/>
          <w:sz w:val="32"/>
          <w:szCs w:val="32"/>
        </w:rPr>
        <w:t>within 24 hours of being given the details of the protest.</w:t>
      </w:r>
    </w:p>
    <w:p w14:paraId="0000017A" w14:textId="77777777" w:rsidR="0007702A" w:rsidRPr="00D60494" w:rsidRDefault="00E101B2">
      <w:pPr>
        <w:numPr>
          <w:ilvl w:val="3"/>
          <w:numId w:val="11"/>
        </w:numPr>
        <w:tabs>
          <w:tab w:val="left" w:pos="567"/>
        </w:tabs>
        <w:spacing w:before="120" w:after="120" w:line="240" w:lineRule="auto"/>
        <w:ind w:left="992" w:hanging="425"/>
        <w:rPr>
          <w:rFonts w:ascii="Calibri" w:eastAsia="Calibri" w:hAnsi="Calibri" w:cs="Calibri"/>
          <w:sz w:val="32"/>
          <w:szCs w:val="32"/>
        </w:rPr>
      </w:pPr>
      <w:r w:rsidRPr="00D60494">
        <w:rPr>
          <w:rFonts w:ascii="Calibri" w:eastAsia="Calibri" w:hAnsi="Calibri" w:cs="Calibri"/>
          <w:sz w:val="32"/>
          <w:szCs w:val="32"/>
        </w:rPr>
        <w:t>Once the written submissions have been received, the NWMCA Board will determine the protest.</w:t>
      </w:r>
    </w:p>
    <w:p w14:paraId="0000017B" w14:textId="77777777" w:rsidR="0007702A" w:rsidRPr="00D60494" w:rsidRDefault="00E101B2">
      <w:pPr>
        <w:numPr>
          <w:ilvl w:val="3"/>
          <w:numId w:val="11"/>
        </w:numPr>
        <w:tabs>
          <w:tab w:val="left" w:pos="567"/>
        </w:tabs>
        <w:spacing w:before="120" w:after="120" w:line="240" w:lineRule="auto"/>
        <w:ind w:left="992" w:hanging="425"/>
        <w:rPr>
          <w:rFonts w:ascii="Calibri" w:eastAsia="Calibri" w:hAnsi="Calibri" w:cs="Calibri"/>
          <w:sz w:val="32"/>
          <w:szCs w:val="32"/>
        </w:rPr>
      </w:pPr>
      <w:r w:rsidRPr="00D60494">
        <w:rPr>
          <w:rFonts w:ascii="Calibri" w:eastAsia="Calibri" w:hAnsi="Calibri" w:cs="Calibri"/>
          <w:sz w:val="32"/>
          <w:szCs w:val="32"/>
        </w:rPr>
        <w:t xml:space="preserve">The NWMCA Board may conduct a hearing if it is deemed necessary. </w:t>
      </w:r>
    </w:p>
    <w:p w14:paraId="0000017C" w14:textId="77777777" w:rsidR="0007702A" w:rsidRPr="00D60494" w:rsidRDefault="0007702A">
      <w:pPr>
        <w:tabs>
          <w:tab w:val="left" w:pos="567"/>
        </w:tabs>
        <w:spacing w:after="0" w:line="240" w:lineRule="auto"/>
        <w:ind w:left="284"/>
        <w:jc w:val="both"/>
        <w:rPr>
          <w:rFonts w:ascii="Calibri" w:eastAsia="Calibri" w:hAnsi="Calibri" w:cs="Calibri"/>
          <w:sz w:val="32"/>
          <w:szCs w:val="32"/>
        </w:rPr>
      </w:pPr>
    </w:p>
    <w:p w14:paraId="0000017D" w14:textId="77777777" w:rsidR="0007702A" w:rsidRPr="00D60494" w:rsidRDefault="00E101B2">
      <w:pPr>
        <w:keepNext/>
        <w:spacing w:before="240" w:after="60" w:line="240" w:lineRule="auto"/>
        <w:rPr>
          <w:rFonts w:ascii="Calibri" w:eastAsia="Calibri" w:hAnsi="Calibri" w:cs="Calibri"/>
          <w:b/>
          <w:bCs/>
          <w:sz w:val="32"/>
          <w:szCs w:val="32"/>
        </w:rPr>
      </w:pPr>
      <w:bookmarkStart w:id="20" w:name="_heading=h.wxcquo1w24y" w:colFirst="0" w:colLast="0"/>
      <w:bookmarkEnd w:id="20"/>
      <w:r w:rsidRPr="00D60494">
        <w:rPr>
          <w:rFonts w:ascii="Calibri" w:eastAsia="Calibri" w:hAnsi="Calibri" w:cs="Calibri"/>
          <w:b/>
          <w:bCs/>
          <w:sz w:val="32"/>
          <w:szCs w:val="32"/>
        </w:rPr>
        <w:t xml:space="preserve">4.2.3 </w:t>
      </w:r>
      <w:r w:rsidRPr="00D60494">
        <w:rPr>
          <w:rFonts w:ascii="Calibri" w:eastAsia="Calibri" w:hAnsi="Calibri" w:cs="Calibri"/>
          <w:b/>
          <w:bCs/>
          <w:sz w:val="32"/>
          <w:szCs w:val="32"/>
        </w:rPr>
        <w:tab/>
      </w:r>
      <w:r w:rsidRPr="00D60494">
        <w:rPr>
          <w:rFonts w:ascii="Calibri" w:eastAsia="Calibri" w:hAnsi="Calibri" w:cs="Calibri"/>
          <w:b/>
          <w:bCs/>
          <w:sz w:val="32"/>
          <w:szCs w:val="32"/>
        </w:rPr>
        <w:t>APPEAL AGAINST ASSOCIATION DECISION or RULING</w:t>
      </w:r>
    </w:p>
    <w:p w14:paraId="0000017E" w14:textId="77777777" w:rsidR="0007702A" w:rsidRPr="00D60494" w:rsidRDefault="0007702A">
      <w:pPr>
        <w:tabs>
          <w:tab w:val="left" w:pos="567"/>
        </w:tabs>
        <w:spacing w:after="0" w:line="240" w:lineRule="auto"/>
        <w:ind w:left="426"/>
        <w:rPr>
          <w:rFonts w:ascii="Calibri" w:eastAsia="Calibri" w:hAnsi="Calibri" w:cs="Calibri"/>
          <w:sz w:val="32"/>
          <w:szCs w:val="32"/>
        </w:rPr>
      </w:pPr>
    </w:p>
    <w:p w14:paraId="0000017F" w14:textId="77777777" w:rsidR="0007702A" w:rsidRPr="00D60494" w:rsidRDefault="00E101B2">
      <w:pPr>
        <w:numPr>
          <w:ilvl w:val="0"/>
          <w:numId w:val="12"/>
        </w:numPr>
        <w:tabs>
          <w:tab w:val="left" w:pos="567"/>
        </w:tabs>
        <w:spacing w:after="0" w:line="240" w:lineRule="auto"/>
        <w:ind w:left="993" w:hanging="426"/>
        <w:rPr>
          <w:rFonts w:ascii="Calibri" w:eastAsia="Calibri" w:hAnsi="Calibri" w:cs="Calibri"/>
          <w:sz w:val="32"/>
          <w:szCs w:val="32"/>
        </w:rPr>
      </w:pPr>
      <w:r w:rsidRPr="00D60494">
        <w:rPr>
          <w:rFonts w:ascii="Calibri" w:eastAsia="Calibri" w:hAnsi="Calibri" w:cs="Calibri"/>
          <w:sz w:val="32"/>
          <w:szCs w:val="32"/>
        </w:rPr>
        <w:t xml:space="preserve">Any Club wishing to appeal a decision or ruling made by or on behalf of the Association, </w:t>
      </w:r>
      <w:r w:rsidRPr="00D60494">
        <w:rPr>
          <w:rFonts w:ascii="Calibri" w:eastAsia="Calibri" w:hAnsi="Calibri" w:cs="Calibri"/>
          <w:b/>
          <w:bCs/>
          <w:sz w:val="32"/>
          <w:szCs w:val="32"/>
        </w:rPr>
        <w:t>(other than Tribunal and appeal rulings – see rule 4.1.5.8)</w:t>
      </w:r>
      <w:r w:rsidRPr="00D60494">
        <w:rPr>
          <w:rFonts w:ascii="Calibri" w:eastAsia="Calibri" w:hAnsi="Calibri" w:cs="Calibri"/>
          <w:sz w:val="32"/>
          <w:szCs w:val="32"/>
        </w:rPr>
        <w:t>, may do so.</w:t>
      </w:r>
    </w:p>
    <w:p w14:paraId="00000180" w14:textId="77777777" w:rsidR="0007702A" w:rsidRPr="00D60494" w:rsidRDefault="00E101B2">
      <w:pPr>
        <w:tabs>
          <w:tab w:val="left" w:pos="567"/>
        </w:tabs>
        <w:spacing w:after="0" w:line="240" w:lineRule="auto"/>
        <w:ind w:left="993" w:hanging="426"/>
        <w:rPr>
          <w:rFonts w:ascii="Calibri" w:eastAsia="Calibri" w:hAnsi="Calibri" w:cs="Calibri"/>
          <w:sz w:val="32"/>
          <w:szCs w:val="32"/>
        </w:rPr>
      </w:pPr>
      <w:r w:rsidRPr="00D60494">
        <w:rPr>
          <w:rFonts w:ascii="Calibri" w:eastAsia="Calibri" w:hAnsi="Calibri" w:cs="Calibri"/>
          <w:sz w:val="32"/>
          <w:szCs w:val="32"/>
        </w:rPr>
        <w:t xml:space="preserve"> </w:t>
      </w:r>
    </w:p>
    <w:p w14:paraId="00000181" w14:textId="77777777" w:rsidR="0007702A" w:rsidRPr="00D60494" w:rsidRDefault="00E101B2">
      <w:pPr>
        <w:numPr>
          <w:ilvl w:val="0"/>
          <w:numId w:val="12"/>
        </w:numPr>
        <w:tabs>
          <w:tab w:val="left" w:pos="567"/>
        </w:tabs>
        <w:spacing w:after="0" w:line="240" w:lineRule="auto"/>
        <w:ind w:left="993" w:hanging="426"/>
        <w:rPr>
          <w:rFonts w:ascii="Calibri" w:eastAsia="Calibri" w:hAnsi="Calibri" w:cs="Calibri"/>
          <w:sz w:val="32"/>
          <w:szCs w:val="32"/>
        </w:rPr>
      </w:pPr>
      <w:r w:rsidRPr="00D60494">
        <w:rPr>
          <w:rFonts w:ascii="Calibri" w:eastAsia="Calibri" w:hAnsi="Calibri" w:cs="Calibri"/>
          <w:sz w:val="32"/>
          <w:szCs w:val="32"/>
        </w:rPr>
        <w:t>No appeal shall be heard unless:</w:t>
      </w:r>
    </w:p>
    <w:p w14:paraId="00000182" w14:textId="77777777" w:rsidR="0007702A" w:rsidRPr="00D60494" w:rsidRDefault="0007702A">
      <w:pPr>
        <w:tabs>
          <w:tab w:val="left" w:pos="567"/>
        </w:tabs>
        <w:spacing w:after="0" w:line="240" w:lineRule="auto"/>
        <w:ind w:left="993" w:hanging="426"/>
        <w:rPr>
          <w:rFonts w:ascii="Calibri" w:eastAsia="Calibri" w:hAnsi="Calibri" w:cs="Calibri"/>
          <w:sz w:val="32"/>
          <w:szCs w:val="32"/>
        </w:rPr>
      </w:pPr>
    </w:p>
    <w:p w14:paraId="00000183" w14:textId="77777777" w:rsidR="0007702A" w:rsidRPr="00D60494" w:rsidRDefault="00E101B2">
      <w:pPr>
        <w:numPr>
          <w:ilvl w:val="1"/>
          <w:numId w:val="14"/>
        </w:numPr>
        <w:tabs>
          <w:tab w:val="left" w:pos="567"/>
        </w:tabs>
        <w:spacing w:after="0" w:line="240" w:lineRule="auto"/>
        <w:ind w:left="1800"/>
        <w:rPr>
          <w:sz w:val="32"/>
          <w:szCs w:val="32"/>
        </w:rPr>
      </w:pPr>
      <w:r w:rsidRPr="00D60494">
        <w:rPr>
          <w:rFonts w:ascii="Calibri" w:eastAsia="Calibri" w:hAnsi="Calibri" w:cs="Calibri"/>
          <w:sz w:val="32"/>
          <w:szCs w:val="32"/>
        </w:rPr>
        <w:t>New evidence has become available that was NOT considered when the original decision was made.</w:t>
      </w:r>
    </w:p>
    <w:p w14:paraId="00000184" w14:textId="77777777" w:rsidR="0007702A" w:rsidRPr="00D60494" w:rsidRDefault="00E101B2">
      <w:pPr>
        <w:numPr>
          <w:ilvl w:val="1"/>
          <w:numId w:val="14"/>
        </w:numPr>
        <w:tabs>
          <w:tab w:val="left" w:pos="567"/>
        </w:tabs>
        <w:spacing w:after="0" w:line="240" w:lineRule="auto"/>
        <w:ind w:left="1800"/>
        <w:rPr>
          <w:sz w:val="32"/>
          <w:szCs w:val="32"/>
        </w:rPr>
      </w:pPr>
      <w:r w:rsidRPr="00D60494">
        <w:rPr>
          <w:rFonts w:ascii="Calibri" w:eastAsia="Calibri" w:hAnsi="Calibri" w:cs="Calibri"/>
          <w:sz w:val="32"/>
          <w:szCs w:val="32"/>
        </w:rPr>
        <w:t>The club lodging the appeal can demonstrate that an error in law or a ruling contrary to the Rules and/or By-Laws/Constitution of the NWMCA was made by a decision;</w:t>
      </w:r>
    </w:p>
    <w:p w14:paraId="00000185" w14:textId="77777777" w:rsidR="0007702A" w:rsidRPr="00D60494" w:rsidRDefault="00E101B2">
      <w:pPr>
        <w:numPr>
          <w:ilvl w:val="1"/>
          <w:numId w:val="14"/>
        </w:numPr>
        <w:tabs>
          <w:tab w:val="left" w:pos="567"/>
        </w:tabs>
        <w:spacing w:after="0" w:line="240" w:lineRule="auto"/>
        <w:ind w:left="1800"/>
        <w:rPr>
          <w:sz w:val="32"/>
          <w:szCs w:val="32"/>
        </w:rPr>
      </w:pPr>
      <w:r w:rsidRPr="00D60494">
        <w:rPr>
          <w:rFonts w:ascii="Calibri" w:eastAsia="Calibri" w:hAnsi="Calibri" w:cs="Calibri"/>
          <w:sz w:val="32"/>
          <w:szCs w:val="32"/>
        </w:rPr>
        <w:t>In the opinion of the Board, the appeal ought to, in fairness, be heard.</w:t>
      </w:r>
    </w:p>
    <w:p w14:paraId="00000186" w14:textId="77777777" w:rsidR="0007702A" w:rsidRPr="00D60494" w:rsidRDefault="0007702A">
      <w:pPr>
        <w:tabs>
          <w:tab w:val="left" w:pos="567"/>
        </w:tabs>
        <w:spacing w:after="0" w:line="240" w:lineRule="auto"/>
        <w:ind w:left="284"/>
        <w:rPr>
          <w:rFonts w:ascii="Calibri" w:eastAsia="Calibri" w:hAnsi="Calibri" w:cs="Calibri"/>
          <w:sz w:val="32"/>
          <w:szCs w:val="32"/>
        </w:rPr>
      </w:pPr>
    </w:p>
    <w:p w14:paraId="00000187" w14:textId="77777777" w:rsidR="0007702A" w:rsidRPr="00D60494" w:rsidRDefault="00E101B2">
      <w:pPr>
        <w:numPr>
          <w:ilvl w:val="0"/>
          <w:numId w:val="12"/>
        </w:numPr>
        <w:tabs>
          <w:tab w:val="left" w:pos="567"/>
        </w:tabs>
        <w:spacing w:after="0" w:line="240" w:lineRule="auto"/>
        <w:rPr>
          <w:rFonts w:ascii="Calibri" w:eastAsia="Calibri" w:hAnsi="Calibri" w:cs="Calibri"/>
          <w:sz w:val="32"/>
          <w:szCs w:val="32"/>
        </w:rPr>
      </w:pPr>
      <w:r w:rsidRPr="00D60494">
        <w:rPr>
          <w:rFonts w:ascii="Calibri" w:eastAsia="Calibri" w:hAnsi="Calibri" w:cs="Calibri"/>
          <w:sz w:val="32"/>
          <w:szCs w:val="32"/>
        </w:rPr>
        <w:t>The appeal must be lodged by sending full details of the grounds for appeal in writing together with a $500 bond to the Administration Manager within 48 hours of the ruling being notified.</w:t>
      </w:r>
    </w:p>
    <w:p w14:paraId="00000188" w14:textId="77777777" w:rsidR="0007702A" w:rsidRPr="00D60494" w:rsidRDefault="0007702A">
      <w:pPr>
        <w:tabs>
          <w:tab w:val="left" w:pos="567"/>
        </w:tabs>
        <w:spacing w:after="0" w:line="240" w:lineRule="auto"/>
        <w:ind w:left="284"/>
        <w:rPr>
          <w:rFonts w:ascii="Calibri" w:eastAsia="Calibri" w:hAnsi="Calibri" w:cs="Calibri"/>
          <w:sz w:val="32"/>
          <w:szCs w:val="32"/>
        </w:rPr>
      </w:pPr>
    </w:p>
    <w:p w14:paraId="00000189" w14:textId="77777777" w:rsidR="0007702A" w:rsidRPr="00D60494" w:rsidRDefault="00E101B2">
      <w:pPr>
        <w:numPr>
          <w:ilvl w:val="0"/>
          <w:numId w:val="12"/>
        </w:numPr>
        <w:tabs>
          <w:tab w:val="left" w:pos="567"/>
        </w:tabs>
        <w:spacing w:after="0" w:line="240" w:lineRule="auto"/>
        <w:ind w:left="1418" w:hanging="709"/>
        <w:rPr>
          <w:rFonts w:ascii="Calibri" w:eastAsia="Calibri" w:hAnsi="Calibri" w:cs="Calibri"/>
          <w:sz w:val="32"/>
          <w:szCs w:val="32"/>
        </w:rPr>
      </w:pPr>
      <w:r w:rsidRPr="00D60494">
        <w:rPr>
          <w:rFonts w:ascii="Calibri" w:eastAsia="Calibri" w:hAnsi="Calibri" w:cs="Calibri"/>
          <w:sz w:val="32"/>
          <w:szCs w:val="32"/>
        </w:rPr>
        <w:t>Any such appeal is limited to a once only appeal.</w:t>
      </w:r>
    </w:p>
    <w:p w14:paraId="0000018A" w14:textId="77777777" w:rsidR="0007702A" w:rsidRPr="00D60494" w:rsidRDefault="0007702A">
      <w:pPr>
        <w:tabs>
          <w:tab w:val="left" w:pos="567"/>
        </w:tabs>
        <w:spacing w:after="0" w:line="240" w:lineRule="auto"/>
        <w:ind w:left="1418" w:hanging="709"/>
        <w:rPr>
          <w:rFonts w:ascii="Calibri" w:eastAsia="Calibri" w:hAnsi="Calibri" w:cs="Calibri"/>
          <w:sz w:val="32"/>
          <w:szCs w:val="32"/>
        </w:rPr>
      </w:pPr>
    </w:p>
    <w:p w14:paraId="0000018B" w14:textId="77777777" w:rsidR="0007702A" w:rsidRPr="00D60494" w:rsidRDefault="00E101B2">
      <w:pPr>
        <w:numPr>
          <w:ilvl w:val="0"/>
          <w:numId w:val="12"/>
        </w:numPr>
        <w:tabs>
          <w:tab w:val="left" w:pos="567"/>
        </w:tabs>
        <w:spacing w:after="0" w:line="240" w:lineRule="auto"/>
        <w:ind w:left="1418" w:hanging="709"/>
        <w:rPr>
          <w:rFonts w:ascii="Calibri" w:eastAsia="Calibri" w:hAnsi="Calibri" w:cs="Calibri"/>
          <w:sz w:val="32"/>
          <w:szCs w:val="32"/>
        </w:rPr>
      </w:pPr>
      <w:r w:rsidRPr="00D60494">
        <w:rPr>
          <w:rFonts w:ascii="Calibri" w:eastAsia="Calibri" w:hAnsi="Calibri" w:cs="Calibri"/>
          <w:sz w:val="32"/>
          <w:szCs w:val="32"/>
        </w:rPr>
        <w:t xml:space="preserve">The right of appeal does not extend to decisions or determinations of the Association which are the sole prerogative of the Association in relation to: </w:t>
      </w:r>
    </w:p>
    <w:p w14:paraId="0000018C" w14:textId="77777777" w:rsidR="0007702A" w:rsidRPr="00D60494" w:rsidRDefault="00E101B2">
      <w:pPr>
        <w:numPr>
          <w:ilvl w:val="1"/>
          <w:numId w:val="8"/>
        </w:numPr>
        <w:tabs>
          <w:tab w:val="left" w:pos="567"/>
        </w:tabs>
        <w:spacing w:before="120" w:after="120" w:line="240" w:lineRule="auto"/>
        <w:ind w:left="1702" w:hanging="284"/>
        <w:rPr>
          <w:sz w:val="32"/>
          <w:szCs w:val="32"/>
        </w:rPr>
      </w:pPr>
      <w:r w:rsidRPr="00D60494">
        <w:rPr>
          <w:rFonts w:ascii="Calibri" w:eastAsia="Calibri" w:hAnsi="Calibri" w:cs="Calibri"/>
          <w:sz w:val="32"/>
          <w:szCs w:val="32"/>
        </w:rPr>
        <w:t>The raising of finance.</w:t>
      </w:r>
    </w:p>
    <w:p w14:paraId="0000018D" w14:textId="77777777" w:rsidR="0007702A" w:rsidRPr="00D60494" w:rsidRDefault="00E101B2">
      <w:pPr>
        <w:numPr>
          <w:ilvl w:val="1"/>
          <w:numId w:val="8"/>
        </w:numPr>
        <w:tabs>
          <w:tab w:val="left" w:pos="567"/>
        </w:tabs>
        <w:spacing w:before="120" w:after="120" w:line="240" w:lineRule="auto"/>
        <w:ind w:left="1702" w:hanging="284"/>
        <w:rPr>
          <w:sz w:val="32"/>
          <w:szCs w:val="32"/>
        </w:rPr>
      </w:pPr>
      <w:r w:rsidRPr="00D60494">
        <w:rPr>
          <w:rFonts w:ascii="Calibri" w:eastAsia="Calibri" w:hAnsi="Calibri" w:cs="Calibri"/>
          <w:sz w:val="32"/>
          <w:szCs w:val="32"/>
        </w:rPr>
        <w:t>Administration of Association</w:t>
      </w:r>
    </w:p>
    <w:p w14:paraId="0000018E" w14:textId="77777777" w:rsidR="0007702A" w:rsidRPr="00D60494" w:rsidRDefault="00E101B2">
      <w:pPr>
        <w:numPr>
          <w:ilvl w:val="1"/>
          <w:numId w:val="8"/>
        </w:numPr>
        <w:tabs>
          <w:tab w:val="left" w:pos="567"/>
        </w:tabs>
        <w:spacing w:before="120" w:after="120" w:line="240" w:lineRule="auto"/>
        <w:ind w:left="1702" w:hanging="284"/>
        <w:rPr>
          <w:sz w:val="32"/>
          <w:szCs w:val="32"/>
        </w:rPr>
      </w:pPr>
      <w:r w:rsidRPr="00D60494">
        <w:rPr>
          <w:rFonts w:ascii="Calibri" w:eastAsia="Calibri" w:hAnsi="Calibri" w:cs="Calibri"/>
          <w:sz w:val="32"/>
          <w:szCs w:val="32"/>
        </w:rPr>
        <w:t>Arranging the competition and matches.</w:t>
      </w:r>
    </w:p>
    <w:p w14:paraId="0000018F" w14:textId="77777777" w:rsidR="0007702A" w:rsidRPr="00D60494" w:rsidRDefault="0007702A">
      <w:pPr>
        <w:tabs>
          <w:tab w:val="left" w:pos="567"/>
        </w:tabs>
        <w:spacing w:after="0" w:line="240" w:lineRule="auto"/>
        <w:ind w:left="1418" w:hanging="709"/>
        <w:rPr>
          <w:rFonts w:ascii="Calibri" w:eastAsia="Calibri" w:hAnsi="Calibri" w:cs="Calibri"/>
          <w:sz w:val="32"/>
          <w:szCs w:val="32"/>
        </w:rPr>
      </w:pPr>
    </w:p>
    <w:p w14:paraId="00000190" w14:textId="77777777" w:rsidR="0007702A" w:rsidRPr="00D60494" w:rsidRDefault="00E101B2">
      <w:pPr>
        <w:numPr>
          <w:ilvl w:val="0"/>
          <w:numId w:val="12"/>
        </w:numPr>
        <w:tabs>
          <w:tab w:val="left" w:pos="567"/>
          <w:tab w:val="left" w:pos="1134"/>
          <w:tab w:val="left" w:pos="1418"/>
        </w:tabs>
        <w:spacing w:after="0" w:line="240" w:lineRule="auto"/>
        <w:ind w:left="1418" w:hanging="709"/>
        <w:rPr>
          <w:rFonts w:ascii="Calibri" w:eastAsia="Calibri" w:hAnsi="Calibri" w:cs="Calibri"/>
          <w:sz w:val="32"/>
          <w:szCs w:val="32"/>
        </w:rPr>
      </w:pPr>
      <w:r w:rsidRPr="00D60494">
        <w:rPr>
          <w:rFonts w:ascii="Calibri" w:eastAsia="Calibri" w:hAnsi="Calibri" w:cs="Calibri"/>
          <w:sz w:val="32"/>
          <w:szCs w:val="32"/>
        </w:rPr>
        <w:lastRenderedPageBreak/>
        <w:t xml:space="preserve">The Club will be given at least 48 </w:t>
      </w:r>
      <w:proofErr w:type="spellStart"/>
      <w:r w:rsidRPr="00D60494">
        <w:rPr>
          <w:rFonts w:ascii="Calibri" w:eastAsia="Calibri" w:hAnsi="Calibri" w:cs="Calibri"/>
          <w:sz w:val="32"/>
          <w:szCs w:val="32"/>
        </w:rPr>
        <w:t>hours notice</w:t>
      </w:r>
      <w:proofErr w:type="spellEnd"/>
      <w:r w:rsidRPr="00D60494">
        <w:rPr>
          <w:rFonts w:ascii="Calibri" w:eastAsia="Calibri" w:hAnsi="Calibri" w:cs="Calibri"/>
          <w:sz w:val="32"/>
          <w:szCs w:val="32"/>
        </w:rPr>
        <w:t xml:space="preserve"> before the appeal hearing, unless the matter must be determined earlier in which case the maximum possible notice will be given.</w:t>
      </w:r>
    </w:p>
    <w:p w14:paraId="00000191" w14:textId="77777777" w:rsidR="0007702A" w:rsidRPr="00D60494" w:rsidRDefault="0007702A">
      <w:pPr>
        <w:tabs>
          <w:tab w:val="left" w:pos="567"/>
        </w:tabs>
        <w:spacing w:after="0" w:line="240" w:lineRule="auto"/>
        <w:ind w:left="284"/>
        <w:jc w:val="both"/>
        <w:rPr>
          <w:rFonts w:ascii="Calibri" w:eastAsia="Calibri" w:hAnsi="Calibri" w:cs="Calibri"/>
          <w:sz w:val="32"/>
          <w:szCs w:val="32"/>
        </w:rPr>
      </w:pPr>
    </w:p>
    <w:p w14:paraId="00000192" w14:textId="77777777" w:rsidR="0007702A" w:rsidRPr="00D60494" w:rsidRDefault="00E101B2">
      <w:pPr>
        <w:tabs>
          <w:tab w:val="left" w:pos="567"/>
        </w:tabs>
        <w:spacing w:after="0" w:line="240" w:lineRule="auto"/>
        <w:ind w:left="284"/>
        <w:rPr>
          <w:rFonts w:ascii="Calibri" w:eastAsia="Calibri" w:hAnsi="Calibri" w:cs="Calibri"/>
          <w:b/>
          <w:bCs/>
          <w:sz w:val="32"/>
          <w:szCs w:val="32"/>
        </w:rPr>
      </w:pPr>
      <w:r w:rsidRPr="00D60494">
        <w:rPr>
          <w:rFonts w:ascii="Calibri" w:eastAsia="Calibri" w:hAnsi="Calibri" w:cs="Calibri"/>
          <w:b/>
          <w:bCs/>
          <w:sz w:val="32"/>
          <w:szCs w:val="32"/>
        </w:rPr>
        <w:t>The Board shall always be the sole arbitrator of the By-Laws and Rules of the Association and of their intent.</w:t>
      </w:r>
    </w:p>
    <w:p w14:paraId="00000193" w14:textId="77777777" w:rsidR="0007702A" w:rsidRPr="00D60494" w:rsidRDefault="00E101B2">
      <w:pPr>
        <w:tabs>
          <w:tab w:val="left" w:pos="567"/>
        </w:tabs>
        <w:spacing w:after="0" w:line="240" w:lineRule="auto"/>
        <w:rPr>
          <w:rFonts w:ascii="Calibri" w:eastAsia="Calibri" w:hAnsi="Calibri" w:cs="Calibri"/>
          <w:b/>
          <w:bCs/>
          <w:sz w:val="32"/>
          <w:szCs w:val="32"/>
        </w:rPr>
      </w:pPr>
      <w:r w:rsidRPr="00D60494">
        <w:br w:type="page"/>
      </w:r>
    </w:p>
    <w:p w14:paraId="00000194" w14:textId="77777777" w:rsidR="0007702A" w:rsidRPr="00D60494" w:rsidRDefault="0007702A">
      <w:pPr>
        <w:tabs>
          <w:tab w:val="left" w:pos="567"/>
        </w:tabs>
        <w:spacing w:after="0" w:line="240" w:lineRule="auto"/>
        <w:ind w:left="284"/>
        <w:rPr>
          <w:rFonts w:ascii="Calibri" w:eastAsia="Calibri" w:hAnsi="Calibri" w:cs="Calibri"/>
          <w:b/>
          <w:bCs/>
          <w:sz w:val="32"/>
          <w:szCs w:val="32"/>
        </w:rPr>
      </w:pPr>
    </w:p>
    <w:p w14:paraId="00000195" w14:textId="77777777" w:rsidR="0007702A" w:rsidRPr="00D60494" w:rsidRDefault="00E101B2">
      <w:pPr>
        <w:keepNext/>
        <w:spacing w:before="240" w:after="60" w:line="240" w:lineRule="auto"/>
        <w:rPr>
          <w:rFonts w:ascii="Calibri" w:eastAsia="Calibri" w:hAnsi="Calibri" w:cs="Calibri"/>
          <w:b/>
          <w:bCs/>
          <w:sz w:val="32"/>
          <w:szCs w:val="32"/>
        </w:rPr>
      </w:pPr>
      <w:bookmarkStart w:id="21" w:name="_heading=h.1wl3xiwqj8qg" w:colFirst="0" w:colLast="0"/>
      <w:bookmarkEnd w:id="21"/>
      <w:r w:rsidRPr="00D60494">
        <w:rPr>
          <w:rFonts w:ascii="Calibri" w:eastAsia="Calibri" w:hAnsi="Calibri" w:cs="Calibri"/>
          <w:b/>
          <w:bCs/>
          <w:sz w:val="32"/>
          <w:szCs w:val="32"/>
        </w:rPr>
        <w:t>Appendix A.</w:t>
      </w:r>
    </w:p>
    <w:p w14:paraId="00000196"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97" w14:textId="77777777" w:rsidR="0007702A" w:rsidRPr="00D60494" w:rsidRDefault="00E101B2">
      <w:pPr>
        <w:tabs>
          <w:tab w:val="left" w:pos="567"/>
        </w:tabs>
        <w:spacing w:after="0" w:line="240" w:lineRule="auto"/>
        <w:ind w:left="142"/>
        <w:rPr>
          <w:rFonts w:ascii="Calibri" w:eastAsia="Calibri" w:hAnsi="Calibri" w:cs="Calibri"/>
          <w:sz w:val="32"/>
          <w:szCs w:val="32"/>
        </w:rPr>
      </w:pPr>
      <w:r w:rsidRPr="00D60494">
        <w:rPr>
          <w:rFonts w:ascii="Calibri" w:eastAsia="Calibri" w:hAnsi="Calibri" w:cs="Calibri"/>
          <w:sz w:val="32"/>
          <w:szCs w:val="32"/>
        </w:rPr>
        <w:t>Example –</w:t>
      </w:r>
    </w:p>
    <w:p w14:paraId="00000198"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99" w14:textId="77777777" w:rsidR="0007702A" w:rsidRPr="00D60494" w:rsidRDefault="00E101B2">
      <w:pPr>
        <w:tabs>
          <w:tab w:val="left" w:pos="567"/>
        </w:tabs>
        <w:spacing w:after="0" w:line="240" w:lineRule="auto"/>
        <w:ind w:left="142"/>
        <w:rPr>
          <w:rFonts w:ascii="Calibri" w:eastAsia="Calibri" w:hAnsi="Calibri" w:cs="Calibri"/>
          <w:sz w:val="32"/>
          <w:szCs w:val="32"/>
        </w:rPr>
      </w:pPr>
      <w:r w:rsidRPr="00D60494">
        <w:rPr>
          <w:rFonts w:ascii="Calibri" w:eastAsia="Calibri" w:hAnsi="Calibri" w:cs="Calibri"/>
          <w:sz w:val="32"/>
          <w:szCs w:val="32"/>
        </w:rPr>
        <w:t>The loss of overs in Split Innings</w:t>
      </w:r>
    </w:p>
    <w:p w14:paraId="0000019A"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9B" w14:textId="77777777" w:rsidR="0007702A" w:rsidRPr="00D60494" w:rsidRDefault="00E101B2">
      <w:pPr>
        <w:tabs>
          <w:tab w:val="left" w:pos="567"/>
        </w:tabs>
        <w:spacing w:after="0" w:line="240" w:lineRule="auto"/>
        <w:ind w:left="142"/>
        <w:rPr>
          <w:rFonts w:ascii="Calibri" w:eastAsia="Calibri" w:hAnsi="Calibri" w:cs="Calibri"/>
          <w:sz w:val="32"/>
          <w:szCs w:val="32"/>
        </w:rPr>
      </w:pPr>
      <w:r w:rsidRPr="00D60494">
        <w:rPr>
          <w:rFonts w:ascii="Calibri" w:eastAsia="Calibri" w:hAnsi="Calibri" w:cs="Calibri"/>
          <w:sz w:val="32"/>
          <w:szCs w:val="32"/>
        </w:rPr>
        <w:t>Day One:</w:t>
      </w:r>
    </w:p>
    <w:p w14:paraId="0000019C" w14:textId="77777777" w:rsidR="0007702A" w:rsidRPr="00D60494" w:rsidRDefault="00E101B2">
      <w:pPr>
        <w:tabs>
          <w:tab w:val="left" w:pos="567"/>
        </w:tabs>
        <w:spacing w:after="0" w:line="240" w:lineRule="auto"/>
        <w:ind w:left="142"/>
        <w:rPr>
          <w:rFonts w:ascii="Calibri" w:eastAsia="Calibri" w:hAnsi="Calibri" w:cs="Calibri"/>
          <w:sz w:val="32"/>
          <w:szCs w:val="32"/>
        </w:rPr>
      </w:pPr>
      <w:r w:rsidRPr="00D60494">
        <w:rPr>
          <w:rFonts w:ascii="Calibri" w:eastAsia="Calibri" w:hAnsi="Calibri" w:cs="Calibri"/>
          <w:sz w:val="32"/>
          <w:szCs w:val="32"/>
        </w:rPr>
        <w:t>Team A 25 overs</w:t>
      </w:r>
    </w:p>
    <w:p w14:paraId="0000019D" w14:textId="77777777" w:rsidR="0007702A" w:rsidRPr="00D60494" w:rsidRDefault="00E101B2">
      <w:pPr>
        <w:tabs>
          <w:tab w:val="left" w:pos="567"/>
        </w:tabs>
        <w:spacing w:after="0" w:line="240" w:lineRule="auto"/>
        <w:ind w:left="142"/>
        <w:rPr>
          <w:rFonts w:ascii="Calibri" w:eastAsia="Calibri" w:hAnsi="Calibri" w:cs="Calibri"/>
          <w:sz w:val="32"/>
          <w:szCs w:val="32"/>
        </w:rPr>
      </w:pPr>
      <w:r w:rsidRPr="00D60494">
        <w:rPr>
          <w:rFonts w:ascii="Calibri" w:eastAsia="Calibri" w:hAnsi="Calibri" w:cs="Calibri"/>
          <w:sz w:val="32"/>
          <w:szCs w:val="32"/>
        </w:rPr>
        <w:t>Team B 5 overs</w:t>
      </w:r>
    </w:p>
    <w:p w14:paraId="0000019E"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9F" w14:textId="77777777" w:rsidR="0007702A" w:rsidRPr="00D60494" w:rsidRDefault="00E101B2">
      <w:pPr>
        <w:tabs>
          <w:tab w:val="left" w:pos="567"/>
        </w:tabs>
        <w:spacing w:after="0" w:line="240" w:lineRule="auto"/>
        <w:ind w:left="142"/>
        <w:rPr>
          <w:rFonts w:ascii="Calibri" w:eastAsia="Calibri" w:hAnsi="Calibri" w:cs="Calibri"/>
          <w:sz w:val="32"/>
          <w:szCs w:val="32"/>
        </w:rPr>
      </w:pPr>
      <w:r w:rsidRPr="00D60494">
        <w:rPr>
          <w:rFonts w:ascii="Calibri" w:eastAsia="Calibri" w:hAnsi="Calibri" w:cs="Calibri"/>
          <w:sz w:val="32"/>
          <w:szCs w:val="32"/>
        </w:rPr>
        <w:t>Day Two:</w:t>
      </w:r>
    </w:p>
    <w:p w14:paraId="000001A0" w14:textId="77777777" w:rsidR="0007702A" w:rsidRPr="00D60494" w:rsidRDefault="00E101B2">
      <w:pPr>
        <w:tabs>
          <w:tab w:val="left" w:pos="567"/>
        </w:tabs>
        <w:spacing w:after="0" w:line="240" w:lineRule="auto"/>
        <w:ind w:left="142"/>
        <w:rPr>
          <w:rFonts w:ascii="Calibri" w:eastAsia="Calibri" w:hAnsi="Calibri" w:cs="Calibri"/>
          <w:sz w:val="32"/>
          <w:szCs w:val="32"/>
        </w:rPr>
      </w:pPr>
      <w:r w:rsidRPr="00D60494">
        <w:rPr>
          <w:rFonts w:ascii="Calibri" w:eastAsia="Calibri" w:hAnsi="Calibri" w:cs="Calibri"/>
          <w:sz w:val="32"/>
          <w:szCs w:val="32"/>
        </w:rPr>
        <w:t>Expected 50 overs plus 30 overs bowled on Day One = 80 overs for the match</w:t>
      </w:r>
    </w:p>
    <w:p w14:paraId="000001A1"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A2" w14:textId="77777777" w:rsidR="0007702A" w:rsidRPr="00D60494" w:rsidRDefault="00E101B2">
      <w:pPr>
        <w:tabs>
          <w:tab w:val="left" w:pos="567"/>
        </w:tabs>
        <w:spacing w:after="0" w:line="240" w:lineRule="auto"/>
        <w:ind w:left="142"/>
        <w:rPr>
          <w:rFonts w:ascii="Calibri" w:eastAsia="Calibri" w:hAnsi="Calibri" w:cs="Calibri"/>
          <w:sz w:val="32"/>
          <w:szCs w:val="32"/>
        </w:rPr>
      </w:pPr>
      <w:r w:rsidRPr="00D60494">
        <w:rPr>
          <w:rFonts w:ascii="Calibri" w:eastAsia="Calibri" w:hAnsi="Calibri" w:cs="Calibri"/>
          <w:sz w:val="32"/>
          <w:szCs w:val="32"/>
        </w:rPr>
        <w:t>CC: Compulsory closure for both sides is 40 overs.</w:t>
      </w:r>
    </w:p>
    <w:p w14:paraId="000001A3" w14:textId="77777777" w:rsidR="0007702A" w:rsidRPr="00D60494" w:rsidRDefault="0007702A">
      <w:pPr>
        <w:tabs>
          <w:tab w:val="left" w:pos="567"/>
        </w:tabs>
        <w:spacing w:after="0" w:line="240" w:lineRule="auto"/>
        <w:ind w:left="142"/>
        <w:rPr>
          <w:rFonts w:ascii="Calibri" w:eastAsia="Calibri" w:hAnsi="Calibri" w:cs="Calibri"/>
          <w:sz w:val="32"/>
          <w:szCs w:val="32"/>
        </w:rPr>
      </w:pPr>
    </w:p>
    <w:p w14:paraId="000001A4" w14:textId="77777777" w:rsidR="0007702A" w:rsidRDefault="00E101B2">
      <w:pPr>
        <w:tabs>
          <w:tab w:val="left" w:pos="567"/>
        </w:tabs>
        <w:spacing w:after="0" w:line="240" w:lineRule="auto"/>
        <w:ind w:left="142"/>
        <w:rPr>
          <w:rFonts w:ascii="Calibri" w:eastAsia="Calibri" w:hAnsi="Calibri" w:cs="Calibri"/>
          <w:sz w:val="32"/>
          <w:szCs w:val="32"/>
        </w:rPr>
      </w:pPr>
      <w:r w:rsidRPr="00D60494">
        <w:rPr>
          <w:rFonts w:ascii="Calibri" w:eastAsia="Calibri" w:hAnsi="Calibri" w:cs="Calibri"/>
          <w:sz w:val="32"/>
          <w:szCs w:val="32"/>
        </w:rPr>
        <w:t>Therefore, Team B bats for another 35 overs then Team A resumes for 15 overs.</w:t>
      </w:r>
    </w:p>
    <w:p w14:paraId="000001A5" w14:textId="77777777" w:rsidR="0007702A" w:rsidRDefault="00E101B2">
      <w:pPr>
        <w:spacing w:after="0" w:line="240" w:lineRule="auto"/>
        <w:rPr>
          <w:rFonts w:ascii="Calibri" w:eastAsia="Calibri" w:hAnsi="Calibri" w:cs="Calibri"/>
          <w:sz w:val="32"/>
          <w:szCs w:val="32"/>
        </w:rPr>
      </w:pPr>
      <w:r>
        <w:br w:type="page"/>
      </w:r>
    </w:p>
    <w:p w14:paraId="000001A6" w14:textId="77777777" w:rsidR="0007702A" w:rsidRDefault="0007702A"/>
    <w:sectPr w:rsidR="0007702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77EA5A7F-D029-4F88-BB7A-54351473F3A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471D037A-EA68-484F-A34F-6EE4F87B4AFB}"/>
    <w:embedItalic r:id="rId3" w:fontKey="{E0BE43CF-6DC4-4E3F-853D-DFA3F77411FD}"/>
  </w:font>
  <w:font w:name="Play">
    <w:charset w:val="00"/>
    <w:family w:val="auto"/>
    <w:pitch w:val="default"/>
    <w:embedRegular r:id="rId4" w:fontKey="{8B3A20AA-BE29-45DF-BA4A-96690062CB59}"/>
  </w:font>
  <w:font w:name="Aptos Display">
    <w:charset w:val="00"/>
    <w:family w:val="swiss"/>
    <w:pitch w:val="variable"/>
    <w:sig w:usb0="20000287" w:usb1="00000003" w:usb2="00000000" w:usb3="00000000" w:csb0="0000019F" w:csb1="00000000"/>
    <w:embedRegular r:id="rId5" w:fontKey="{951CFFCC-367A-491C-90E9-C1D4B6AF385D}"/>
  </w:font>
  <w:font w:name="Calibri">
    <w:panose1 w:val="020F0502020204030204"/>
    <w:charset w:val="00"/>
    <w:family w:val="swiss"/>
    <w:pitch w:val="variable"/>
    <w:sig w:usb0="E4002EFF" w:usb1="C200247B" w:usb2="00000009" w:usb3="00000000" w:csb0="000001FF" w:csb1="00000000"/>
    <w:embedRegular r:id="rId6" w:fontKey="{DE228B3B-CE10-4619-BDEF-1BBB03259155}"/>
    <w:embedBold r:id="rId7" w:fontKey="{C7397F04-39E5-4E4D-BC1A-24EB029A0234}"/>
    <w:embedBoldItalic r:id="rId8" w:fontKey="{AA703524-3D24-4A5A-9E63-335CF66C2B4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6AAC"/>
    <w:multiLevelType w:val="multilevel"/>
    <w:tmpl w:val="4CAE0E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1" w15:restartNumberingAfterBreak="0">
    <w:nsid w:val="0E4E7FCD"/>
    <w:multiLevelType w:val="multilevel"/>
    <w:tmpl w:val="4B7A1E64"/>
    <w:lvl w:ilvl="0">
      <w:start w:val="1"/>
      <w:numFmt w:val="decimal"/>
      <w:lvlText w:val="%1."/>
      <w:lvlJc w:val="left"/>
      <w:pPr>
        <w:ind w:left="36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2" w15:restartNumberingAfterBreak="0">
    <w:nsid w:val="10F23E66"/>
    <w:multiLevelType w:val="multilevel"/>
    <w:tmpl w:val="33C6B0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7453C2"/>
    <w:multiLevelType w:val="multilevel"/>
    <w:tmpl w:val="DE027D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5C6F07"/>
    <w:multiLevelType w:val="multilevel"/>
    <w:tmpl w:val="5AD8A4B4"/>
    <w:lvl w:ilvl="0">
      <w:start w:val="1"/>
      <w:numFmt w:val="decimal"/>
      <w:lvlText w:val="%1."/>
      <w:lvlJc w:val="left"/>
      <w:pPr>
        <w:ind w:left="720" w:hanging="360"/>
      </w:p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5" w15:restartNumberingAfterBreak="0">
    <w:nsid w:val="17042390"/>
    <w:multiLevelType w:val="multilevel"/>
    <w:tmpl w:val="2C18F9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924F1A"/>
    <w:multiLevelType w:val="multilevel"/>
    <w:tmpl w:val="D8B07194"/>
    <w:lvl w:ilvl="0">
      <w:start w:val="1"/>
      <w:numFmt w:val="lowerLetter"/>
      <w:lvlText w:val="%1)"/>
      <w:lvlJc w:val="left"/>
      <w:pPr>
        <w:ind w:left="2520" w:hanging="360"/>
      </w:pPr>
    </w:lvl>
    <w:lvl w:ilvl="1">
      <w:start w:val="1"/>
      <w:numFmt w:val="decimal"/>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7" w15:restartNumberingAfterBreak="0">
    <w:nsid w:val="18CE557A"/>
    <w:multiLevelType w:val="multilevel"/>
    <w:tmpl w:val="C8423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F554454"/>
    <w:multiLevelType w:val="multilevel"/>
    <w:tmpl w:val="05FE42C0"/>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606725C"/>
    <w:multiLevelType w:val="multilevel"/>
    <w:tmpl w:val="27DA4E7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591747"/>
    <w:multiLevelType w:val="multilevel"/>
    <w:tmpl w:val="53707A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AEF4539"/>
    <w:multiLevelType w:val="multilevel"/>
    <w:tmpl w:val="D11CC64C"/>
    <w:lvl w:ilvl="0">
      <w:start w:val="1"/>
      <w:numFmt w:val="lowerRoman"/>
      <w:lvlText w:val="%1."/>
      <w:lvlJc w:val="right"/>
      <w:pPr>
        <w:ind w:left="1713" w:hanging="360"/>
      </w:p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2" w15:restartNumberingAfterBreak="0">
    <w:nsid w:val="2DCA56F4"/>
    <w:multiLevelType w:val="multilevel"/>
    <w:tmpl w:val="28940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CEA0F17"/>
    <w:multiLevelType w:val="multilevel"/>
    <w:tmpl w:val="2B0230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14" w15:restartNumberingAfterBreak="0">
    <w:nsid w:val="3FD0518D"/>
    <w:multiLevelType w:val="multilevel"/>
    <w:tmpl w:val="C01A51C2"/>
    <w:lvl w:ilvl="0">
      <w:start w:val="1"/>
      <w:numFmt w:val="decimal"/>
      <w:lvlText w:val="%1"/>
      <w:lvlJc w:val="left"/>
      <w:pPr>
        <w:ind w:left="795" w:hanging="795"/>
      </w:pPr>
    </w:lvl>
    <w:lvl w:ilvl="1">
      <w:start w:val="2"/>
      <w:numFmt w:val="decimal"/>
      <w:lvlText w:val="%1.%2"/>
      <w:lvlJc w:val="left"/>
      <w:pPr>
        <w:ind w:left="795" w:hanging="795"/>
      </w:pPr>
    </w:lvl>
    <w:lvl w:ilvl="2">
      <w:start w:val="3"/>
      <w:numFmt w:val="decimal"/>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15" w15:restartNumberingAfterBreak="0">
    <w:nsid w:val="42BA0A97"/>
    <w:multiLevelType w:val="multilevel"/>
    <w:tmpl w:val="DC6A81C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3251624"/>
    <w:multiLevelType w:val="multilevel"/>
    <w:tmpl w:val="28E8C1E6"/>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17" w15:restartNumberingAfterBreak="0">
    <w:nsid w:val="43304986"/>
    <w:multiLevelType w:val="multilevel"/>
    <w:tmpl w:val="D3A263D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
      <w:lvlJc w:val="left"/>
      <w:pPr>
        <w:ind w:left="2149" w:hanging="360"/>
      </w:pPr>
      <w:rPr>
        <w:rFonts w:ascii="Noto Sans Symbols" w:eastAsia="Noto Sans Symbols" w:hAnsi="Noto Sans Symbols" w:cs="Noto Sans Symbols"/>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15:restartNumberingAfterBreak="0">
    <w:nsid w:val="4A8B001A"/>
    <w:multiLevelType w:val="multilevel"/>
    <w:tmpl w:val="364091E8"/>
    <w:lvl w:ilvl="0">
      <w:start w:val="1"/>
      <w:numFmt w:val="decimal"/>
      <w:lvlText w:val="%1."/>
      <w:lvlJc w:val="left"/>
      <w:pPr>
        <w:ind w:left="720" w:hanging="360"/>
      </w:pPr>
      <w:rPr>
        <w:b w:val="0"/>
        <w:bCs w:val="0"/>
      </w:rPr>
    </w:lvl>
    <w:lvl w:ilvl="1">
      <w:start w:val="8"/>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19" w15:restartNumberingAfterBreak="0">
    <w:nsid w:val="4DC1292C"/>
    <w:multiLevelType w:val="multilevel"/>
    <w:tmpl w:val="625A7B6E"/>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Letter"/>
      <w:lvlText w:val="(%3)"/>
      <w:lvlJc w:val="left"/>
      <w:pPr>
        <w:ind w:left="2690" w:hanging="36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0" w15:restartNumberingAfterBreak="0">
    <w:nsid w:val="53E70889"/>
    <w:multiLevelType w:val="multilevel"/>
    <w:tmpl w:val="3996C3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B754ED"/>
    <w:multiLevelType w:val="multilevel"/>
    <w:tmpl w:val="A2CC02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C15069"/>
    <w:multiLevelType w:val="multilevel"/>
    <w:tmpl w:val="035C44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5C9B7400"/>
    <w:multiLevelType w:val="multilevel"/>
    <w:tmpl w:val="ECCCFC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24" w15:restartNumberingAfterBreak="0">
    <w:nsid w:val="630C03AE"/>
    <w:multiLevelType w:val="multilevel"/>
    <w:tmpl w:val="AB5C9D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3C11FF3"/>
    <w:multiLevelType w:val="multilevel"/>
    <w:tmpl w:val="B5645F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72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bullet"/>
      <w:lvlText w:val="♦"/>
      <w:lvlJc w:val="left"/>
      <w:pPr>
        <w:ind w:left="1800" w:hanging="360"/>
      </w:pPr>
      <w:rPr>
        <w:rFonts w:ascii="Noto Sans Symbols" w:eastAsia="Noto Sans Symbols" w:hAnsi="Noto Sans Symbols" w:cs="Noto Sans Symbols"/>
      </w:rPr>
    </w:lvl>
    <w:lvl w:ilvl="5">
      <w:start w:val="1"/>
      <w:numFmt w:val="bullet"/>
      <w:lvlText w:val="⮚"/>
      <w:lvlJc w:val="left"/>
      <w:pPr>
        <w:ind w:left="216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
      <w:lvlJc w:val="left"/>
      <w:pPr>
        <w:ind w:left="2880" w:hanging="360"/>
      </w:pPr>
      <w:rPr>
        <w:rFonts w:ascii="Noto Sans Symbols" w:eastAsia="Noto Sans Symbols" w:hAnsi="Noto Sans Symbols" w:cs="Noto Sans Symbols"/>
      </w:rPr>
    </w:lvl>
    <w:lvl w:ilvl="8">
      <w:start w:val="1"/>
      <w:numFmt w:val="bullet"/>
      <w:lvlText w:val="♦"/>
      <w:lvlJc w:val="left"/>
      <w:pPr>
        <w:ind w:left="3240" w:hanging="360"/>
      </w:pPr>
      <w:rPr>
        <w:rFonts w:ascii="Noto Sans Symbols" w:eastAsia="Noto Sans Symbols" w:hAnsi="Noto Sans Symbols" w:cs="Noto Sans Symbols"/>
      </w:rPr>
    </w:lvl>
  </w:abstractNum>
  <w:abstractNum w:abstractNumId="26" w15:restartNumberingAfterBreak="0">
    <w:nsid w:val="643A5BBA"/>
    <w:multiLevelType w:val="multilevel"/>
    <w:tmpl w:val="4D0AEF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6CF6837"/>
    <w:multiLevelType w:val="multilevel"/>
    <w:tmpl w:val="B60C73A2"/>
    <w:lvl w:ilvl="0">
      <w:start w:val="1"/>
      <w:numFmt w:val="decimal"/>
      <w:lvlText w:val="%1."/>
      <w:lvlJc w:val="left"/>
      <w:pPr>
        <w:ind w:left="720" w:hanging="360"/>
      </w:pPr>
    </w:lvl>
    <w:lvl w:ilvl="1">
      <w:start w:val="1"/>
      <w:numFmt w:val="decimal"/>
      <w:lvlText w:val="%1.%2"/>
      <w:lvlJc w:val="left"/>
      <w:pPr>
        <w:ind w:left="1290" w:hanging="930"/>
      </w:pPr>
    </w:lvl>
    <w:lvl w:ilvl="2">
      <w:start w:val="6"/>
      <w:numFmt w:val="decimal"/>
      <w:lvlText w:val="%1.%2.%3"/>
      <w:lvlJc w:val="left"/>
      <w:pPr>
        <w:ind w:left="1290" w:hanging="930"/>
      </w:pPr>
    </w:lvl>
    <w:lvl w:ilvl="3">
      <w:start w:val="2"/>
      <w:numFmt w:val="decimal"/>
      <w:lvlText w:val="%1.%2.5.%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28" w15:restartNumberingAfterBreak="0">
    <w:nsid w:val="705C382E"/>
    <w:multiLevelType w:val="multilevel"/>
    <w:tmpl w:val="D8FE0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245219F"/>
    <w:multiLevelType w:val="multilevel"/>
    <w:tmpl w:val="23AC01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C755935"/>
    <w:multiLevelType w:val="multilevel"/>
    <w:tmpl w:val="FB98BF7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16cid:durableId="1526554966">
    <w:abstractNumId w:val="22"/>
  </w:num>
  <w:num w:numId="2" w16cid:durableId="302009969">
    <w:abstractNumId w:val="1"/>
  </w:num>
  <w:num w:numId="3" w16cid:durableId="1624841475">
    <w:abstractNumId w:val="6"/>
  </w:num>
  <w:num w:numId="4" w16cid:durableId="1479878088">
    <w:abstractNumId w:val="5"/>
  </w:num>
  <w:num w:numId="5" w16cid:durableId="1007289836">
    <w:abstractNumId w:val="9"/>
  </w:num>
  <w:num w:numId="6" w16cid:durableId="2007590239">
    <w:abstractNumId w:val="18"/>
  </w:num>
  <w:num w:numId="7" w16cid:durableId="217863695">
    <w:abstractNumId w:val="27"/>
  </w:num>
  <w:num w:numId="8" w16cid:durableId="353729284">
    <w:abstractNumId w:val="8"/>
  </w:num>
  <w:num w:numId="9" w16cid:durableId="1300763003">
    <w:abstractNumId w:val="4"/>
  </w:num>
  <w:num w:numId="10" w16cid:durableId="1698700625">
    <w:abstractNumId w:val="30"/>
  </w:num>
  <w:num w:numId="11" w16cid:durableId="902445373">
    <w:abstractNumId w:val="19"/>
  </w:num>
  <w:num w:numId="12" w16cid:durableId="1152062383">
    <w:abstractNumId w:val="20"/>
  </w:num>
  <w:num w:numId="13" w16cid:durableId="1684936798">
    <w:abstractNumId w:val="3"/>
  </w:num>
  <w:num w:numId="14" w16cid:durableId="1096948482">
    <w:abstractNumId w:val="17"/>
  </w:num>
  <w:num w:numId="15" w16cid:durableId="1190220438">
    <w:abstractNumId w:val="2"/>
  </w:num>
  <w:num w:numId="16" w16cid:durableId="496577207">
    <w:abstractNumId w:val="21"/>
  </w:num>
  <w:num w:numId="17" w16cid:durableId="1655992898">
    <w:abstractNumId w:val="15"/>
  </w:num>
  <w:num w:numId="18" w16cid:durableId="1812818995">
    <w:abstractNumId w:val="11"/>
  </w:num>
  <w:num w:numId="19" w16cid:durableId="1845120376">
    <w:abstractNumId w:val="26"/>
  </w:num>
  <w:num w:numId="20" w16cid:durableId="1144930847">
    <w:abstractNumId w:val="0"/>
  </w:num>
  <w:num w:numId="21" w16cid:durableId="1665008541">
    <w:abstractNumId w:val="13"/>
  </w:num>
  <w:num w:numId="22" w16cid:durableId="2056924143">
    <w:abstractNumId w:val="23"/>
  </w:num>
  <w:num w:numId="23" w16cid:durableId="129398390">
    <w:abstractNumId w:val="25"/>
  </w:num>
  <w:num w:numId="24" w16cid:durableId="1129595328">
    <w:abstractNumId w:val="7"/>
  </w:num>
  <w:num w:numId="25" w16cid:durableId="1753164170">
    <w:abstractNumId w:val="10"/>
  </w:num>
  <w:num w:numId="26" w16cid:durableId="1143424582">
    <w:abstractNumId w:val="28"/>
  </w:num>
  <w:num w:numId="27" w16cid:durableId="458257668">
    <w:abstractNumId w:val="14"/>
  </w:num>
  <w:num w:numId="28" w16cid:durableId="880170904">
    <w:abstractNumId w:val="12"/>
  </w:num>
  <w:num w:numId="29" w16cid:durableId="1710841407">
    <w:abstractNumId w:val="16"/>
  </w:num>
  <w:num w:numId="30" w16cid:durableId="420103556">
    <w:abstractNumId w:val="24"/>
  </w:num>
  <w:num w:numId="31" w16cid:durableId="128970431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02A"/>
    <w:rsid w:val="0007702A"/>
    <w:rsid w:val="00D60494"/>
    <w:rsid w:val="00E101B2"/>
    <w:rsid w:val="00F403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05B7A"/>
  <w15:docId w15:val="{018FF4C5-0446-44A1-A45D-15B46EF2A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722D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D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D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722D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2D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2D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2D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2D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2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DEB"/>
    <w:rPr>
      <w:rFonts w:eastAsiaTheme="majorEastAsia" w:cstheme="majorBidi"/>
      <w:color w:val="272727" w:themeColor="text1" w:themeTint="D8"/>
    </w:rPr>
  </w:style>
  <w:style w:type="character" w:customStyle="1" w:styleId="TitleChar">
    <w:name w:val="Title Char"/>
    <w:basedOn w:val="DefaultParagraphFont"/>
    <w:link w:val="Title"/>
    <w:uiPriority w:val="10"/>
    <w:rsid w:val="00722DEB"/>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722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DEB"/>
    <w:pPr>
      <w:spacing w:before="160"/>
      <w:jc w:val="center"/>
    </w:pPr>
    <w:rPr>
      <w:i/>
      <w:iCs/>
      <w:color w:val="404040" w:themeColor="text1" w:themeTint="BF"/>
    </w:rPr>
  </w:style>
  <w:style w:type="character" w:customStyle="1" w:styleId="QuoteChar">
    <w:name w:val="Quote Char"/>
    <w:basedOn w:val="DefaultParagraphFont"/>
    <w:link w:val="Quote"/>
    <w:uiPriority w:val="29"/>
    <w:rsid w:val="00722DEB"/>
    <w:rPr>
      <w:i/>
      <w:iCs/>
      <w:color w:val="404040" w:themeColor="text1" w:themeTint="BF"/>
    </w:rPr>
  </w:style>
  <w:style w:type="paragraph" w:styleId="ListParagraph">
    <w:name w:val="List Paragraph"/>
    <w:basedOn w:val="Normal"/>
    <w:uiPriority w:val="34"/>
    <w:qFormat/>
    <w:rsid w:val="00722DEB"/>
    <w:pPr>
      <w:ind w:left="720"/>
      <w:contextualSpacing/>
    </w:pPr>
  </w:style>
  <w:style w:type="character" w:styleId="IntenseEmphasis">
    <w:name w:val="Intense Emphasis"/>
    <w:basedOn w:val="DefaultParagraphFont"/>
    <w:uiPriority w:val="21"/>
    <w:qFormat/>
    <w:rsid w:val="00722DEB"/>
    <w:rPr>
      <w:i/>
      <w:iCs/>
      <w:color w:val="0F4761" w:themeColor="accent1" w:themeShade="BF"/>
    </w:rPr>
  </w:style>
  <w:style w:type="paragraph" w:styleId="IntenseQuote">
    <w:name w:val="Intense Quote"/>
    <w:basedOn w:val="Normal"/>
    <w:next w:val="Normal"/>
    <w:link w:val="IntenseQuoteChar"/>
    <w:uiPriority w:val="30"/>
    <w:qFormat/>
    <w:rsid w:val="00722D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2DEB"/>
    <w:rPr>
      <w:i/>
      <w:iCs/>
      <w:color w:val="0F4761" w:themeColor="accent1" w:themeShade="BF"/>
    </w:rPr>
  </w:style>
  <w:style w:type="character" w:styleId="IntenseReference">
    <w:name w:val="Intense Reference"/>
    <w:basedOn w:val="DefaultParagraphFont"/>
    <w:uiPriority w:val="32"/>
    <w:qFormat/>
    <w:rsid w:val="00722DEB"/>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ricket@nwmca.com.au" TargetMode="External"/><Relationship Id="rId13"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hyperlink" Target="https://vmcu.au/wp-content/uploads/2025/07/vmcu-appeals-as-part-of-by-laws-part-3.pdf" TargetMode="Externa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3.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d+kDrkcCOSWD/VeWVYb5atUoNw==">CgMxLjAyDmgubWdtd2htdGVlemNjMgloLjMwajB6bGwyCWguMWZvYjl0ZTIJaC4zem55c2g3Mg5oLmhzdjl1d3YzYWxvNjIIaC50eWpjd3QyCWguM2R5NnZrbTIJaC4xdDNoNXNmMgloLjRkMzRvZzgyDmguOXQ3bXI1bTdkemptMgloLjJzOGV5bzEyDmguNThwOTNub3JzczNlMg5oLnBtZ3lneXdrMTVpeDIOaC55eGt3eDc0ejl1MDIyDmguczVheHc0bDVibGVyMg5oLnM0eHc4amRxc3g4ZDIOaC5yN240OTB1dnZlMW0yDmguZWVjZGRscWhmeWJqMg5oLmF5Y2lmNWg4aGx6YzIOaC51YXpzcm1xcHkwZzEyDWgud3hjcXVvMXcyNHkyDmguMXdsM3hpd3FqOHFnOAByITFyZWlMdGs4NzNtQjRnanU0azVQTmpYNHFOY1VrRlp2R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61C6162953B5244921F1963D74AEFC8" ma:contentTypeVersion="15" ma:contentTypeDescription="Create a new document." ma:contentTypeScope="" ma:versionID="3c4ad9af2e4e1277acd5240dbb3238a8">
  <xsd:schema xmlns:xsd="http://www.w3.org/2001/XMLSchema" xmlns:xs="http://www.w3.org/2001/XMLSchema" xmlns:p="http://schemas.microsoft.com/office/2006/metadata/properties" xmlns:ns2="a516a606-9901-411c-a294-cd33007cf258" xmlns:ns3="b87a7663-19bb-4150-ba58-1835e6739361" targetNamespace="http://schemas.microsoft.com/office/2006/metadata/properties" ma:root="true" ma:fieldsID="e68722fd017f68ed4c1e3a740433140f" ns2:_="" ns3:_="">
    <xsd:import namespace="a516a606-9901-411c-a294-cd33007cf258"/>
    <xsd:import namespace="b87a7663-19bb-4150-ba58-1835e67393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16a606-9901-411c-a294-cd33007cf2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6260208-c25c-4058-97ff-9ef3dbe3cec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7a7663-19bb-4150-ba58-1835e673936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9b017b4-5b0c-4efe-95f3-9ab1294c5c7b}" ma:internalName="TaxCatchAll" ma:showField="CatchAllData" ma:web="b87a7663-19bb-4150-ba58-1835e67393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516a606-9901-411c-a294-cd33007cf258">
      <Terms xmlns="http://schemas.microsoft.com/office/infopath/2007/PartnerControls"/>
    </lcf76f155ced4ddcb4097134ff3c332f>
    <TaxCatchAll xmlns="b87a7663-19bb-4150-ba58-1835e6739361"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A0AA09-4BED-4A93-89FF-9D21724AACAE}">
  <ds:schemaRefs>
    <ds:schemaRef ds:uri="http://schemas.openxmlformats.org/officeDocument/2006/bibliography"/>
  </ds:schemaRefs>
</ds:datastoreItem>
</file>

<file path=customXml/itemProps3.xml><?xml version="1.0" encoding="utf-8"?>
<ds:datastoreItem xmlns:ds="http://schemas.openxmlformats.org/officeDocument/2006/customXml" ds:itemID="{2A7534EE-556C-4B44-B54E-C3F274C3CA6F}"/>
</file>

<file path=customXml/itemProps4.xml><?xml version="1.0" encoding="utf-8"?>
<ds:datastoreItem xmlns:ds="http://schemas.openxmlformats.org/officeDocument/2006/customXml" ds:itemID="{AFC48289-A348-4565-9300-81CB0C947D3C}"/>
</file>

<file path=customXml/itemProps5.xml><?xml version="1.0" encoding="utf-8"?>
<ds:datastoreItem xmlns:ds="http://schemas.openxmlformats.org/officeDocument/2006/customXml" ds:itemID="{5542F740-EC31-4710-870D-DE43C2381F35}"/>
</file>

<file path=docProps/app.xml><?xml version="1.0" encoding="utf-8"?>
<Properties xmlns="http://schemas.openxmlformats.org/officeDocument/2006/extended-properties" xmlns:vt="http://schemas.openxmlformats.org/officeDocument/2006/docPropsVTypes">
  <Template>Normal</Template>
  <TotalTime>5</TotalTime>
  <Pages>29</Pages>
  <Words>4644</Words>
  <Characters>26477</Characters>
  <Application>Microsoft Office Word</Application>
  <DocSecurity>4</DocSecurity>
  <Lines>220</Lines>
  <Paragraphs>62</Paragraphs>
  <ScaleCrop>false</ScaleCrop>
  <Company/>
  <LinksUpToDate>false</LinksUpToDate>
  <CharactersWithSpaces>31059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Maddern – NWMCA</dc:creator>
  <cp:lastModifiedBy>Bill Maddern – NWMCA</cp:lastModifiedBy>
  <cp:revision>2</cp:revision>
  <dcterms:created xsi:type="dcterms:W3CDTF">2026-08-22T00:27:00Z</dcterms:created>
  <dcterms:modified xsi:type="dcterms:W3CDTF">2026-08-22T00:27:00Z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0x010100061C6162953B5244921F1963D74AEFC8</vt:lpwstr>
  </property>
</Properties>
</file>