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C3CCD" w14:textId="09AA2B53" w:rsidR="00306ECD" w:rsidRPr="00306ECD" w:rsidRDefault="00306ECD" w:rsidP="00306ECD">
      <w:pPr>
        <w:keepNext/>
        <w:spacing w:before="240" w:after="60" w:line="240" w:lineRule="auto"/>
        <w:outlineLvl w:val="0"/>
        <w:rPr>
          <w:rFonts w:ascii="Calibri" w:eastAsia="Times New Roman" w:hAnsi="Calibri" w:cs="Times New Roman"/>
          <w:b/>
          <w:bCs/>
          <w:kern w:val="32"/>
          <w:sz w:val="32"/>
          <w:szCs w:val="32"/>
          <w:lang w:eastAsia="en-AU"/>
          <w14:ligatures w14:val="none"/>
        </w:rPr>
      </w:pPr>
      <w:bookmarkStart w:id="0" w:name="_Toc237855495"/>
      <w:r>
        <w:rPr>
          <w:rFonts w:ascii="Calibri" w:eastAsia="Times New Roman" w:hAnsi="Calibri" w:cs="Calibri"/>
          <w:b/>
          <w:noProof/>
          <w:kern w:val="0"/>
          <w:sz w:val="32"/>
          <w:szCs w:val="32"/>
          <w:lang w:eastAsia="en-AU"/>
        </w:rPr>
        <w:drawing>
          <wp:anchor distT="0" distB="0" distL="114300" distR="114300" simplePos="0" relativeHeight="251659264" behindDoc="0" locked="0" layoutInCell="1" allowOverlap="1" wp14:anchorId="66AD406D" wp14:editId="41BE982A">
            <wp:simplePos x="0" y="0"/>
            <wp:positionH relativeFrom="column">
              <wp:posOffset>4442460</wp:posOffset>
            </wp:positionH>
            <wp:positionV relativeFrom="paragraph">
              <wp:posOffset>-411480</wp:posOffset>
            </wp:positionV>
            <wp:extent cx="1371600" cy="1328400"/>
            <wp:effectExtent l="0" t="0" r="0" b="5715"/>
            <wp:wrapNone/>
            <wp:docPr id="138497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79162" name="Picture 13849791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1328400"/>
                    </a:xfrm>
                    <a:prstGeom prst="rect">
                      <a:avLst/>
                    </a:prstGeom>
                  </pic:spPr>
                </pic:pic>
              </a:graphicData>
            </a:graphic>
            <wp14:sizeRelH relativeFrom="margin">
              <wp14:pctWidth>0</wp14:pctWidth>
            </wp14:sizeRelH>
            <wp14:sizeRelV relativeFrom="margin">
              <wp14:pctHeight>0</wp14:pctHeight>
            </wp14:sizeRelV>
          </wp:anchor>
        </w:drawing>
      </w:r>
      <w:r w:rsidRPr="00306ECD">
        <w:rPr>
          <w:rFonts w:ascii="Calibri" w:eastAsia="Times New Roman" w:hAnsi="Calibri" w:cs="Times New Roman"/>
          <w:b/>
          <w:bCs/>
          <w:kern w:val="32"/>
          <w:sz w:val="32"/>
          <w:szCs w:val="32"/>
          <w:lang w:eastAsia="en-AU"/>
          <w14:ligatures w14:val="none"/>
        </w:rPr>
        <w:t>NWMCA Code of Conduct</w:t>
      </w:r>
      <w:bookmarkEnd w:id="0"/>
      <w:r w:rsidRPr="00306ECD">
        <w:rPr>
          <w:rFonts w:ascii="Calibri" w:eastAsia="Times New Roman" w:hAnsi="Calibri" w:cs="Calibri"/>
          <w:b/>
          <w:noProof/>
          <w:kern w:val="0"/>
          <w:sz w:val="32"/>
          <w:szCs w:val="32"/>
          <w:lang w:eastAsia="en-AU"/>
        </w:rPr>
        <w:t xml:space="preserve"> </w:t>
      </w:r>
    </w:p>
    <w:p w14:paraId="2B654955" w14:textId="77777777" w:rsidR="00306ECD" w:rsidRPr="00306ECD" w:rsidRDefault="00306ECD" w:rsidP="00306ECD">
      <w:pPr>
        <w:keepNext/>
        <w:spacing w:before="240" w:after="60" w:line="240" w:lineRule="auto"/>
        <w:outlineLvl w:val="0"/>
        <w:rPr>
          <w:rFonts w:ascii="Calibri" w:eastAsia="Times New Roman" w:hAnsi="Calibri" w:cs="Times New Roman"/>
          <w:b/>
          <w:bCs/>
          <w:color w:val="000000"/>
          <w:kern w:val="32"/>
          <w:sz w:val="32"/>
          <w:szCs w:val="32"/>
          <w:lang w:eastAsia="en-AU"/>
          <w14:ligatures w14:val="none"/>
        </w:rPr>
      </w:pPr>
      <w:bookmarkStart w:id="1" w:name="_Toc85100207"/>
      <w:bookmarkStart w:id="2" w:name="_Toc115338623"/>
      <w:bookmarkStart w:id="3" w:name="_Toc144914550"/>
      <w:bookmarkStart w:id="4" w:name="_Toc237855496"/>
      <w:proofErr w:type="gramStart"/>
      <w:r w:rsidRPr="00306ECD">
        <w:rPr>
          <w:rFonts w:ascii="Calibri" w:eastAsia="Times New Roman" w:hAnsi="Calibri" w:cs="Times New Roman"/>
          <w:b/>
          <w:bCs/>
          <w:kern w:val="32"/>
          <w:sz w:val="36"/>
          <w:szCs w:val="32"/>
          <w:lang w:eastAsia="en-AU"/>
          <w14:ligatures w14:val="none"/>
        </w:rPr>
        <w:t>1.1  BEHAVIOUR</w:t>
      </w:r>
      <w:bookmarkEnd w:id="1"/>
      <w:bookmarkEnd w:id="2"/>
      <w:bookmarkEnd w:id="3"/>
      <w:bookmarkEnd w:id="4"/>
      <w:proofErr w:type="gramEnd"/>
    </w:p>
    <w:p w14:paraId="67BB18F2" w14:textId="77777777" w:rsidR="00306ECD" w:rsidRPr="00306ECD" w:rsidRDefault="00306ECD" w:rsidP="00306ECD">
      <w:pPr>
        <w:tabs>
          <w:tab w:val="left" w:pos="567"/>
        </w:tabs>
        <w:spacing w:after="0" w:line="240" w:lineRule="auto"/>
        <w:ind w:left="142"/>
        <w:jc w:val="both"/>
        <w:rPr>
          <w:rFonts w:ascii="Calibri" w:eastAsia="Times New Roman" w:hAnsi="Calibri" w:cs="Calibri"/>
          <w:color w:val="000000"/>
          <w:kern w:val="0"/>
          <w:sz w:val="28"/>
          <w:szCs w:val="28"/>
          <w:lang w:eastAsia="en-AU"/>
          <w14:ligatures w14:val="none"/>
        </w:rPr>
      </w:pPr>
      <w:r w:rsidRPr="00306ECD">
        <w:rPr>
          <w:rFonts w:ascii="Calibri" w:eastAsia="Times New Roman" w:hAnsi="Calibri" w:cs="Calibri"/>
          <w:b/>
          <w:bCs/>
          <w:kern w:val="0"/>
          <w:sz w:val="32"/>
          <w:szCs w:val="28"/>
          <w:lang w:eastAsia="en-AU"/>
          <w14:ligatures w14:val="none"/>
        </w:rPr>
        <w:t> </w:t>
      </w:r>
    </w:p>
    <w:p w14:paraId="0FB8D84E" w14:textId="77777777" w:rsidR="00306ECD" w:rsidRPr="00306ECD" w:rsidRDefault="00306ECD" w:rsidP="00306ECD">
      <w:pPr>
        <w:spacing w:after="0" w:line="240" w:lineRule="auto"/>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All cricket matches organised and conducted under the NWMCA auspices will be played within the spirit and traditions of the game, and in accordance with the Spirit of Cricket as stated in the MCC The Laws of Cricket 2017 3</w:t>
      </w:r>
      <w:r w:rsidRPr="00306ECD">
        <w:rPr>
          <w:rFonts w:ascii="Calibri" w:eastAsia="Times New Roman" w:hAnsi="Calibri" w:cs="Times New Roman"/>
          <w:kern w:val="0"/>
          <w:sz w:val="32"/>
          <w:szCs w:val="24"/>
          <w:vertAlign w:val="superscript"/>
          <w:lang w:eastAsia="en-AU"/>
          <w14:ligatures w14:val="none"/>
        </w:rPr>
        <w:t>rd</w:t>
      </w:r>
      <w:r w:rsidRPr="00306ECD">
        <w:rPr>
          <w:rFonts w:ascii="Calibri" w:eastAsia="Times New Roman" w:hAnsi="Calibri" w:cs="Times New Roman"/>
          <w:kern w:val="0"/>
          <w:sz w:val="32"/>
          <w:szCs w:val="24"/>
          <w:lang w:eastAsia="en-AU"/>
          <w14:ligatures w14:val="none"/>
        </w:rPr>
        <w:t xml:space="preserve"> Edition 2022 </w:t>
      </w:r>
    </w:p>
    <w:p w14:paraId="414EDA63" w14:textId="77777777" w:rsidR="00306ECD" w:rsidRPr="00306ECD" w:rsidRDefault="00306ECD" w:rsidP="00306ECD">
      <w:pPr>
        <w:spacing w:after="0" w:line="240" w:lineRule="auto"/>
        <w:rPr>
          <w:rFonts w:ascii="Calibri" w:eastAsia="Times New Roman" w:hAnsi="Calibri" w:cs="Times New Roman"/>
          <w:kern w:val="0"/>
          <w:sz w:val="32"/>
          <w:szCs w:val="24"/>
          <w:lang w:eastAsia="en-AU"/>
          <w14:ligatures w14:val="none"/>
        </w:rPr>
      </w:pPr>
    </w:p>
    <w:p w14:paraId="091CEEB2" w14:textId="77777777" w:rsidR="00306ECD" w:rsidRPr="00306ECD" w:rsidRDefault="00306ECD" w:rsidP="00306ECD">
      <w:pPr>
        <w:spacing w:after="0" w:line="240" w:lineRule="auto"/>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The NWMCA considers sporting behaviour of all involved in the game in relation to other players, officials, umpires and spectators as the most important element of the game.</w:t>
      </w:r>
    </w:p>
    <w:p w14:paraId="35FDD744" w14:textId="77777777" w:rsidR="00306ECD" w:rsidRPr="00306ECD" w:rsidRDefault="00306ECD" w:rsidP="00306ECD">
      <w:pPr>
        <w:spacing w:after="0" w:line="240" w:lineRule="auto"/>
        <w:rPr>
          <w:rFonts w:ascii="Calibri" w:eastAsia="Times New Roman" w:hAnsi="Calibri" w:cs="Times New Roman"/>
          <w:kern w:val="0"/>
          <w:sz w:val="28"/>
          <w:szCs w:val="28"/>
          <w:lang w:eastAsia="en-AU"/>
          <w14:ligatures w14:val="none"/>
        </w:rPr>
      </w:pPr>
      <w:r w:rsidRPr="00306ECD">
        <w:rPr>
          <w:rFonts w:ascii="Calibri" w:eastAsia="Times New Roman" w:hAnsi="Calibri" w:cs="Times New Roman"/>
          <w:b/>
          <w:bCs/>
          <w:color w:val="FF0000"/>
          <w:kern w:val="0"/>
          <w:sz w:val="32"/>
          <w:szCs w:val="28"/>
          <w:lang w:eastAsia="en-AU"/>
          <w14:ligatures w14:val="none"/>
        </w:rPr>
        <w:t> </w:t>
      </w:r>
    </w:p>
    <w:p w14:paraId="663812CF" w14:textId="77777777" w:rsidR="00306ECD" w:rsidRPr="00306ECD" w:rsidRDefault="00306ECD" w:rsidP="00306ECD">
      <w:pPr>
        <w:spacing w:after="0" w:line="240" w:lineRule="auto"/>
        <w:rPr>
          <w:rFonts w:ascii="Calibri" w:eastAsia="Times New Roman" w:hAnsi="Calibri" w:cs="Times New Roman"/>
          <w:color w:val="EE0000"/>
          <w:kern w:val="0"/>
          <w:sz w:val="28"/>
          <w:szCs w:val="28"/>
          <w:lang w:eastAsia="en-AU"/>
          <w14:ligatures w14:val="none"/>
        </w:rPr>
      </w:pPr>
      <w:r w:rsidRPr="00306ECD">
        <w:rPr>
          <w:rFonts w:ascii="Calibri" w:eastAsia="Times New Roman" w:hAnsi="Calibri" w:cs="Times New Roman"/>
          <w:b/>
          <w:bCs/>
          <w:color w:val="EE0000"/>
          <w:kern w:val="0"/>
          <w:sz w:val="32"/>
          <w:szCs w:val="28"/>
          <w:lang w:eastAsia="en-AU"/>
          <w14:ligatures w14:val="none"/>
        </w:rPr>
        <w:t xml:space="preserve">MCC </w:t>
      </w:r>
      <w:r w:rsidRPr="00306ECD">
        <w:rPr>
          <w:rFonts w:ascii="Calibri" w:eastAsia="Times New Roman" w:hAnsi="Calibri" w:cs="Times New Roman"/>
          <w:color w:val="EE0000"/>
          <w:kern w:val="0"/>
          <w:sz w:val="32"/>
          <w:szCs w:val="24"/>
          <w:lang w:eastAsia="en-AU"/>
          <w14:ligatures w14:val="none"/>
        </w:rPr>
        <w:t>The Laws of Cricket 2017 4</w:t>
      </w:r>
      <w:r w:rsidRPr="00306ECD">
        <w:rPr>
          <w:rFonts w:ascii="Calibri" w:eastAsia="Times New Roman" w:hAnsi="Calibri" w:cs="Times New Roman"/>
          <w:color w:val="EE0000"/>
          <w:kern w:val="0"/>
          <w:sz w:val="32"/>
          <w:szCs w:val="24"/>
          <w:vertAlign w:val="superscript"/>
          <w:lang w:eastAsia="en-AU"/>
          <w14:ligatures w14:val="none"/>
        </w:rPr>
        <w:t>th</w:t>
      </w:r>
      <w:r w:rsidRPr="00306ECD">
        <w:rPr>
          <w:rFonts w:ascii="Calibri" w:eastAsia="Times New Roman" w:hAnsi="Calibri" w:cs="Times New Roman"/>
          <w:color w:val="EE0000"/>
          <w:kern w:val="0"/>
          <w:sz w:val="32"/>
          <w:szCs w:val="24"/>
          <w:lang w:eastAsia="en-AU"/>
          <w14:ligatures w14:val="none"/>
        </w:rPr>
        <w:t xml:space="preserve"> Edition 2026</w:t>
      </w:r>
    </w:p>
    <w:p w14:paraId="10367781" w14:textId="77777777" w:rsidR="00306ECD" w:rsidRPr="00306ECD" w:rsidRDefault="00306ECD" w:rsidP="00306ECD">
      <w:pPr>
        <w:spacing w:after="0" w:line="240" w:lineRule="auto"/>
        <w:rPr>
          <w:rFonts w:ascii="Calibri" w:eastAsia="Times New Roman" w:hAnsi="Calibri" w:cs="Times New Roman"/>
          <w:color w:val="EE0000"/>
          <w:kern w:val="0"/>
          <w:sz w:val="28"/>
          <w:szCs w:val="28"/>
          <w:lang w:eastAsia="en-AU"/>
          <w14:ligatures w14:val="none"/>
        </w:rPr>
      </w:pPr>
      <w:r w:rsidRPr="00306ECD">
        <w:rPr>
          <w:rFonts w:ascii="Calibri" w:eastAsia="Times New Roman" w:hAnsi="Calibri" w:cs="Times New Roman"/>
          <w:b/>
          <w:bCs/>
          <w:color w:val="EE0000"/>
          <w:kern w:val="0"/>
          <w:sz w:val="32"/>
          <w:szCs w:val="28"/>
          <w:lang w:eastAsia="en-AU"/>
          <w14:ligatures w14:val="none"/>
        </w:rPr>
        <w:t>Preamble</w:t>
      </w:r>
    </w:p>
    <w:p w14:paraId="14933D59" w14:textId="77777777" w:rsidR="00306ECD" w:rsidRPr="00306ECD" w:rsidRDefault="00306ECD" w:rsidP="00306ECD">
      <w:pPr>
        <w:spacing w:after="0" w:line="240" w:lineRule="auto"/>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bdr w:val="none" w:sz="0" w:space="0" w:color="auto" w:frame="1"/>
          <w:lang w:eastAsia="en-AU"/>
          <w14:ligatures w14:val="none"/>
        </w:rPr>
        <w:t>Cricket owes much of its appeal and enjoyment to the fact that it should be played not only according to the Laws, but also within the Spirit of Cricket.  </w:t>
      </w:r>
    </w:p>
    <w:p w14:paraId="6FA53C9F" w14:textId="77777777" w:rsidR="00306ECD" w:rsidRPr="00306ECD" w:rsidRDefault="00306ECD" w:rsidP="00306ECD">
      <w:pPr>
        <w:spacing w:after="0" w:line="240" w:lineRule="auto"/>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bdr w:val="none" w:sz="0" w:space="0" w:color="auto" w:frame="1"/>
          <w:lang w:eastAsia="en-AU"/>
          <w14:ligatures w14:val="none"/>
        </w:rPr>
        <w:t> </w:t>
      </w:r>
    </w:p>
    <w:p w14:paraId="31138FEE" w14:textId="77777777" w:rsidR="00306ECD" w:rsidRPr="00306ECD" w:rsidRDefault="00306ECD" w:rsidP="00306ECD">
      <w:pPr>
        <w:spacing w:after="0" w:line="240" w:lineRule="auto"/>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bdr w:val="none" w:sz="0" w:space="0" w:color="auto" w:frame="1"/>
          <w:lang w:eastAsia="en-AU"/>
          <w14:ligatures w14:val="none"/>
        </w:rPr>
        <w:t xml:space="preserve">The major responsibility for ensuring fair play rests with the </w:t>
      </w:r>
      <w:proofErr w:type="gramStart"/>
      <w:r w:rsidRPr="00306ECD">
        <w:rPr>
          <w:rFonts w:ascii="Calibri" w:eastAsia="Times New Roman" w:hAnsi="Calibri" w:cs="Times New Roman"/>
          <w:b/>
          <w:bCs/>
          <w:i/>
          <w:iCs/>
          <w:color w:val="555555"/>
          <w:kern w:val="0"/>
          <w:sz w:val="32"/>
          <w:szCs w:val="28"/>
          <w:bdr w:val="none" w:sz="0" w:space="0" w:color="auto" w:frame="1"/>
          <w:lang w:eastAsia="en-AU"/>
          <w14:ligatures w14:val="none"/>
        </w:rPr>
        <w:t>Captains</w:t>
      </w:r>
      <w:proofErr w:type="gramEnd"/>
      <w:r w:rsidRPr="00306ECD">
        <w:rPr>
          <w:rFonts w:ascii="Calibri" w:eastAsia="Times New Roman" w:hAnsi="Calibri" w:cs="Times New Roman"/>
          <w:b/>
          <w:bCs/>
          <w:i/>
          <w:iCs/>
          <w:color w:val="555555"/>
          <w:kern w:val="0"/>
          <w:sz w:val="32"/>
          <w:szCs w:val="28"/>
          <w:bdr w:val="none" w:sz="0" w:space="0" w:color="auto" w:frame="1"/>
          <w:lang w:eastAsia="en-AU"/>
          <w14:ligatures w14:val="none"/>
        </w:rPr>
        <w:t>, but extends to all players, match officials and, especially in junior cricket, teachers, coaches and parents.</w:t>
      </w:r>
    </w:p>
    <w:p w14:paraId="56857427" w14:textId="77777777" w:rsidR="00306ECD" w:rsidRPr="00306ECD" w:rsidRDefault="00306ECD" w:rsidP="00306ECD">
      <w:pPr>
        <w:spacing w:after="0" w:line="240" w:lineRule="auto"/>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 </w:t>
      </w:r>
    </w:p>
    <w:p w14:paraId="58C5DC13" w14:textId="77777777" w:rsidR="00306ECD" w:rsidRPr="00306ECD" w:rsidRDefault="00306ECD" w:rsidP="00306ECD">
      <w:pPr>
        <w:spacing w:after="0" w:line="240" w:lineRule="auto"/>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Respect is central to the Spirit of Cricket.</w:t>
      </w:r>
    </w:p>
    <w:p w14:paraId="3998B1EC"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Respect your Captain, team-mates, opponents and the authority of the umpires.</w:t>
      </w:r>
    </w:p>
    <w:p w14:paraId="31EE8F97"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Play hard and play fair.</w:t>
      </w:r>
    </w:p>
    <w:p w14:paraId="28075A11"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Accept the umpire’s decision.</w:t>
      </w:r>
    </w:p>
    <w:p w14:paraId="3D16F938"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 xml:space="preserve">Create a positive atmosphere by your own </w:t>
      </w:r>
      <w:proofErr w:type="gramStart"/>
      <w:r w:rsidRPr="00306ECD">
        <w:rPr>
          <w:rFonts w:ascii="Calibri" w:eastAsia="Times New Roman" w:hAnsi="Calibri" w:cs="Times New Roman"/>
          <w:b/>
          <w:bCs/>
          <w:i/>
          <w:iCs/>
          <w:color w:val="555555"/>
          <w:kern w:val="0"/>
          <w:sz w:val="32"/>
          <w:szCs w:val="28"/>
          <w:lang w:eastAsia="en-AU"/>
          <w14:ligatures w14:val="none"/>
        </w:rPr>
        <w:t>conduct, and</w:t>
      </w:r>
      <w:proofErr w:type="gramEnd"/>
      <w:r w:rsidRPr="00306ECD">
        <w:rPr>
          <w:rFonts w:ascii="Calibri" w:eastAsia="Times New Roman" w:hAnsi="Calibri" w:cs="Times New Roman"/>
          <w:b/>
          <w:bCs/>
          <w:i/>
          <w:iCs/>
          <w:color w:val="555555"/>
          <w:kern w:val="0"/>
          <w:sz w:val="32"/>
          <w:szCs w:val="28"/>
          <w:lang w:eastAsia="en-AU"/>
          <w14:ligatures w14:val="none"/>
        </w:rPr>
        <w:t xml:space="preserve"> encourage others to do likewise.</w:t>
      </w:r>
    </w:p>
    <w:p w14:paraId="3563B847"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Show self-discipline, even when things go against you.</w:t>
      </w:r>
    </w:p>
    <w:p w14:paraId="4DA15AF4"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 xml:space="preserve">Congratulate the opposition on their </w:t>
      </w:r>
      <w:proofErr w:type="gramStart"/>
      <w:r w:rsidRPr="00306ECD">
        <w:rPr>
          <w:rFonts w:ascii="Calibri" w:eastAsia="Times New Roman" w:hAnsi="Calibri" w:cs="Times New Roman"/>
          <w:b/>
          <w:bCs/>
          <w:i/>
          <w:iCs/>
          <w:color w:val="555555"/>
          <w:kern w:val="0"/>
          <w:sz w:val="32"/>
          <w:szCs w:val="28"/>
          <w:lang w:eastAsia="en-AU"/>
          <w14:ligatures w14:val="none"/>
        </w:rPr>
        <w:t>successes, and</w:t>
      </w:r>
      <w:proofErr w:type="gramEnd"/>
      <w:r w:rsidRPr="00306ECD">
        <w:rPr>
          <w:rFonts w:ascii="Calibri" w:eastAsia="Times New Roman" w:hAnsi="Calibri" w:cs="Times New Roman"/>
          <w:b/>
          <w:bCs/>
          <w:i/>
          <w:iCs/>
          <w:color w:val="555555"/>
          <w:kern w:val="0"/>
          <w:sz w:val="32"/>
          <w:szCs w:val="28"/>
          <w:lang w:eastAsia="en-AU"/>
          <w14:ligatures w14:val="none"/>
        </w:rPr>
        <w:t xml:space="preserve"> enjoy those of your own team.</w:t>
      </w:r>
    </w:p>
    <w:p w14:paraId="422B1057"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t>Thank the officials and your opposition at the end of the match, whatever the result.</w:t>
      </w:r>
    </w:p>
    <w:p w14:paraId="091EC14F" w14:textId="77777777" w:rsidR="00306ECD" w:rsidRPr="00306ECD" w:rsidRDefault="00306ECD" w:rsidP="00306ECD">
      <w:pPr>
        <w:numPr>
          <w:ilvl w:val="0"/>
          <w:numId w:val="13"/>
        </w:numPr>
        <w:spacing w:after="0" w:line="240" w:lineRule="auto"/>
        <w:contextualSpacing/>
        <w:rPr>
          <w:rFonts w:ascii="Calibri" w:eastAsia="Times New Roman" w:hAnsi="Calibri" w:cs="Times New Roman"/>
          <w:b/>
          <w:bCs/>
          <w:i/>
          <w:iCs/>
          <w:kern w:val="0"/>
          <w:sz w:val="28"/>
          <w:szCs w:val="28"/>
          <w:lang w:eastAsia="en-AU"/>
          <w14:ligatures w14:val="none"/>
        </w:rPr>
      </w:pPr>
      <w:r w:rsidRPr="00306ECD">
        <w:rPr>
          <w:rFonts w:ascii="Calibri" w:eastAsia="Times New Roman" w:hAnsi="Calibri" w:cs="Times New Roman"/>
          <w:b/>
          <w:bCs/>
          <w:i/>
          <w:iCs/>
          <w:color w:val="555555"/>
          <w:kern w:val="0"/>
          <w:sz w:val="32"/>
          <w:szCs w:val="28"/>
          <w:lang w:eastAsia="en-AU"/>
          <w14:ligatures w14:val="none"/>
        </w:rPr>
        <w:lastRenderedPageBreak/>
        <w:t>Cricket is an exciting game that encourages leadership, friendship and teamwork, which brings together people from different nationalities, cultures and religions, especially when played within the Spirit of Cricket</w:t>
      </w:r>
      <w:r w:rsidRPr="00306ECD">
        <w:rPr>
          <w:rFonts w:ascii="Calibri" w:eastAsia="Times New Roman" w:hAnsi="Calibri" w:cs="Times New Roman"/>
          <w:b/>
          <w:bCs/>
          <w:i/>
          <w:iCs/>
          <w:kern w:val="0"/>
          <w:sz w:val="32"/>
          <w:szCs w:val="28"/>
          <w:lang w:eastAsia="en-AU"/>
          <w14:ligatures w14:val="none"/>
        </w:rPr>
        <w:t>.</w:t>
      </w:r>
    </w:p>
    <w:p w14:paraId="7BEAB628" w14:textId="77777777" w:rsidR="00306ECD" w:rsidRPr="00306ECD" w:rsidRDefault="00306ECD" w:rsidP="00306ECD">
      <w:pPr>
        <w:tabs>
          <w:tab w:val="left" w:pos="567"/>
        </w:tabs>
        <w:spacing w:after="0" w:line="240" w:lineRule="auto"/>
        <w:jc w:val="both"/>
        <w:rPr>
          <w:rFonts w:ascii="Calibri" w:eastAsia="Times New Roman" w:hAnsi="Calibri" w:cs="Calibri"/>
          <w:b/>
          <w:bCs/>
          <w:i/>
          <w:iCs/>
          <w:color w:val="000000"/>
          <w:kern w:val="0"/>
          <w:sz w:val="28"/>
          <w:szCs w:val="28"/>
          <w:lang w:eastAsia="en-AU"/>
          <w14:ligatures w14:val="none"/>
        </w:rPr>
      </w:pPr>
      <w:r w:rsidRPr="00306ECD">
        <w:rPr>
          <w:rFonts w:ascii="Calibri" w:eastAsia="Times New Roman" w:hAnsi="Calibri" w:cs="Calibri"/>
          <w:b/>
          <w:bCs/>
          <w:i/>
          <w:iCs/>
          <w:kern w:val="0"/>
          <w:sz w:val="32"/>
          <w:szCs w:val="28"/>
          <w:lang w:eastAsia="en-AU"/>
          <w14:ligatures w14:val="none"/>
        </w:rPr>
        <w:t> </w:t>
      </w:r>
    </w:p>
    <w:p w14:paraId="765B2127" w14:textId="77777777" w:rsidR="00306ECD" w:rsidRPr="00306ECD" w:rsidRDefault="00306ECD" w:rsidP="00306ECD">
      <w:pPr>
        <w:keepNext/>
        <w:spacing w:before="240" w:after="60" w:line="240" w:lineRule="auto"/>
        <w:outlineLvl w:val="2"/>
        <w:rPr>
          <w:rFonts w:ascii="Calibri" w:eastAsia="Times New Roman" w:hAnsi="Calibri" w:cs="Times New Roman"/>
          <w:b/>
          <w:bCs/>
          <w:kern w:val="0"/>
          <w:sz w:val="32"/>
          <w:szCs w:val="26"/>
          <w:lang w:eastAsia="en-AU"/>
          <w14:ligatures w14:val="none"/>
        </w:rPr>
      </w:pPr>
      <w:bookmarkStart w:id="5" w:name="_Toc85100208"/>
      <w:bookmarkStart w:id="6" w:name="_Toc115338624"/>
      <w:bookmarkStart w:id="7" w:name="_Toc144914551"/>
      <w:r w:rsidRPr="00306ECD">
        <w:rPr>
          <w:rFonts w:ascii="Calibri" w:eastAsia="Times New Roman" w:hAnsi="Calibri" w:cs="Times New Roman"/>
          <w:b/>
          <w:bCs/>
          <w:kern w:val="0"/>
          <w:sz w:val="32"/>
          <w:szCs w:val="26"/>
          <w:lang w:eastAsia="en-AU"/>
          <w14:ligatures w14:val="none"/>
        </w:rPr>
        <w:t>Role of Clubs</w:t>
      </w:r>
      <w:bookmarkEnd w:id="5"/>
      <w:bookmarkEnd w:id="6"/>
      <w:bookmarkEnd w:id="7"/>
    </w:p>
    <w:p w14:paraId="2113C27E" w14:textId="77777777" w:rsidR="00306ECD" w:rsidRPr="00306ECD" w:rsidRDefault="00306ECD" w:rsidP="00306ECD">
      <w:pPr>
        <w:spacing w:after="0" w:line="240" w:lineRule="auto"/>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 xml:space="preserve">1.    Clubs shall carefully and appropriately select the </w:t>
      </w:r>
      <w:proofErr w:type="gramStart"/>
      <w:r w:rsidRPr="00306ECD">
        <w:rPr>
          <w:rFonts w:ascii="Calibri" w:eastAsia="Times New Roman" w:hAnsi="Calibri" w:cs="Calibri"/>
          <w:color w:val="000000"/>
          <w:kern w:val="0"/>
          <w:sz w:val="32"/>
          <w:szCs w:val="32"/>
          <w:lang w:eastAsia="en-AU"/>
          <w14:ligatures w14:val="none"/>
        </w:rPr>
        <w:t>Captain</w:t>
      </w:r>
      <w:proofErr w:type="gramEnd"/>
      <w:r w:rsidRPr="00306ECD">
        <w:rPr>
          <w:rFonts w:ascii="Calibri" w:eastAsia="Times New Roman" w:hAnsi="Calibri" w:cs="Calibri"/>
          <w:color w:val="000000"/>
          <w:kern w:val="0"/>
          <w:sz w:val="32"/>
          <w:szCs w:val="32"/>
          <w:lang w:eastAsia="en-AU"/>
          <w14:ligatures w14:val="none"/>
        </w:rPr>
        <w:t xml:space="preserve"> of each team.</w:t>
      </w:r>
    </w:p>
    <w:p w14:paraId="0E190FDA" w14:textId="77777777" w:rsidR="00306ECD" w:rsidRPr="00306ECD" w:rsidRDefault="00306ECD" w:rsidP="00306ECD">
      <w:pPr>
        <w:spacing w:after="0" w:line="240" w:lineRule="auto"/>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 xml:space="preserve">2.    Clubs shall closely monitor and fully support the </w:t>
      </w:r>
      <w:proofErr w:type="gramStart"/>
      <w:r w:rsidRPr="00306ECD">
        <w:rPr>
          <w:rFonts w:ascii="Calibri" w:eastAsia="Times New Roman" w:hAnsi="Calibri" w:cs="Calibri"/>
          <w:color w:val="000000"/>
          <w:kern w:val="0"/>
          <w:sz w:val="32"/>
          <w:szCs w:val="32"/>
          <w:lang w:eastAsia="en-AU"/>
          <w14:ligatures w14:val="none"/>
        </w:rPr>
        <w:t>Captain</w:t>
      </w:r>
      <w:proofErr w:type="gramEnd"/>
      <w:r w:rsidRPr="00306ECD">
        <w:rPr>
          <w:rFonts w:ascii="Calibri" w:eastAsia="Times New Roman" w:hAnsi="Calibri" w:cs="Calibri"/>
          <w:color w:val="000000"/>
          <w:kern w:val="0"/>
          <w:sz w:val="32"/>
          <w:szCs w:val="32"/>
          <w:lang w:eastAsia="en-AU"/>
          <w14:ligatures w14:val="none"/>
        </w:rPr>
        <w:t xml:space="preserve"> of each team </w:t>
      </w:r>
      <w:proofErr w:type="gramStart"/>
      <w:r w:rsidRPr="00306ECD">
        <w:rPr>
          <w:rFonts w:ascii="Calibri" w:eastAsia="Times New Roman" w:hAnsi="Calibri" w:cs="Calibri"/>
          <w:color w:val="000000"/>
          <w:kern w:val="0"/>
          <w:sz w:val="32"/>
          <w:szCs w:val="32"/>
          <w:lang w:eastAsia="en-AU"/>
          <w14:ligatures w14:val="none"/>
        </w:rPr>
        <w:t>in regard to</w:t>
      </w:r>
      <w:proofErr w:type="gramEnd"/>
      <w:r w:rsidRPr="00306ECD">
        <w:rPr>
          <w:rFonts w:ascii="Calibri" w:eastAsia="Times New Roman" w:hAnsi="Calibri" w:cs="Calibri"/>
          <w:color w:val="000000"/>
          <w:kern w:val="0"/>
          <w:sz w:val="32"/>
          <w:szCs w:val="32"/>
          <w:lang w:eastAsia="en-AU"/>
          <w14:ligatures w14:val="none"/>
        </w:rPr>
        <w:t xml:space="preserve"> playing within the Code of Conduct guidelines</w:t>
      </w:r>
    </w:p>
    <w:p w14:paraId="7281DAE2" w14:textId="77777777" w:rsidR="00306ECD" w:rsidRPr="00306ECD" w:rsidRDefault="00306ECD" w:rsidP="00306ECD">
      <w:pPr>
        <w:spacing w:after="0" w:line="240" w:lineRule="auto"/>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3.    Clubs shall be responsible during matches for the conduct of their members and any other person with who a relationship of affinity exists.</w:t>
      </w:r>
    </w:p>
    <w:p w14:paraId="7AB7153F" w14:textId="77777777" w:rsidR="00306ECD" w:rsidRPr="00306ECD" w:rsidRDefault="00306ECD" w:rsidP="00306ECD">
      <w:pPr>
        <w:spacing w:after="0" w:line="240" w:lineRule="auto"/>
        <w:rPr>
          <w:rFonts w:ascii="Calibri" w:eastAsia="Times New Roman" w:hAnsi="Calibri" w:cs="Calibri"/>
          <w:color w:val="000000"/>
          <w:kern w:val="0"/>
          <w:sz w:val="32"/>
          <w:szCs w:val="32"/>
          <w:lang w:eastAsia="en-AU"/>
          <w14:ligatures w14:val="none"/>
        </w:rPr>
      </w:pPr>
    </w:p>
    <w:p w14:paraId="5CB7098C" w14:textId="77777777" w:rsidR="00306ECD" w:rsidRPr="00306ECD" w:rsidRDefault="00306ECD" w:rsidP="00306ECD">
      <w:pPr>
        <w:keepNext/>
        <w:spacing w:before="240" w:after="60" w:line="240" w:lineRule="auto"/>
        <w:outlineLvl w:val="2"/>
        <w:rPr>
          <w:rFonts w:ascii="Calibri" w:eastAsia="Times New Roman" w:hAnsi="Calibri" w:cs="Times New Roman"/>
          <w:b/>
          <w:bCs/>
          <w:kern w:val="0"/>
          <w:sz w:val="32"/>
          <w:szCs w:val="26"/>
          <w:lang w:eastAsia="en-AU"/>
          <w14:ligatures w14:val="none"/>
        </w:rPr>
      </w:pPr>
      <w:bookmarkStart w:id="8" w:name="_Toc85100209"/>
      <w:bookmarkStart w:id="9" w:name="_Toc115338625"/>
      <w:bookmarkStart w:id="10" w:name="_Toc144914552"/>
      <w:r w:rsidRPr="00306ECD">
        <w:rPr>
          <w:rFonts w:ascii="Calibri" w:eastAsia="Times New Roman" w:hAnsi="Calibri" w:cs="Times New Roman"/>
          <w:b/>
          <w:bCs/>
          <w:kern w:val="0"/>
          <w:sz w:val="32"/>
          <w:szCs w:val="26"/>
          <w:lang w:eastAsia="en-AU"/>
          <w14:ligatures w14:val="none"/>
        </w:rPr>
        <w:t>Role of Captains</w:t>
      </w:r>
      <w:bookmarkEnd w:id="8"/>
      <w:bookmarkEnd w:id="9"/>
      <w:bookmarkEnd w:id="10"/>
    </w:p>
    <w:p w14:paraId="74F61CD8" w14:textId="77777777" w:rsidR="00306ECD" w:rsidRPr="00306ECD" w:rsidRDefault="00306ECD" w:rsidP="00306ECD">
      <w:pPr>
        <w:spacing w:after="0" w:line="240" w:lineRule="auto"/>
        <w:rPr>
          <w:rFonts w:ascii="Calibri" w:eastAsia="Times New Roman" w:hAnsi="Calibri" w:cs="Calibri"/>
          <w:color w:val="000000"/>
          <w:kern w:val="0"/>
          <w:sz w:val="28"/>
          <w:szCs w:val="28"/>
          <w:lang w:eastAsia="en-AU"/>
          <w14:ligatures w14:val="none"/>
        </w:rPr>
      </w:pPr>
      <w:r w:rsidRPr="00306ECD">
        <w:rPr>
          <w:rFonts w:ascii="Calibri" w:eastAsia="Times New Roman" w:hAnsi="Calibri" w:cs="Calibri"/>
          <w:color w:val="000000"/>
          <w:kern w:val="0"/>
          <w:sz w:val="32"/>
          <w:szCs w:val="28"/>
          <w:lang w:eastAsia="en-AU"/>
          <w14:ligatures w14:val="none"/>
        </w:rPr>
        <w:t>1.   </w:t>
      </w:r>
      <w:r w:rsidRPr="00306ECD">
        <w:rPr>
          <w:rFonts w:ascii="Calibri" w:eastAsia="Times New Roman" w:hAnsi="Calibri" w:cs="Calibri"/>
          <w:color w:val="000000"/>
          <w:kern w:val="0"/>
          <w:sz w:val="32"/>
          <w:szCs w:val="32"/>
          <w:lang w:eastAsia="en-AU"/>
          <w14:ligatures w14:val="none"/>
        </w:rPr>
        <w:t> Captains are responsible for ensuring that all matches are conducted in accordance with the Laws of Cricket, the Laws and By-Laws of the NWMCA and especially the </w:t>
      </w:r>
      <w:r w:rsidRPr="00306ECD">
        <w:rPr>
          <w:rFonts w:ascii="Calibri" w:eastAsia="Times New Roman" w:hAnsi="Calibri" w:cs="Calibri"/>
          <w:i/>
          <w:iCs/>
          <w:color w:val="000000"/>
          <w:kern w:val="0"/>
          <w:sz w:val="32"/>
          <w:szCs w:val="32"/>
          <w:lang w:eastAsia="en-AU"/>
          <w14:ligatures w14:val="none"/>
        </w:rPr>
        <w:t>Spirit of Cricket.</w:t>
      </w:r>
    </w:p>
    <w:p w14:paraId="20BD7445" w14:textId="77777777" w:rsidR="00306ECD" w:rsidRPr="00306ECD" w:rsidRDefault="00306ECD" w:rsidP="00306ECD">
      <w:pPr>
        <w:keepNext/>
        <w:spacing w:before="240" w:after="60" w:line="240" w:lineRule="auto"/>
        <w:outlineLvl w:val="2"/>
        <w:rPr>
          <w:rFonts w:ascii="Calibri" w:eastAsia="Times New Roman" w:hAnsi="Calibri" w:cs="Times New Roman"/>
          <w:b/>
          <w:bCs/>
          <w:kern w:val="0"/>
          <w:sz w:val="32"/>
          <w:szCs w:val="26"/>
          <w:lang w:eastAsia="en-AU"/>
          <w14:ligatures w14:val="none"/>
        </w:rPr>
      </w:pPr>
      <w:bookmarkStart w:id="11" w:name="_Toc85100210"/>
      <w:bookmarkStart w:id="12" w:name="_Toc115338626"/>
      <w:bookmarkStart w:id="13" w:name="_Toc144914553"/>
      <w:r w:rsidRPr="00306ECD">
        <w:rPr>
          <w:rFonts w:ascii="Calibri" w:eastAsia="Times New Roman" w:hAnsi="Calibri" w:cs="Times New Roman"/>
          <w:b/>
          <w:bCs/>
          <w:kern w:val="0"/>
          <w:sz w:val="32"/>
          <w:szCs w:val="26"/>
          <w:lang w:eastAsia="en-AU"/>
          <w14:ligatures w14:val="none"/>
        </w:rPr>
        <w:t>Role of Players</w:t>
      </w:r>
      <w:bookmarkEnd w:id="11"/>
      <w:bookmarkEnd w:id="12"/>
      <w:bookmarkEnd w:id="13"/>
    </w:p>
    <w:p w14:paraId="1F2240D4"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28"/>
          <w:lang w:eastAsia="en-AU"/>
          <w14:ligatures w14:val="none"/>
        </w:rPr>
        <w:t> </w:t>
      </w:r>
      <w:r w:rsidRPr="00306ECD">
        <w:rPr>
          <w:rFonts w:ascii="Calibri" w:eastAsia="Times New Roman" w:hAnsi="Calibri" w:cs="Calibri"/>
          <w:color w:val="000000"/>
          <w:kern w:val="0"/>
          <w:sz w:val="32"/>
          <w:szCs w:val="32"/>
          <w:lang w:eastAsia="en-AU"/>
          <w14:ligatures w14:val="none"/>
        </w:rPr>
        <w:t>Avoid making uncomplimentary or unnecessary remarks to opponents.</w:t>
      </w:r>
    </w:p>
    <w:p w14:paraId="001DBC9E"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Opposition players are guests and should be treated as such.</w:t>
      </w:r>
    </w:p>
    <w:p w14:paraId="0FD9A456" w14:textId="77777777" w:rsidR="00306ECD" w:rsidRPr="00306ECD" w:rsidRDefault="00306ECD" w:rsidP="00306ECD">
      <w:pPr>
        <w:tabs>
          <w:tab w:val="left" w:pos="567"/>
        </w:tabs>
        <w:spacing w:after="0" w:line="240" w:lineRule="auto"/>
        <w:ind w:left="720"/>
        <w:contextualSpacing/>
        <w:rPr>
          <w:rFonts w:ascii="Calibri" w:eastAsia="Times New Roman" w:hAnsi="Calibri" w:cs="Calibri"/>
          <w:color w:val="000000"/>
          <w:kern w:val="0"/>
          <w:sz w:val="32"/>
          <w:szCs w:val="32"/>
          <w:lang w:eastAsia="en-AU"/>
          <w14:ligatures w14:val="none"/>
        </w:rPr>
      </w:pPr>
    </w:p>
    <w:p w14:paraId="2B822DCB" w14:textId="77777777" w:rsidR="00306ECD" w:rsidRPr="00306ECD" w:rsidRDefault="00306ECD" w:rsidP="00306ECD">
      <w:pPr>
        <w:tabs>
          <w:tab w:val="left" w:pos="567"/>
        </w:tabs>
        <w:spacing w:before="120" w:after="120" w:line="240" w:lineRule="auto"/>
        <w:ind w:left="720"/>
        <w:contextualSpacing/>
        <w:jc w:val="both"/>
        <w:rPr>
          <w:rFonts w:ascii="Calibri" w:eastAsia="Times New Roman" w:hAnsi="Calibri" w:cs="Calibri"/>
          <w:color w:val="000000"/>
          <w:kern w:val="0"/>
          <w:sz w:val="32"/>
          <w:szCs w:val="32"/>
          <w:lang w:eastAsia="en-AU"/>
          <w14:ligatures w14:val="none"/>
        </w:rPr>
      </w:pPr>
    </w:p>
    <w:p w14:paraId="3C238F95"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 xml:space="preserve"> Avoid becoming involved in discussions between an umpire and your opponents.</w:t>
      </w:r>
    </w:p>
    <w:p w14:paraId="3B481415"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Praise for good play of an opponent is a sign of good sporting behaviour.</w:t>
      </w:r>
    </w:p>
    <w:p w14:paraId="57373202"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Out-going and in-coming Batter should cross on the field.</w:t>
      </w:r>
    </w:p>
    <w:p w14:paraId="7B866265"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Bowlers should return to the start of their run-up without delay and should be ready to bowl without wasting time.</w:t>
      </w:r>
    </w:p>
    <w:p w14:paraId="6D79BD91"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Players should assist Captains and umpires in the smooth running of the game.</w:t>
      </w:r>
    </w:p>
    <w:p w14:paraId="726A4DB2"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lastRenderedPageBreak/>
        <w:t>Fielders should move quickly between overs and when required to change their fielding positions.</w:t>
      </w:r>
    </w:p>
    <w:p w14:paraId="7333A6C3" w14:textId="77777777" w:rsidR="00306ECD" w:rsidRPr="00306ECD" w:rsidRDefault="00306ECD" w:rsidP="00306ECD">
      <w:pPr>
        <w:numPr>
          <w:ilvl w:val="0"/>
          <w:numId w:val="1"/>
        </w:numPr>
        <w:tabs>
          <w:tab w:val="left" w:pos="567"/>
        </w:tabs>
        <w:spacing w:before="120" w:after="120" w:line="240" w:lineRule="auto"/>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The setting and changing of the field should be undertaken without delay.</w:t>
      </w:r>
    </w:p>
    <w:p w14:paraId="1F9185D8" w14:textId="77777777" w:rsidR="00306ECD" w:rsidRPr="00306ECD" w:rsidRDefault="00306ECD" w:rsidP="00306ECD">
      <w:pPr>
        <w:numPr>
          <w:ilvl w:val="0"/>
          <w:numId w:val="1"/>
        </w:numPr>
        <w:tabs>
          <w:tab w:val="left" w:pos="567"/>
        </w:tabs>
        <w:spacing w:before="120" w:after="120" w:line="240" w:lineRule="auto"/>
        <w:ind w:left="709" w:hanging="425"/>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Alcohol or other illegal substances must not be utilised by players or officials whilst the game is in progress. (see rule 1.1.2). Contravention of this regulation will result in severe penalties for both player and club.</w:t>
      </w:r>
    </w:p>
    <w:p w14:paraId="2CC884D0" w14:textId="77777777" w:rsidR="00306ECD" w:rsidRPr="00306ECD" w:rsidRDefault="00306ECD" w:rsidP="00306ECD">
      <w:pPr>
        <w:numPr>
          <w:ilvl w:val="0"/>
          <w:numId w:val="1"/>
        </w:numPr>
        <w:tabs>
          <w:tab w:val="left" w:pos="567"/>
        </w:tabs>
        <w:spacing w:before="120" w:after="120" w:line="240" w:lineRule="auto"/>
        <w:ind w:hanging="425"/>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Use social media with discretion and whilst using social media, do not abuse others or expose others to content that is offensive, inappropriate or for an illegal purpose.</w:t>
      </w:r>
    </w:p>
    <w:p w14:paraId="239BF522" w14:textId="77777777" w:rsidR="00306ECD" w:rsidRPr="00306ECD" w:rsidRDefault="00306ECD" w:rsidP="00306ECD">
      <w:pPr>
        <w:tabs>
          <w:tab w:val="left" w:pos="567"/>
        </w:tabs>
        <w:spacing w:before="120" w:after="120" w:line="240" w:lineRule="auto"/>
        <w:ind w:left="426" w:hanging="142"/>
        <w:contextualSpacing/>
        <w:jc w:val="both"/>
        <w:rPr>
          <w:rFonts w:ascii="Calibri" w:eastAsia="Times New Roman" w:hAnsi="Calibri" w:cs="Calibri"/>
          <w:color w:val="000000"/>
          <w:kern w:val="0"/>
          <w:sz w:val="28"/>
          <w:szCs w:val="28"/>
          <w:lang w:eastAsia="en-AU"/>
          <w14:ligatures w14:val="none"/>
        </w:rPr>
      </w:pPr>
      <w:r w:rsidRPr="00306ECD">
        <w:rPr>
          <w:rFonts w:ascii="Calibri" w:eastAsia="Times New Roman" w:hAnsi="Calibri" w:cs="Calibri"/>
          <w:color w:val="000000"/>
          <w:kern w:val="0"/>
          <w:sz w:val="32"/>
          <w:szCs w:val="32"/>
          <w:lang w:eastAsia="en-AU"/>
          <w14:ligatures w14:val="none"/>
        </w:rPr>
        <w:t>12. Adhere to Member Protection Policy &amp; Child Safety Policy as adopted by Cricket Victoria.</w:t>
      </w:r>
    </w:p>
    <w:p w14:paraId="3117DD76" w14:textId="77777777" w:rsidR="00306ECD" w:rsidRPr="00306ECD" w:rsidRDefault="00306ECD" w:rsidP="00306ECD">
      <w:pPr>
        <w:keepNext/>
        <w:spacing w:before="240" w:after="60" w:line="240" w:lineRule="auto"/>
        <w:outlineLvl w:val="2"/>
        <w:rPr>
          <w:rFonts w:ascii="Calibri" w:eastAsia="Times New Roman" w:hAnsi="Calibri" w:cs="Times New Roman"/>
          <w:b/>
          <w:bCs/>
          <w:kern w:val="0"/>
          <w:sz w:val="32"/>
          <w:szCs w:val="26"/>
          <w:lang w:eastAsia="en-AU"/>
          <w14:ligatures w14:val="none"/>
        </w:rPr>
      </w:pPr>
      <w:bookmarkStart w:id="14" w:name="_Toc85100211"/>
      <w:bookmarkStart w:id="15" w:name="_Toc115338627"/>
      <w:bookmarkStart w:id="16" w:name="_Toc144914554"/>
      <w:r w:rsidRPr="00306ECD">
        <w:rPr>
          <w:rFonts w:ascii="Calibri" w:eastAsia="Times New Roman" w:hAnsi="Calibri" w:cs="Times New Roman"/>
          <w:b/>
          <w:bCs/>
          <w:kern w:val="0"/>
          <w:sz w:val="32"/>
          <w:szCs w:val="26"/>
          <w:lang w:eastAsia="en-AU"/>
          <w14:ligatures w14:val="none"/>
        </w:rPr>
        <w:t>Attitude towards Umpires</w:t>
      </w:r>
      <w:bookmarkEnd w:id="14"/>
      <w:bookmarkEnd w:id="15"/>
      <w:bookmarkEnd w:id="16"/>
    </w:p>
    <w:p w14:paraId="7B97D5F9" w14:textId="77777777" w:rsidR="00306ECD" w:rsidRPr="00306ECD" w:rsidRDefault="00306ECD" w:rsidP="00306ECD">
      <w:pPr>
        <w:tabs>
          <w:tab w:val="left" w:pos="567"/>
        </w:tabs>
        <w:spacing w:after="0" w:line="240" w:lineRule="auto"/>
        <w:jc w:val="both"/>
        <w:rPr>
          <w:rFonts w:ascii="Calibri" w:eastAsia="Times New Roman" w:hAnsi="Calibri" w:cs="Calibri"/>
          <w:color w:val="000000"/>
          <w:kern w:val="0"/>
          <w:sz w:val="28"/>
          <w:szCs w:val="28"/>
          <w:lang w:eastAsia="en-AU"/>
          <w14:ligatures w14:val="none"/>
        </w:rPr>
      </w:pPr>
      <w:r w:rsidRPr="00306ECD">
        <w:rPr>
          <w:rFonts w:ascii="Calibri" w:eastAsia="Times New Roman" w:hAnsi="Calibri" w:cs="Calibri"/>
          <w:color w:val="000000"/>
          <w:kern w:val="0"/>
          <w:sz w:val="32"/>
          <w:szCs w:val="28"/>
          <w:lang w:eastAsia="en-AU"/>
          <w14:ligatures w14:val="none"/>
        </w:rPr>
        <w:t> </w:t>
      </w:r>
    </w:p>
    <w:p w14:paraId="0AF8B70F" w14:textId="77777777" w:rsidR="00306ECD" w:rsidRPr="00306ECD" w:rsidRDefault="00306ECD" w:rsidP="00306ECD">
      <w:pPr>
        <w:numPr>
          <w:ilvl w:val="0"/>
          <w:numId w:val="2"/>
        </w:numPr>
        <w:tabs>
          <w:tab w:val="left" w:pos="567"/>
        </w:tabs>
        <w:spacing w:before="120" w:after="120" w:line="240" w:lineRule="auto"/>
        <w:ind w:left="714" w:hanging="357"/>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Recognise that the umpire is in charge and has the final say.</w:t>
      </w:r>
    </w:p>
    <w:p w14:paraId="029368D5" w14:textId="77777777" w:rsidR="00306ECD" w:rsidRPr="00306ECD" w:rsidRDefault="00306ECD" w:rsidP="00306ECD">
      <w:pPr>
        <w:numPr>
          <w:ilvl w:val="0"/>
          <w:numId w:val="2"/>
        </w:numPr>
        <w:tabs>
          <w:tab w:val="left" w:pos="567"/>
        </w:tabs>
        <w:spacing w:before="120" w:after="120" w:line="240" w:lineRule="auto"/>
        <w:ind w:left="714" w:hanging="357"/>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 xml:space="preserve">Courtesy and respect should be shown to </w:t>
      </w:r>
      <w:proofErr w:type="gramStart"/>
      <w:r w:rsidRPr="00306ECD">
        <w:rPr>
          <w:rFonts w:ascii="Calibri" w:eastAsia="Times New Roman" w:hAnsi="Calibri" w:cs="Calibri"/>
          <w:color w:val="000000"/>
          <w:kern w:val="0"/>
          <w:sz w:val="32"/>
          <w:szCs w:val="32"/>
          <w:lang w:eastAsia="en-AU"/>
          <w14:ligatures w14:val="none"/>
        </w:rPr>
        <w:t>umpires at all times</w:t>
      </w:r>
      <w:proofErr w:type="gramEnd"/>
      <w:r w:rsidRPr="00306ECD">
        <w:rPr>
          <w:rFonts w:ascii="Calibri" w:eastAsia="Times New Roman" w:hAnsi="Calibri" w:cs="Calibri"/>
          <w:color w:val="000000"/>
          <w:kern w:val="0"/>
          <w:sz w:val="32"/>
          <w:szCs w:val="32"/>
          <w:lang w:eastAsia="en-AU"/>
          <w14:ligatures w14:val="none"/>
        </w:rPr>
        <w:t>.</w:t>
      </w:r>
    </w:p>
    <w:p w14:paraId="6C297790" w14:textId="77777777" w:rsidR="00306ECD" w:rsidRPr="00306ECD" w:rsidRDefault="00306ECD" w:rsidP="00306ECD">
      <w:pPr>
        <w:numPr>
          <w:ilvl w:val="0"/>
          <w:numId w:val="2"/>
        </w:numPr>
        <w:tabs>
          <w:tab w:val="left" w:pos="567"/>
        </w:tabs>
        <w:spacing w:before="120" w:after="120" w:line="240" w:lineRule="auto"/>
        <w:ind w:left="714" w:hanging="357"/>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If, in anyone’s opinion, an umpire misinterprets a rule, avoid heckling or arguing with them or opposition players.</w:t>
      </w:r>
    </w:p>
    <w:p w14:paraId="0DDCB466" w14:textId="77777777" w:rsidR="00306ECD" w:rsidRPr="00306ECD" w:rsidRDefault="00306ECD" w:rsidP="00306ECD">
      <w:pPr>
        <w:numPr>
          <w:ilvl w:val="0"/>
          <w:numId w:val="2"/>
        </w:numPr>
        <w:tabs>
          <w:tab w:val="left" w:pos="567"/>
        </w:tabs>
        <w:spacing w:before="120" w:after="120" w:line="240" w:lineRule="auto"/>
        <w:ind w:left="714" w:hanging="357"/>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 xml:space="preserve"> Any registered player or club official disputing an umpire’s decision, using abusive, threatening or language, during or after a match, within or outside the playing field, will be reported.</w:t>
      </w:r>
    </w:p>
    <w:p w14:paraId="67015271" w14:textId="77777777" w:rsidR="00306ECD" w:rsidRPr="00306ECD" w:rsidRDefault="00306ECD" w:rsidP="00306ECD">
      <w:pPr>
        <w:numPr>
          <w:ilvl w:val="0"/>
          <w:numId w:val="2"/>
        </w:numPr>
        <w:tabs>
          <w:tab w:val="left" w:pos="567"/>
        </w:tabs>
        <w:spacing w:before="120" w:after="120" w:line="240" w:lineRule="auto"/>
        <w:ind w:left="714" w:hanging="357"/>
        <w:contextualSpacing/>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 If clubs are unhappy with an umpire’s performance, the correct procedure is to make a constructive report utilising the Captains Report.</w:t>
      </w:r>
    </w:p>
    <w:p w14:paraId="38C4AB64" w14:textId="77777777" w:rsidR="00306ECD" w:rsidRPr="00306ECD" w:rsidRDefault="00306ECD" w:rsidP="00306ECD">
      <w:pPr>
        <w:tabs>
          <w:tab w:val="left" w:pos="567"/>
        </w:tabs>
        <w:spacing w:after="0" w:line="240" w:lineRule="auto"/>
        <w:jc w:val="both"/>
        <w:rPr>
          <w:rFonts w:ascii="Calibri" w:eastAsia="Times New Roman" w:hAnsi="Calibri" w:cs="Calibri"/>
          <w:b/>
          <w:bCs/>
          <w:kern w:val="0"/>
          <w:sz w:val="28"/>
          <w:szCs w:val="28"/>
          <w:lang w:eastAsia="en-AU"/>
          <w14:ligatures w14:val="none"/>
        </w:rPr>
      </w:pPr>
      <w:r w:rsidRPr="00306ECD">
        <w:rPr>
          <w:rFonts w:ascii="Calibri" w:eastAsia="Times New Roman" w:hAnsi="Calibri" w:cs="Calibri"/>
          <w:b/>
          <w:bCs/>
          <w:kern w:val="0"/>
          <w:sz w:val="32"/>
          <w:szCs w:val="28"/>
          <w:lang w:eastAsia="en-AU"/>
          <w14:ligatures w14:val="none"/>
        </w:rPr>
        <w:t> </w:t>
      </w:r>
    </w:p>
    <w:p w14:paraId="6BEFFC35" w14:textId="77777777" w:rsidR="00306ECD" w:rsidRPr="00306ECD" w:rsidRDefault="00306ECD" w:rsidP="00306ECD">
      <w:pPr>
        <w:tabs>
          <w:tab w:val="left" w:pos="567"/>
        </w:tabs>
        <w:spacing w:after="0" w:line="240" w:lineRule="auto"/>
        <w:jc w:val="both"/>
        <w:rPr>
          <w:rFonts w:ascii="Calibri" w:eastAsia="Times New Roman" w:hAnsi="Calibri" w:cs="Calibri"/>
          <w:b/>
          <w:bCs/>
          <w:kern w:val="0"/>
          <w:sz w:val="28"/>
          <w:szCs w:val="28"/>
          <w:lang w:eastAsia="en-AU"/>
          <w14:ligatures w14:val="none"/>
        </w:rPr>
      </w:pPr>
    </w:p>
    <w:p w14:paraId="70AB7822" w14:textId="77777777" w:rsidR="00306ECD" w:rsidRPr="00306ECD" w:rsidRDefault="00306ECD" w:rsidP="00306ECD">
      <w:pPr>
        <w:keepNext/>
        <w:spacing w:before="240" w:after="60" w:line="240" w:lineRule="auto"/>
        <w:outlineLvl w:val="0"/>
        <w:rPr>
          <w:rFonts w:ascii="Calibri" w:eastAsia="Times New Roman" w:hAnsi="Calibri" w:cs="Times New Roman"/>
          <w:b/>
          <w:bCs/>
          <w:kern w:val="32"/>
          <w:sz w:val="32"/>
          <w:szCs w:val="32"/>
          <w:lang w:eastAsia="en-AU"/>
          <w14:ligatures w14:val="none"/>
        </w:rPr>
      </w:pPr>
      <w:bookmarkStart w:id="17" w:name="_Toc85100212"/>
      <w:bookmarkStart w:id="18" w:name="_Toc115338628"/>
      <w:bookmarkStart w:id="19" w:name="_Toc144914555"/>
      <w:bookmarkStart w:id="20" w:name="_Toc237855497"/>
      <w:r w:rsidRPr="00306ECD">
        <w:rPr>
          <w:rFonts w:ascii="Calibri" w:eastAsia="Times New Roman" w:hAnsi="Calibri" w:cs="Times New Roman"/>
          <w:b/>
          <w:bCs/>
          <w:kern w:val="32"/>
          <w:sz w:val="32"/>
          <w:szCs w:val="32"/>
          <w:lang w:eastAsia="en-AU"/>
          <w14:ligatures w14:val="none"/>
        </w:rPr>
        <w:t xml:space="preserve">1.1.1 </w:t>
      </w:r>
      <w:r w:rsidRPr="00306ECD">
        <w:rPr>
          <w:rFonts w:ascii="Calibri" w:eastAsia="Times New Roman" w:hAnsi="Calibri" w:cs="Times New Roman"/>
          <w:b/>
          <w:bCs/>
          <w:kern w:val="32"/>
          <w:sz w:val="32"/>
          <w:szCs w:val="32"/>
          <w:lang w:eastAsia="en-AU"/>
          <w14:ligatures w14:val="none"/>
        </w:rPr>
        <w:tab/>
        <w:t>Registered players, club officials and supporters MUST NOT:</w:t>
      </w:r>
      <w:bookmarkEnd w:id="17"/>
      <w:bookmarkEnd w:id="18"/>
      <w:bookmarkEnd w:id="19"/>
      <w:bookmarkEnd w:id="20"/>
    </w:p>
    <w:p w14:paraId="7D2CAC5B" w14:textId="77777777" w:rsidR="00306ECD" w:rsidRPr="00306ECD" w:rsidRDefault="00306ECD" w:rsidP="00306ECD">
      <w:pPr>
        <w:numPr>
          <w:ilvl w:val="0"/>
          <w:numId w:val="6"/>
        </w:numPr>
        <w:spacing w:after="0" w:line="378" w:lineRule="atLeast"/>
        <w:ind w:left="709" w:firstLine="54"/>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Dispute the decision of an umpire.</w:t>
      </w:r>
    </w:p>
    <w:p w14:paraId="35DD1093" w14:textId="77777777" w:rsidR="00306ECD" w:rsidRPr="00306ECD" w:rsidRDefault="00306ECD" w:rsidP="00306ECD">
      <w:pPr>
        <w:numPr>
          <w:ilvl w:val="0"/>
          <w:numId w:val="6"/>
        </w:numPr>
        <w:spacing w:after="0" w:line="378" w:lineRule="atLeast"/>
        <w:ind w:left="709" w:firstLine="54"/>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Use any abusive, threatening, indecent or insulting language or gestures, to any person involved in or at the match including umpires, spectators and players.</w:t>
      </w:r>
    </w:p>
    <w:p w14:paraId="7CD1B86E" w14:textId="77777777" w:rsidR="00306ECD" w:rsidRPr="00306ECD" w:rsidRDefault="00306ECD" w:rsidP="00306ECD">
      <w:pPr>
        <w:numPr>
          <w:ilvl w:val="0"/>
          <w:numId w:val="6"/>
        </w:numPr>
        <w:spacing w:after="0" w:line="378" w:lineRule="atLeast"/>
        <w:ind w:left="709" w:firstLine="54"/>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Assault or threaten to assault any person.</w:t>
      </w:r>
    </w:p>
    <w:p w14:paraId="149D5CC8" w14:textId="77777777" w:rsidR="00306ECD" w:rsidRPr="00306ECD" w:rsidRDefault="00306ECD" w:rsidP="00306ECD">
      <w:pPr>
        <w:numPr>
          <w:ilvl w:val="0"/>
          <w:numId w:val="6"/>
        </w:numPr>
        <w:spacing w:after="0" w:line="378" w:lineRule="atLeast"/>
        <w:ind w:left="709" w:firstLine="54"/>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lastRenderedPageBreak/>
        <w:t>Misconduct themselves on the day of the match within or outside the ground enclosure.</w:t>
      </w:r>
    </w:p>
    <w:p w14:paraId="73FD3234" w14:textId="77777777" w:rsidR="00306ECD" w:rsidRPr="00306ECD" w:rsidRDefault="00306ECD" w:rsidP="00306ECD">
      <w:pPr>
        <w:numPr>
          <w:ilvl w:val="0"/>
          <w:numId w:val="6"/>
        </w:numPr>
        <w:spacing w:after="0" w:line="378" w:lineRule="atLeast"/>
        <w:ind w:left="709" w:firstLine="54"/>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Behave in a manner which might bring the game into disrepute.</w:t>
      </w:r>
    </w:p>
    <w:p w14:paraId="537BF504" w14:textId="77777777" w:rsidR="00306ECD" w:rsidRPr="00306ECD" w:rsidRDefault="00306ECD" w:rsidP="00306ECD">
      <w:pPr>
        <w:numPr>
          <w:ilvl w:val="0"/>
          <w:numId w:val="6"/>
        </w:numPr>
        <w:spacing w:after="0" w:line="240" w:lineRule="auto"/>
        <w:ind w:left="709" w:firstLine="54"/>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Penalties will apply for breaches to these conditions of play.</w:t>
      </w:r>
    </w:p>
    <w:p w14:paraId="55738BAB" w14:textId="77777777" w:rsidR="00306ECD" w:rsidRPr="00306ECD" w:rsidRDefault="00306ECD" w:rsidP="00306ECD">
      <w:pPr>
        <w:tabs>
          <w:tab w:val="left" w:pos="567"/>
        </w:tabs>
        <w:spacing w:after="0" w:line="240" w:lineRule="auto"/>
        <w:ind w:left="709"/>
        <w:jc w:val="both"/>
        <w:rPr>
          <w:rFonts w:ascii="Calibri" w:eastAsia="Times New Roman" w:hAnsi="Calibri" w:cs="Calibri"/>
          <w:b/>
          <w:bCs/>
          <w:kern w:val="0"/>
          <w:sz w:val="28"/>
          <w:szCs w:val="28"/>
          <w:lang w:eastAsia="en-AU"/>
          <w14:ligatures w14:val="none"/>
        </w:rPr>
      </w:pPr>
    </w:p>
    <w:p w14:paraId="4CC20A91" w14:textId="77777777" w:rsidR="00306ECD" w:rsidRPr="00306ECD" w:rsidRDefault="00306ECD" w:rsidP="00306ECD">
      <w:pPr>
        <w:keepNext/>
        <w:spacing w:before="240" w:after="60" w:line="240" w:lineRule="auto"/>
        <w:outlineLvl w:val="0"/>
        <w:rPr>
          <w:rFonts w:ascii="Calibri" w:eastAsia="Times New Roman" w:hAnsi="Calibri" w:cs="Times New Roman"/>
          <w:b/>
          <w:bCs/>
          <w:kern w:val="32"/>
          <w:sz w:val="32"/>
          <w:szCs w:val="32"/>
          <w:lang w:eastAsia="en-AU"/>
          <w14:ligatures w14:val="none"/>
        </w:rPr>
      </w:pPr>
      <w:bookmarkStart w:id="21" w:name="_Toc85100213"/>
      <w:bookmarkStart w:id="22" w:name="_Toc115338629"/>
      <w:bookmarkStart w:id="23" w:name="_Toc144914556"/>
      <w:bookmarkStart w:id="24" w:name="_Toc237855498"/>
      <w:r w:rsidRPr="00306ECD">
        <w:rPr>
          <w:rFonts w:ascii="Calibri" w:eastAsia="Times New Roman" w:hAnsi="Calibri" w:cs="Times New Roman"/>
          <w:b/>
          <w:bCs/>
          <w:kern w:val="32"/>
          <w:sz w:val="32"/>
          <w:szCs w:val="32"/>
          <w:lang w:eastAsia="en-AU"/>
          <w14:ligatures w14:val="none"/>
        </w:rPr>
        <w:t>1.1.2</w:t>
      </w:r>
      <w:r w:rsidRPr="00306ECD">
        <w:rPr>
          <w:rFonts w:ascii="Calibri" w:eastAsia="Times New Roman" w:hAnsi="Calibri" w:cs="Times New Roman"/>
          <w:b/>
          <w:bCs/>
          <w:kern w:val="32"/>
          <w:sz w:val="32"/>
          <w:szCs w:val="32"/>
          <w:lang w:eastAsia="en-AU"/>
          <w14:ligatures w14:val="none"/>
        </w:rPr>
        <w:tab/>
      </w:r>
      <w:r w:rsidRPr="00306ECD">
        <w:rPr>
          <w:rFonts w:ascii="Calibri" w:eastAsia="Times New Roman" w:hAnsi="Calibri" w:cs="Times New Roman"/>
          <w:b/>
          <w:bCs/>
          <w:kern w:val="32"/>
          <w:sz w:val="32"/>
          <w:szCs w:val="32"/>
          <w:lang w:eastAsia="en-AU"/>
          <w14:ligatures w14:val="none"/>
        </w:rPr>
        <w:tab/>
        <w:t>ALCOHOL, DRUGS AND SMOKING</w:t>
      </w:r>
      <w:bookmarkEnd w:id="21"/>
      <w:bookmarkEnd w:id="22"/>
      <w:bookmarkEnd w:id="23"/>
      <w:bookmarkEnd w:id="24"/>
    </w:p>
    <w:p w14:paraId="4B1C48A6" w14:textId="77777777" w:rsidR="00306ECD" w:rsidRPr="00306ECD" w:rsidRDefault="00306ECD" w:rsidP="00306ECD">
      <w:pPr>
        <w:numPr>
          <w:ilvl w:val="0"/>
          <w:numId w:val="7"/>
        </w:numPr>
        <w:tabs>
          <w:tab w:val="left" w:pos="567"/>
        </w:tabs>
        <w:spacing w:after="0" w:line="240" w:lineRule="auto"/>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No alcohol or non-prescription drugs as outlined in the ACB’s Drug Policy shall be consumed by players or match officials at any time during any match. Contravention of this regulation will result in severe penalties of up to $200 for both Player and/or officials and the club.</w:t>
      </w:r>
    </w:p>
    <w:p w14:paraId="171BD855" w14:textId="77777777" w:rsidR="00306ECD" w:rsidRPr="00306ECD" w:rsidRDefault="00306ECD" w:rsidP="00306ECD">
      <w:pPr>
        <w:tabs>
          <w:tab w:val="left" w:pos="567"/>
        </w:tabs>
        <w:spacing w:after="0" w:line="240" w:lineRule="auto"/>
        <w:ind w:left="720"/>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 xml:space="preserve"> </w:t>
      </w:r>
    </w:p>
    <w:p w14:paraId="2246E80F" w14:textId="77777777" w:rsidR="00306ECD" w:rsidRPr="00306ECD" w:rsidRDefault="00306ECD" w:rsidP="00306ECD">
      <w:pPr>
        <w:tabs>
          <w:tab w:val="left" w:pos="567"/>
        </w:tabs>
        <w:spacing w:after="0" w:line="240" w:lineRule="auto"/>
        <w:ind w:left="360"/>
        <w:jc w:val="both"/>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Scorers, trainers, first aid officers, Coaches, Team Managers are all classified as Match Day Club Officials (See rule 1.8)</w:t>
      </w:r>
    </w:p>
    <w:p w14:paraId="15413D40" w14:textId="77777777" w:rsidR="00306ECD" w:rsidRPr="00306ECD" w:rsidRDefault="00306ECD" w:rsidP="00306ECD">
      <w:pPr>
        <w:tabs>
          <w:tab w:val="left" w:pos="567"/>
        </w:tabs>
        <w:spacing w:after="0" w:line="240" w:lineRule="auto"/>
        <w:ind w:left="360"/>
        <w:jc w:val="both"/>
        <w:rPr>
          <w:rFonts w:ascii="Calibri" w:eastAsia="Times New Roman" w:hAnsi="Calibri" w:cs="Calibri"/>
          <w:color w:val="000000"/>
          <w:kern w:val="0"/>
          <w:sz w:val="32"/>
          <w:szCs w:val="32"/>
          <w:lang w:eastAsia="en-AU"/>
          <w14:ligatures w14:val="none"/>
        </w:rPr>
      </w:pPr>
    </w:p>
    <w:p w14:paraId="02D783C4" w14:textId="77777777" w:rsidR="00306ECD" w:rsidRPr="00306ECD" w:rsidRDefault="00306ECD" w:rsidP="00306ECD">
      <w:pPr>
        <w:numPr>
          <w:ilvl w:val="0"/>
          <w:numId w:val="7"/>
        </w:numPr>
        <w:tabs>
          <w:tab w:val="left" w:pos="567"/>
        </w:tabs>
        <w:spacing w:after="0" w:line="240" w:lineRule="auto"/>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Smoking (including use of e-cigarettes and/or vaping) on the field of play, by players and/or umpires at any time, during the progress of a match, even at a drinks break, is strictly prohibited. Contravention of this regulation will result in severe penalties of up to $200 for both player and/or officials and the club.</w:t>
      </w:r>
    </w:p>
    <w:p w14:paraId="20E69C92"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p>
    <w:p w14:paraId="4A114084" w14:textId="77777777" w:rsidR="00306ECD" w:rsidRPr="00306ECD" w:rsidRDefault="00306ECD" w:rsidP="00306ECD">
      <w:pPr>
        <w:keepNext/>
        <w:spacing w:before="240" w:after="60" w:line="240" w:lineRule="auto"/>
        <w:outlineLvl w:val="0"/>
        <w:rPr>
          <w:rFonts w:ascii="Calibri" w:eastAsia="Times New Roman" w:hAnsi="Calibri" w:cs="Times New Roman"/>
          <w:b/>
          <w:bCs/>
          <w:kern w:val="32"/>
          <w:sz w:val="32"/>
          <w:szCs w:val="32"/>
          <w:lang w:eastAsia="en-AU"/>
          <w14:ligatures w14:val="none"/>
        </w:rPr>
      </w:pPr>
      <w:bookmarkStart w:id="25" w:name="_Toc85100214"/>
      <w:bookmarkStart w:id="26" w:name="_Toc115338630"/>
      <w:bookmarkStart w:id="27" w:name="_Toc144914557"/>
      <w:bookmarkStart w:id="28" w:name="_Toc237855499"/>
      <w:r w:rsidRPr="00306ECD">
        <w:rPr>
          <w:rFonts w:ascii="Calibri" w:eastAsia="Times New Roman" w:hAnsi="Calibri" w:cs="Times New Roman"/>
          <w:b/>
          <w:bCs/>
          <w:kern w:val="32"/>
          <w:sz w:val="32"/>
          <w:szCs w:val="32"/>
          <w:lang w:eastAsia="en-AU"/>
          <w14:ligatures w14:val="none"/>
        </w:rPr>
        <w:t xml:space="preserve">1.1.3 </w:t>
      </w:r>
      <w:r w:rsidRPr="00306ECD">
        <w:rPr>
          <w:rFonts w:ascii="Calibri" w:eastAsia="Times New Roman" w:hAnsi="Calibri" w:cs="Times New Roman"/>
          <w:b/>
          <w:bCs/>
          <w:kern w:val="32"/>
          <w:sz w:val="32"/>
          <w:szCs w:val="32"/>
          <w:lang w:eastAsia="en-AU"/>
          <w14:ligatures w14:val="none"/>
        </w:rPr>
        <w:tab/>
        <w:t>RACIAL AND RELIGIOUS HARASSMENT POLICY</w:t>
      </w:r>
      <w:bookmarkEnd w:id="25"/>
      <w:bookmarkEnd w:id="26"/>
      <w:bookmarkEnd w:id="27"/>
      <w:bookmarkEnd w:id="28"/>
    </w:p>
    <w:p w14:paraId="12E4F0A2" w14:textId="77777777" w:rsidR="00306ECD" w:rsidRPr="00306ECD" w:rsidRDefault="00306ECD" w:rsidP="00306ECD">
      <w:pPr>
        <w:tabs>
          <w:tab w:val="left" w:pos="567"/>
        </w:tabs>
        <w:spacing w:after="0" w:line="240" w:lineRule="auto"/>
        <w:ind w:left="142"/>
        <w:jc w:val="both"/>
        <w:rPr>
          <w:rFonts w:ascii="Calibri" w:eastAsia="Times New Roman" w:hAnsi="Calibri" w:cs="Calibri"/>
          <w:color w:val="000000"/>
          <w:kern w:val="0"/>
          <w:sz w:val="28"/>
          <w:szCs w:val="28"/>
          <w:lang w:eastAsia="en-AU"/>
          <w14:ligatures w14:val="none"/>
        </w:rPr>
      </w:pPr>
      <w:r w:rsidRPr="00306ECD">
        <w:rPr>
          <w:rFonts w:ascii="Calibri" w:eastAsia="Times New Roman" w:hAnsi="Calibri" w:cs="Calibri"/>
          <w:color w:val="000000"/>
          <w:kern w:val="0"/>
          <w:sz w:val="32"/>
          <w:szCs w:val="28"/>
          <w:lang w:eastAsia="en-AU"/>
          <w14:ligatures w14:val="none"/>
        </w:rPr>
        <w:t> </w:t>
      </w:r>
    </w:p>
    <w:p w14:paraId="73F020CF" w14:textId="77777777" w:rsidR="00306ECD" w:rsidRPr="00306ECD" w:rsidRDefault="00306ECD" w:rsidP="00306ECD">
      <w:pPr>
        <w:tabs>
          <w:tab w:val="left" w:pos="567"/>
        </w:tabs>
        <w:spacing w:after="0" w:line="240" w:lineRule="auto"/>
        <w:ind w:left="720"/>
        <w:jc w:val="both"/>
        <w:rPr>
          <w:rFonts w:ascii="Calibri" w:eastAsia="Times New Roman" w:hAnsi="Calibri" w:cs="Calibri"/>
          <w:color w:val="000000"/>
          <w:kern w:val="0"/>
          <w:sz w:val="32"/>
          <w:szCs w:val="32"/>
          <w:lang w:eastAsia="en-AU"/>
          <w14:ligatures w14:val="none"/>
        </w:rPr>
      </w:pPr>
      <w:r w:rsidRPr="00306ECD">
        <w:rPr>
          <w:rFonts w:ascii="Calibri" w:eastAsia="Times New Roman" w:hAnsi="Calibri" w:cs="Calibri"/>
          <w:color w:val="000000"/>
          <w:kern w:val="0"/>
          <w:sz w:val="32"/>
          <w:szCs w:val="32"/>
          <w:lang w:eastAsia="en-AU"/>
          <w14:ligatures w14:val="none"/>
        </w:rPr>
        <w:t>Full details of this and all other policies relating to behavioural matters and procedures are all outlined in the “Cricket Victoria Community Cricket Member Protection By-Law.  These policies and procedures have been adopted in full by NWMCA and form part of this version of Rules &amp; By-Laws.</w:t>
      </w:r>
    </w:p>
    <w:p w14:paraId="5E279A9C" w14:textId="77777777" w:rsidR="00306ECD" w:rsidRPr="00306ECD" w:rsidRDefault="00306ECD" w:rsidP="00306ECD">
      <w:pPr>
        <w:tabs>
          <w:tab w:val="left" w:pos="567"/>
        </w:tabs>
        <w:spacing w:after="0" w:line="240" w:lineRule="auto"/>
        <w:ind w:left="142"/>
        <w:rPr>
          <w:rFonts w:ascii="Calibri" w:eastAsia="Times New Roman" w:hAnsi="Calibri" w:cs="Calibri"/>
          <w:kern w:val="0"/>
          <w:sz w:val="32"/>
          <w:szCs w:val="32"/>
          <w:lang w:eastAsia="en-AU"/>
          <w14:ligatures w14:val="none"/>
        </w:rPr>
      </w:pPr>
    </w:p>
    <w:p w14:paraId="306344CA" w14:textId="77777777" w:rsidR="00306ECD" w:rsidRPr="00306ECD" w:rsidRDefault="00306ECD" w:rsidP="00306ECD">
      <w:pPr>
        <w:spacing w:after="0" w:line="240" w:lineRule="auto"/>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br w:type="page"/>
      </w:r>
    </w:p>
    <w:p w14:paraId="6B52C55C" w14:textId="77777777" w:rsidR="00306ECD" w:rsidRPr="00306ECD" w:rsidRDefault="00306ECD" w:rsidP="00306ECD">
      <w:pPr>
        <w:tabs>
          <w:tab w:val="left" w:pos="567"/>
        </w:tabs>
        <w:spacing w:after="0" w:line="240" w:lineRule="auto"/>
        <w:ind w:left="142"/>
        <w:rPr>
          <w:rFonts w:ascii="Calibri" w:eastAsia="Times New Roman" w:hAnsi="Calibri" w:cs="Calibri"/>
          <w:kern w:val="0"/>
          <w:sz w:val="32"/>
          <w:szCs w:val="32"/>
          <w:lang w:eastAsia="en-AU"/>
          <w14:ligatures w14:val="none"/>
        </w:rPr>
      </w:pPr>
    </w:p>
    <w:p w14:paraId="616A3B4D" w14:textId="77777777" w:rsidR="00306ECD" w:rsidRPr="00306ECD" w:rsidRDefault="00306ECD" w:rsidP="00306ECD">
      <w:pPr>
        <w:keepNext/>
        <w:spacing w:before="240" w:after="60" w:line="240" w:lineRule="auto"/>
        <w:outlineLvl w:val="0"/>
        <w:rPr>
          <w:rFonts w:ascii="Calibri" w:eastAsia="Times New Roman" w:hAnsi="Calibri" w:cs="Times New Roman"/>
          <w:b/>
          <w:bCs/>
          <w:kern w:val="32"/>
          <w:sz w:val="32"/>
          <w:szCs w:val="32"/>
          <w:lang w:eastAsia="en-AU"/>
          <w14:ligatures w14:val="none"/>
        </w:rPr>
      </w:pPr>
      <w:bookmarkStart w:id="29" w:name="_Toc55915932"/>
      <w:bookmarkStart w:id="30" w:name="_Toc85100215"/>
      <w:bookmarkStart w:id="31" w:name="_Toc115338631"/>
      <w:bookmarkStart w:id="32" w:name="_Toc144914558"/>
      <w:bookmarkStart w:id="33" w:name="_Toc237855500"/>
      <w:bookmarkStart w:id="34" w:name="_Hlk84581162"/>
      <w:r w:rsidRPr="00306ECD">
        <w:rPr>
          <w:rFonts w:ascii="Calibri" w:eastAsia="Times New Roman" w:hAnsi="Calibri" w:cs="Times New Roman"/>
          <w:b/>
          <w:bCs/>
          <w:kern w:val="32"/>
          <w:sz w:val="32"/>
          <w:szCs w:val="32"/>
          <w:lang w:eastAsia="en-AU"/>
          <w14:ligatures w14:val="none"/>
        </w:rPr>
        <w:t xml:space="preserve">1.1.4 </w:t>
      </w:r>
      <w:r w:rsidRPr="00306ECD">
        <w:rPr>
          <w:rFonts w:ascii="Calibri" w:eastAsia="Times New Roman" w:hAnsi="Calibri" w:cs="Times New Roman"/>
          <w:b/>
          <w:bCs/>
          <w:kern w:val="32"/>
          <w:sz w:val="32"/>
          <w:szCs w:val="32"/>
          <w:lang w:eastAsia="en-AU"/>
          <w14:ligatures w14:val="none"/>
        </w:rPr>
        <w:tab/>
        <w:t>NWMCA JUNIOR GRADES CODE OF CONDUCT</w:t>
      </w:r>
      <w:bookmarkEnd w:id="29"/>
      <w:bookmarkEnd w:id="30"/>
      <w:bookmarkEnd w:id="31"/>
      <w:bookmarkEnd w:id="32"/>
      <w:bookmarkEnd w:id="33"/>
    </w:p>
    <w:p w14:paraId="4371F3EE" w14:textId="77777777" w:rsidR="00306ECD" w:rsidRPr="00306ECD" w:rsidRDefault="00306ECD" w:rsidP="00306ECD">
      <w:pPr>
        <w:spacing w:after="0" w:line="240" w:lineRule="auto"/>
        <w:rPr>
          <w:rFonts w:ascii="Calibri" w:eastAsia="Times New Roman" w:hAnsi="Calibri" w:cs="Times New Roman"/>
          <w:kern w:val="0"/>
          <w:sz w:val="32"/>
          <w:szCs w:val="24"/>
          <w:lang w:eastAsia="en-AU"/>
          <w14:ligatures w14:val="none"/>
        </w:rPr>
      </w:pPr>
    </w:p>
    <w:p w14:paraId="05A7CE14" w14:textId="77777777" w:rsidR="00306ECD" w:rsidRPr="00306ECD" w:rsidRDefault="00306ECD" w:rsidP="00306ECD">
      <w:pPr>
        <w:spacing w:after="0" w:line="240" w:lineRule="auto"/>
        <w:ind w:left="709"/>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The NWMCA junior grades (Mixed and All Girls) Code of conduct applies to players, coaches, team managers, scorers, other club officials, spectators, parents/</w:t>
      </w:r>
      <w:proofErr w:type="spellStart"/>
      <w:r w:rsidRPr="00306ECD">
        <w:rPr>
          <w:rFonts w:ascii="Calibri" w:eastAsia="Times New Roman" w:hAnsi="Calibri" w:cs="Times New Roman"/>
          <w:kern w:val="0"/>
          <w:sz w:val="32"/>
          <w:szCs w:val="24"/>
          <w:lang w:eastAsia="en-AU"/>
          <w14:ligatures w14:val="none"/>
        </w:rPr>
        <w:t>guradians</w:t>
      </w:r>
      <w:proofErr w:type="spellEnd"/>
      <w:r w:rsidRPr="00306ECD">
        <w:rPr>
          <w:rFonts w:ascii="Calibri" w:eastAsia="Times New Roman" w:hAnsi="Calibri" w:cs="Times New Roman"/>
          <w:kern w:val="0"/>
          <w:sz w:val="32"/>
          <w:szCs w:val="24"/>
          <w:lang w:eastAsia="en-AU"/>
          <w14:ligatures w14:val="none"/>
        </w:rPr>
        <w:t xml:space="preserve"> and all persons associated with the competing clubs, and all persons attending any match arranged by the NWMCA.</w:t>
      </w:r>
    </w:p>
    <w:p w14:paraId="119975DD" w14:textId="77777777" w:rsidR="00306ECD" w:rsidRPr="00306ECD" w:rsidRDefault="00306ECD" w:rsidP="00306ECD">
      <w:pPr>
        <w:tabs>
          <w:tab w:val="left" w:pos="567"/>
        </w:tabs>
        <w:spacing w:after="0" w:line="200" w:lineRule="exact"/>
        <w:ind w:left="142"/>
        <w:rPr>
          <w:rFonts w:ascii="Calibri" w:eastAsia="Times New Roman" w:hAnsi="Calibri" w:cs="Times New Roman"/>
          <w:kern w:val="0"/>
          <w:sz w:val="32"/>
          <w:szCs w:val="32"/>
          <w:lang w:eastAsia="en-AU"/>
          <w14:ligatures w14:val="none"/>
        </w:rPr>
      </w:pPr>
    </w:p>
    <w:p w14:paraId="474B5349" w14:textId="77777777" w:rsidR="00306ECD" w:rsidRPr="00306ECD" w:rsidRDefault="00306ECD" w:rsidP="00306ECD">
      <w:pPr>
        <w:shd w:val="clear" w:color="auto" w:fill="FFFFFF"/>
        <w:tabs>
          <w:tab w:val="left" w:pos="567"/>
        </w:tabs>
        <w:spacing w:after="288" w:line="288" w:lineRule="atLeast"/>
        <w:ind w:left="720"/>
        <w:rPr>
          <w:rFonts w:ascii="Calibri" w:eastAsia="Times New Roman" w:hAnsi="Calibri" w:cs="Calibri"/>
          <w:spacing w:val="-1"/>
          <w:kern w:val="0"/>
          <w:sz w:val="32"/>
          <w:szCs w:val="32"/>
          <w:lang w:eastAsia="en-AU"/>
          <w14:ligatures w14:val="none"/>
        </w:rPr>
      </w:pPr>
      <w:r w:rsidRPr="00306ECD">
        <w:rPr>
          <w:rFonts w:ascii="Calibri" w:eastAsia="Times New Roman" w:hAnsi="Calibri" w:cs="Calibri"/>
          <w:spacing w:val="-1"/>
          <w:kern w:val="0"/>
          <w:sz w:val="36"/>
          <w:szCs w:val="32"/>
          <w:shd w:val="clear" w:color="auto" w:fill="FFFFFF"/>
          <w:lang w:eastAsia="en-AU"/>
          <w14:ligatures w14:val="none"/>
        </w:rPr>
        <w:t>NWMCA is committed to ensuring that Safeguarding Children and Young People is central to the development of our game</w:t>
      </w:r>
    </w:p>
    <w:p w14:paraId="2FC6F39C" w14:textId="77777777" w:rsidR="00306ECD" w:rsidRPr="00306ECD" w:rsidRDefault="00306ECD" w:rsidP="00306ECD">
      <w:pPr>
        <w:shd w:val="clear" w:color="auto" w:fill="FFFFFF"/>
        <w:tabs>
          <w:tab w:val="left" w:pos="567"/>
        </w:tabs>
        <w:spacing w:after="288" w:line="288" w:lineRule="atLeast"/>
        <w:ind w:left="720"/>
        <w:rPr>
          <w:rFonts w:ascii="Calibri" w:eastAsia="Times New Roman" w:hAnsi="Calibri" w:cs="Calibri"/>
          <w:spacing w:val="-1"/>
          <w:kern w:val="0"/>
          <w:sz w:val="32"/>
          <w:szCs w:val="32"/>
          <w:shd w:val="clear" w:color="auto" w:fill="FFFFFF"/>
          <w:lang w:eastAsia="en-AU"/>
          <w14:ligatures w14:val="none"/>
        </w:rPr>
      </w:pPr>
      <w:r w:rsidRPr="00306ECD">
        <w:rPr>
          <w:rFonts w:ascii="Calibri" w:eastAsia="Times New Roman" w:hAnsi="Calibri" w:cs="Calibri"/>
          <w:spacing w:val="-1"/>
          <w:kern w:val="0"/>
          <w:sz w:val="36"/>
          <w:szCs w:val="32"/>
          <w:shd w:val="clear" w:color="auto" w:fill="FFFFFF"/>
          <w:lang w:eastAsia="en-AU"/>
          <w14:ligatures w14:val="none"/>
        </w:rPr>
        <w:t xml:space="preserve">To access Australian Cricket’s Policy for Safeguarding Children and Young </w:t>
      </w:r>
      <w:proofErr w:type="gramStart"/>
      <w:r w:rsidRPr="00306ECD">
        <w:rPr>
          <w:rFonts w:ascii="Calibri" w:eastAsia="Times New Roman" w:hAnsi="Calibri" w:cs="Calibri"/>
          <w:spacing w:val="-1"/>
          <w:kern w:val="0"/>
          <w:sz w:val="36"/>
          <w:szCs w:val="32"/>
          <w:shd w:val="clear" w:color="auto" w:fill="FFFFFF"/>
          <w:lang w:eastAsia="en-AU"/>
          <w14:ligatures w14:val="none"/>
        </w:rPr>
        <w:t>People, and</w:t>
      </w:r>
      <w:proofErr w:type="gramEnd"/>
      <w:r w:rsidRPr="00306ECD">
        <w:rPr>
          <w:rFonts w:ascii="Calibri" w:eastAsia="Times New Roman" w:hAnsi="Calibri" w:cs="Calibri"/>
          <w:spacing w:val="-1"/>
          <w:kern w:val="0"/>
          <w:sz w:val="36"/>
          <w:szCs w:val="32"/>
          <w:shd w:val="clear" w:color="auto" w:fill="FFFFFF"/>
          <w:lang w:eastAsia="en-AU"/>
          <w14:ligatures w14:val="none"/>
        </w:rPr>
        <w:t xml:space="preserve"> read how you can endorse and adopt this policy, please click </w:t>
      </w:r>
      <w:hyperlink r:id="rId9" w:history="1">
        <w:r w:rsidRPr="00306ECD">
          <w:rPr>
            <w:rFonts w:ascii="Calibri" w:eastAsia="Times New Roman" w:hAnsi="Calibri" w:cs="Calibri"/>
            <w:caps/>
            <w:spacing w:val="-1"/>
            <w:kern w:val="0"/>
            <w:sz w:val="32"/>
            <w:szCs w:val="32"/>
            <w:u w:val="single"/>
            <w:shd w:val="clear" w:color="auto" w:fill="FFFFFF"/>
            <w:lang w:eastAsia="en-AU"/>
            <w14:ligatures w14:val="none"/>
          </w:rPr>
          <w:t>HERE</w:t>
        </w:r>
      </w:hyperlink>
      <w:r w:rsidRPr="00306ECD">
        <w:rPr>
          <w:rFonts w:ascii="Calibri" w:eastAsia="Times New Roman" w:hAnsi="Calibri" w:cs="Calibri"/>
          <w:spacing w:val="-1"/>
          <w:kern w:val="0"/>
          <w:sz w:val="36"/>
          <w:szCs w:val="32"/>
          <w:shd w:val="clear" w:color="auto" w:fill="FFFFFF"/>
          <w:lang w:eastAsia="en-AU"/>
          <w14:ligatures w14:val="none"/>
        </w:rPr>
        <w:t>.</w:t>
      </w:r>
    </w:p>
    <w:p w14:paraId="7E7C6436" w14:textId="77777777" w:rsidR="00306ECD" w:rsidRPr="00306ECD" w:rsidRDefault="00306ECD" w:rsidP="00306ECD">
      <w:pPr>
        <w:shd w:val="clear" w:color="auto" w:fill="FFFFFF"/>
        <w:tabs>
          <w:tab w:val="left" w:pos="567"/>
        </w:tabs>
        <w:spacing w:after="288" w:line="288" w:lineRule="atLeast"/>
        <w:ind w:left="720"/>
        <w:rPr>
          <w:rFonts w:ascii="Calibri" w:eastAsia="Times New Roman" w:hAnsi="Calibri" w:cs="Calibri"/>
          <w:spacing w:val="-1"/>
          <w:kern w:val="0"/>
          <w:sz w:val="32"/>
          <w:szCs w:val="32"/>
          <w:lang w:eastAsia="en-AU"/>
          <w14:ligatures w14:val="none"/>
        </w:rPr>
      </w:pPr>
      <w:r w:rsidRPr="00306ECD">
        <w:rPr>
          <w:rFonts w:ascii="Calibri" w:eastAsia="Times New Roman" w:hAnsi="Calibri" w:cs="Calibri"/>
          <w:spacing w:val="-1"/>
          <w:kern w:val="0"/>
          <w:sz w:val="36"/>
          <w:szCs w:val="32"/>
          <w:lang w:eastAsia="en-AU"/>
          <w14:ligatures w14:val="none"/>
        </w:rPr>
        <w:t xml:space="preserve">Everyone involved in cricket has a shared responsibility to support this by promoting the welfare of all children and young people. </w:t>
      </w:r>
    </w:p>
    <w:p w14:paraId="051D62D5" w14:textId="77777777" w:rsidR="00306ECD" w:rsidRPr="00306ECD" w:rsidRDefault="00306ECD" w:rsidP="00306ECD">
      <w:pPr>
        <w:tabs>
          <w:tab w:val="left" w:pos="567"/>
        </w:tabs>
        <w:spacing w:after="0" w:line="282" w:lineRule="auto"/>
        <w:ind w:left="720" w:right="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 xml:space="preserve">Our junior grades are the formative years for young people entering and progressing through our great sport of cricket, </w:t>
      </w:r>
      <w:proofErr w:type="gramStart"/>
      <w:r w:rsidRPr="00306ECD">
        <w:rPr>
          <w:rFonts w:ascii="Calibri" w:eastAsia="Times New Roman" w:hAnsi="Calibri" w:cs="Calibri"/>
          <w:kern w:val="0"/>
          <w:sz w:val="32"/>
          <w:szCs w:val="32"/>
          <w:lang w:eastAsia="en-AU"/>
          <w14:ligatures w14:val="none"/>
        </w:rPr>
        <w:t>and also</w:t>
      </w:r>
      <w:proofErr w:type="gramEnd"/>
      <w:r w:rsidRPr="00306ECD">
        <w:rPr>
          <w:rFonts w:ascii="Calibri" w:eastAsia="Times New Roman" w:hAnsi="Calibri" w:cs="Calibri"/>
          <w:kern w:val="0"/>
          <w:sz w:val="32"/>
          <w:szCs w:val="32"/>
          <w:lang w:eastAsia="en-AU"/>
          <w14:ligatures w14:val="none"/>
        </w:rPr>
        <w:t xml:space="preserve"> for youths who have taken on the responsibility of umpiring.</w:t>
      </w:r>
    </w:p>
    <w:p w14:paraId="5365388E" w14:textId="77777777" w:rsidR="00306ECD" w:rsidRPr="00306ECD" w:rsidRDefault="00306ECD" w:rsidP="00306ECD">
      <w:pPr>
        <w:tabs>
          <w:tab w:val="left" w:pos="567"/>
        </w:tabs>
        <w:spacing w:after="0" w:line="178" w:lineRule="exact"/>
        <w:ind w:left="720"/>
        <w:rPr>
          <w:rFonts w:ascii="Calibri" w:eastAsia="Times New Roman" w:hAnsi="Calibri" w:cs="Calibri"/>
          <w:kern w:val="0"/>
          <w:sz w:val="32"/>
          <w:szCs w:val="32"/>
          <w:lang w:eastAsia="en-AU"/>
          <w14:ligatures w14:val="none"/>
        </w:rPr>
      </w:pPr>
    </w:p>
    <w:p w14:paraId="6D377BBF" w14:textId="77777777" w:rsidR="00306ECD" w:rsidRPr="00306ECD" w:rsidRDefault="00306ECD" w:rsidP="00306ECD">
      <w:pPr>
        <w:tabs>
          <w:tab w:val="left" w:pos="567"/>
        </w:tabs>
        <w:spacing w:after="0" w:line="289" w:lineRule="auto"/>
        <w:ind w:left="720" w:right="4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It is vital that the experiences of all people in junior cricket are positive and encouraging, and that they are supported by clubs, coaches, club officials and spectators.</w:t>
      </w:r>
    </w:p>
    <w:p w14:paraId="04933844" w14:textId="77777777" w:rsidR="00306ECD" w:rsidRPr="00306ECD" w:rsidRDefault="00306ECD" w:rsidP="00306ECD">
      <w:pPr>
        <w:tabs>
          <w:tab w:val="left" w:pos="567"/>
        </w:tabs>
        <w:spacing w:after="0" w:line="289" w:lineRule="auto"/>
        <w:ind w:left="142" w:right="46"/>
        <w:rPr>
          <w:rFonts w:ascii="Calibri" w:eastAsia="Times New Roman" w:hAnsi="Calibri" w:cs="Calibri"/>
          <w:kern w:val="0"/>
          <w:sz w:val="32"/>
          <w:szCs w:val="32"/>
          <w:lang w:eastAsia="en-AU"/>
          <w14:ligatures w14:val="none"/>
        </w:rPr>
      </w:pPr>
    </w:p>
    <w:p w14:paraId="1EE22F25" w14:textId="77777777" w:rsidR="00306ECD" w:rsidRPr="00306ECD" w:rsidRDefault="00306ECD" w:rsidP="00306ECD">
      <w:pPr>
        <w:tabs>
          <w:tab w:val="left" w:pos="567"/>
        </w:tabs>
        <w:spacing w:after="0" w:line="282" w:lineRule="auto"/>
        <w:ind w:left="720" w:right="6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 xml:space="preserve">This Code of Conduct sets out the expectations of the </w:t>
      </w:r>
      <w:proofErr w:type="gramStart"/>
      <w:r w:rsidRPr="00306ECD">
        <w:rPr>
          <w:rFonts w:ascii="Calibri" w:eastAsia="Times New Roman" w:hAnsi="Calibri" w:cs="Calibri"/>
          <w:kern w:val="0"/>
          <w:sz w:val="32"/>
          <w:szCs w:val="32"/>
          <w:lang w:eastAsia="en-AU"/>
          <w14:ligatures w14:val="none"/>
        </w:rPr>
        <w:t>North West</w:t>
      </w:r>
      <w:proofErr w:type="gramEnd"/>
      <w:r w:rsidRPr="00306ECD">
        <w:rPr>
          <w:rFonts w:ascii="Calibri" w:eastAsia="Times New Roman" w:hAnsi="Calibri" w:cs="Calibri"/>
          <w:kern w:val="0"/>
          <w:sz w:val="32"/>
          <w:szCs w:val="32"/>
          <w:lang w:eastAsia="en-AU"/>
          <w14:ligatures w14:val="none"/>
        </w:rPr>
        <w:t xml:space="preserve"> Metropolitan Cricket Association to ensure that our sport </w:t>
      </w:r>
      <w:r w:rsidRPr="00306ECD">
        <w:rPr>
          <w:rFonts w:ascii="Calibri" w:eastAsia="Times New Roman" w:hAnsi="Calibri" w:cs="Calibri"/>
          <w:kern w:val="0"/>
          <w:sz w:val="32"/>
          <w:szCs w:val="32"/>
          <w:lang w:eastAsia="en-AU"/>
          <w14:ligatures w14:val="none"/>
        </w:rPr>
        <w:lastRenderedPageBreak/>
        <w:t xml:space="preserve">is played in a respectful and </w:t>
      </w:r>
      <w:proofErr w:type="gramStart"/>
      <w:r w:rsidRPr="00306ECD">
        <w:rPr>
          <w:rFonts w:ascii="Calibri" w:eastAsia="Times New Roman" w:hAnsi="Calibri" w:cs="Calibri"/>
          <w:kern w:val="0"/>
          <w:sz w:val="32"/>
          <w:szCs w:val="32"/>
          <w:lang w:eastAsia="en-AU"/>
          <w14:ligatures w14:val="none"/>
        </w:rPr>
        <w:t>encouraging atmosphere at all times</w:t>
      </w:r>
      <w:proofErr w:type="gramEnd"/>
      <w:r w:rsidRPr="00306ECD">
        <w:rPr>
          <w:rFonts w:ascii="Calibri" w:eastAsia="Times New Roman" w:hAnsi="Calibri" w:cs="Calibri"/>
          <w:kern w:val="0"/>
          <w:sz w:val="32"/>
          <w:szCs w:val="32"/>
          <w:lang w:eastAsia="en-AU"/>
          <w14:ligatures w14:val="none"/>
        </w:rPr>
        <w:t>.</w:t>
      </w:r>
    </w:p>
    <w:p w14:paraId="663758E2" w14:textId="77777777" w:rsidR="00306ECD" w:rsidRPr="00306ECD" w:rsidRDefault="00306ECD" w:rsidP="00306ECD">
      <w:pPr>
        <w:tabs>
          <w:tab w:val="left" w:pos="567"/>
        </w:tabs>
        <w:spacing w:after="0" w:line="200" w:lineRule="exact"/>
        <w:ind w:left="142"/>
        <w:rPr>
          <w:rFonts w:ascii="Calibri" w:eastAsia="Times New Roman" w:hAnsi="Calibri" w:cs="Calibri"/>
          <w:kern w:val="0"/>
          <w:sz w:val="32"/>
          <w:szCs w:val="32"/>
          <w:lang w:eastAsia="en-AU"/>
          <w14:ligatures w14:val="none"/>
        </w:rPr>
      </w:pPr>
    </w:p>
    <w:p w14:paraId="7459CA03" w14:textId="77777777" w:rsidR="00306ECD" w:rsidRPr="00306ECD" w:rsidRDefault="00306ECD" w:rsidP="00306ECD">
      <w:pPr>
        <w:tabs>
          <w:tab w:val="left" w:pos="567"/>
        </w:tabs>
        <w:spacing w:after="0" w:line="200" w:lineRule="exact"/>
        <w:ind w:left="142"/>
        <w:rPr>
          <w:rFonts w:ascii="Calibri" w:eastAsia="Times New Roman" w:hAnsi="Calibri" w:cs="Calibri"/>
          <w:kern w:val="0"/>
          <w:sz w:val="32"/>
          <w:szCs w:val="32"/>
          <w:lang w:eastAsia="en-AU"/>
          <w14:ligatures w14:val="none"/>
        </w:rPr>
      </w:pPr>
    </w:p>
    <w:p w14:paraId="33A7D538" w14:textId="77777777" w:rsidR="00306ECD" w:rsidRPr="00306ECD" w:rsidRDefault="00306ECD" w:rsidP="00306ECD">
      <w:pPr>
        <w:tabs>
          <w:tab w:val="left" w:pos="567"/>
        </w:tabs>
        <w:spacing w:after="0" w:line="306" w:lineRule="auto"/>
        <w:ind w:left="142" w:right="446"/>
        <w:rPr>
          <w:rFonts w:ascii="Calibri" w:eastAsia="Times New Roman" w:hAnsi="Calibri" w:cs="Calibri"/>
          <w:b/>
          <w:kern w:val="0"/>
          <w:sz w:val="32"/>
          <w:szCs w:val="32"/>
          <w:lang w:eastAsia="en-AU"/>
          <w14:ligatures w14:val="none"/>
        </w:rPr>
      </w:pPr>
      <w:r w:rsidRPr="00306ECD">
        <w:rPr>
          <w:rFonts w:ascii="Calibri" w:eastAsia="Times New Roman" w:hAnsi="Calibri" w:cs="Calibri"/>
          <w:b/>
          <w:kern w:val="0"/>
          <w:sz w:val="32"/>
          <w:szCs w:val="32"/>
          <w:lang w:eastAsia="en-AU"/>
          <w14:ligatures w14:val="none"/>
        </w:rPr>
        <w:t>Coaches, match officials, players, spectators and all other people involved in or attending the game must:</w:t>
      </w:r>
    </w:p>
    <w:p w14:paraId="48AB9032" w14:textId="77777777" w:rsidR="00306ECD" w:rsidRPr="00306ECD" w:rsidRDefault="00306ECD" w:rsidP="00306ECD">
      <w:pPr>
        <w:tabs>
          <w:tab w:val="left" w:pos="567"/>
        </w:tabs>
        <w:spacing w:after="0" w:line="268" w:lineRule="exact"/>
        <w:ind w:left="142"/>
        <w:rPr>
          <w:rFonts w:ascii="Calibri" w:eastAsia="Times New Roman" w:hAnsi="Calibri" w:cs="Calibri"/>
          <w:kern w:val="0"/>
          <w:sz w:val="32"/>
          <w:szCs w:val="32"/>
          <w:lang w:eastAsia="en-AU"/>
          <w14:ligatures w14:val="none"/>
        </w:rPr>
      </w:pPr>
    </w:p>
    <w:p w14:paraId="78C7B99C" w14:textId="77777777" w:rsidR="00306ECD" w:rsidRPr="00306ECD" w:rsidRDefault="00306ECD" w:rsidP="00306ECD">
      <w:pPr>
        <w:numPr>
          <w:ilvl w:val="0"/>
          <w:numId w:val="4"/>
        </w:numPr>
        <w:tabs>
          <w:tab w:val="left" w:pos="567"/>
        </w:tabs>
        <w:spacing w:after="0" w:line="297" w:lineRule="auto"/>
        <w:ind w:right="28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 xml:space="preserve">Respect the rights and dignity of all involved in the game, and encouragement and positive feedback should </w:t>
      </w:r>
      <w:proofErr w:type="gramStart"/>
      <w:r w:rsidRPr="00306ECD">
        <w:rPr>
          <w:rFonts w:ascii="Calibri" w:eastAsia="Times New Roman" w:hAnsi="Calibri" w:cs="Calibri"/>
          <w:kern w:val="0"/>
          <w:sz w:val="32"/>
          <w:szCs w:val="32"/>
          <w:lang w:eastAsia="en-AU"/>
          <w14:ligatures w14:val="none"/>
        </w:rPr>
        <w:t>be a priority at all times</w:t>
      </w:r>
      <w:proofErr w:type="gramEnd"/>
      <w:r w:rsidRPr="00306ECD">
        <w:rPr>
          <w:rFonts w:ascii="Calibri" w:eastAsia="Times New Roman" w:hAnsi="Calibri" w:cs="Calibri"/>
          <w:kern w:val="0"/>
          <w:sz w:val="32"/>
          <w:szCs w:val="32"/>
          <w:lang w:eastAsia="en-AU"/>
          <w14:ligatures w14:val="none"/>
        </w:rPr>
        <w:t>.</w:t>
      </w:r>
    </w:p>
    <w:p w14:paraId="212881A5"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2A02670B" w14:textId="77777777" w:rsidR="00306ECD" w:rsidRPr="00306ECD" w:rsidRDefault="00306ECD" w:rsidP="00306ECD">
      <w:pPr>
        <w:numPr>
          <w:ilvl w:val="0"/>
          <w:numId w:val="4"/>
        </w:numPr>
        <w:tabs>
          <w:tab w:val="left" w:pos="567"/>
        </w:tabs>
        <w:spacing w:after="0" w:line="297" w:lineRule="auto"/>
        <w:ind w:right="52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Treat everyone with equal respect regardless of gender, disability, ethnic origin, religion or their level of ability and experience.</w:t>
      </w:r>
    </w:p>
    <w:p w14:paraId="3937CB24"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2C78FC1F" w14:textId="77777777" w:rsidR="00306ECD" w:rsidRPr="00306ECD" w:rsidRDefault="00306ECD" w:rsidP="00306ECD">
      <w:pPr>
        <w:numPr>
          <w:ilvl w:val="0"/>
          <w:numId w:val="4"/>
        </w:numPr>
        <w:tabs>
          <w:tab w:val="left" w:pos="567"/>
        </w:tabs>
        <w:spacing w:after="0" w:line="297" w:lineRule="auto"/>
        <w:ind w:right="6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Treat each player as an individual, and respect their talent, developmental stage and goals.</w:t>
      </w:r>
    </w:p>
    <w:p w14:paraId="386CF526"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47057C02" w14:textId="77777777" w:rsidR="00306ECD" w:rsidRPr="00306ECD" w:rsidRDefault="00306ECD" w:rsidP="00306ECD">
      <w:pPr>
        <w:numPr>
          <w:ilvl w:val="0"/>
          <w:numId w:val="4"/>
        </w:numPr>
        <w:tabs>
          <w:tab w:val="left" w:pos="567"/>
        </w:tabs>
        <w:spacing w:after="0" w:line="0" w:lineRule="atLeast"/>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Help and encourage each player reach their full potential.</w:t>
      </w:r>
    </w:p>
    <w:p w14:paraId="38734453" w14:textId="77777777" w:rsidR="00306ECD" w:rsidRPr="00306ECD" w:rsidRDefault="00306ECD" w:rsidP="00306ECD">
      <w:pPr>
        <w:tabs>
          <w:tab w:val="left" w:pos="567"/>
        </w:tabs>
        <w:spacing w:after="0" w:line="244" w:lineRule="exact"/>
        <w:ind w:left="720"/>
        <w:rPr>
          <w:rFonts w:ascii="Calibri" w:eastAsia="Times New Roman" w:hAnsi="Calibri" w:cs="Calibri"/>
          <w:kern w:val="0"/>
          <w:sz w:val="32"/>
          <w:szCs w:val="32"/>
          <w:lang w:eastAsia="en-AU"/>
          <w14:ligatures w14:val="none"/>
        </w:rPr>
      </w:pPr>
    </w:p>
    <w:p w14:paraId="3910F7B3" w14:textId="77777777" w:rsidR="00306ECD" w:rsidRPr="00306ECD" w:rsidRDefault="00306ECD" w:rsidP="00306ECD">
      <w:pPr>
        <w:numPr>
          <w:ilvl w:val="0"/>
          <w:numId w:val="4"/>
        </w:numPr>
        <w:tabs>
          <w:tab w:val="left" w:pos="567"/>
        </w:tabs>
        <w:spacing w:after="0" w:line="297" w:lineRule="auto"/>
        <w:ind w:right="42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Be professional and accept responsibility for their actions, displaying appropriate standards in language, manner, preparation and presentation.</w:t>
      </w:r>
    </w:p>
    <w:p w14:paraId="5AFB55CF"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7717C07C" w14:textId="77777777" w:rsidR="00306ECD" w:rsidRPr="00306ECD" w:rsidRDefault="00306ECD" w:rsidP="00306ECD">
      <w:pPr>
        <w:numPr>
          <w:ilvl w:val="0"/>
          <w:numId w:val="4"/>
        </w:numPr>
        <w:tabs>
          <w:tab w:val="left" w:pos="567"/>
        </w:tabs>
        <w:spacing w:after="0" w:line="297" w:lineRule="auto"/>
        <w:ind w:right="22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Encourage all players to demonstrate the same qualities and help make each game of cricket a positive experience regardless of the result.</w:t>
      </w:r>
    </w:p>
    <w:p w14:paraId="65405087"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6F5E3211" w14:textId="77777777" w:rsidR="00306ECD" w:rsidRPr="00306ECD" w:rsidRDefault="00306ECD" w:rsidP="00306ECD">
      <w:pPr>
        <w:numPr>
          <w:ilvl w:val="0"/>
          <w:numId w:val="4"/>
        </w:numPr>
        <w:tabs>
          <w:tab w:val="left" w:pos="567"/>
        </w:tabs>
        <w:spacing w:after="0" w:line="297" w:lineRule="auto"/>
        <w:ind w:right="18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Provide an environment that encourages players to participate and test themselves both at training and on match day.</w:t>
      </w:r>
    </w:p>
    <w:p w14:paraId="0BB3AD04" w14:textId="77777777" w:rsidR="00306ECD" w:rsidRPr="00306ECD" w:rsidRDefault="00306ECD" w:rsidP="00306ECD">
      <w:pPr>
        <w:tabs>
          <w:tab w:val="left" w:pos="567"/>
        </w:tabs>
        <w:spacing w:after="0" w:line="282" w:lineRule="exact"/>
        <w:ind w:left="142"/>
        <w:rPr>
          <w:rFonts w:ascii="Calibri" w:eastAsia="Times New Roman" w:hAnsi="Calibri" w:cs="Calibri"/>
          <w:kern w:val="0"/>
          <w:sz w:val="32"/>
          <w:szCs w:val="32"/>
          <w:lang w:eastAsia="en-AU"/>
          <w14:ligatures w14:val="none"/>
        </w:rPr>
      </w:pPr>
    </w:p>
    <w:p w14:paraId="0701293B" w14:textId="77777777" w:rsidR="00306ECD" w:rsidRPr="00306ECD" w:rsidRDefault="00306ECD" w:rsidP="00306ECD">
      <w:pPr>
        <w:widowControl w:val="0"/>
        <w:numPr>
          <w:ilvl w:val="0"/>
          <w:numId w:val="4"/>
        </w:numPr>
        <w:tabs>
          <w:tab w:val="left" w:pos="1163"/>
        </w:tabs>
        <w:autoSpaceDE w:val="0"/>
        <w:autoSpaceDN w:val="0"/>
        <w:spacing w:before="39" w:after="0" w:line="240" w:lineRule="auto"/>
        <w:rPr>
          <w:rFonts w:ascii="Calibri" w:eastAsia="Arial" w:hAnsi="Calibri" w:cs="Arial"/>
          <w:kern w:val="0"/>
          <w:sz w:val="32"/>
          <w:szCs w:val="40"/>
          <w:lang w:val="en-US"/>
          <w14:ligatures w14:val="none"/>
        </w:rPr>
      </w:pPr>
      <w:r w:rsidRPr="00306ECD">
        <w:rPr>
          <w:rFonts w:ascii="Calibri" w:eastAsia="Arial" w:hAnsi="Calibri" w:cs="Arial"/>
          <w:kern w:val="0"/>
          <w:sz w:val="32"/>
          <w:szCs w:val="40"/>
          <w:lang w:val="en-US"/>
          <w14:ligatures w14:val="none"/>
        </w:rPr>
        <w:t xml:space="preserve">Parents, officials, players or any other persons are NOT sitting or standing behind the </w:t>
      </w:r>
      <w:proofErr w:type="gramStart"/>
      <w:r w:rsidRPr="00306ECD">
        <w:rPr>
          <w:rFonts w:ascii="Calibri" w:eastAsia="Arial" w:hAnsi="Calibri" w:cs="Arial"/>
          <w:kern w:val="0"/>
          <w:sz w:val="32"/>
          <w:szCs w:val="40"/>
          <w:lang w:val="en-US"/>
          <w14:ligatures w14:val="none"/>
        </w:rPr>
        <w:t>bowlers</w:t>
      </w:r>
      <w:proofErr w:type="gramEnd"/>
      <w:r w:rsidRPr="00306ECD">
        <w:rPr>
          <w:rFonts w:ascii="Calibri" w:eastAsia="Arial" w:hAnsi="Calibri" w:cs="Arial"/>
          <w:kern w:val="0"/>
          <w:sz w:val="32"/>
          <w:szCs w:val="40"/>
          <w:lang w:val="en-US"/>
          <w14:ligatures w14:val="none"/>
        </w:rPr>
        <w:t xml:space="preserve"> arm</w:t>
      </w:r>
    </w:p>
    <w:p w14:paraId="52976771" w14:textId="77777777" w:rsidR="00306ECD" w:rsidRPr="00306ECD" w:rsidRDefault="00306ECD" w:rsidP="00306ECD">
      <w:pPr>
        <w:spacing w:after="0" w:line="240" w:lineRule="auto"/>
        <w:ind w:left="720"/>
        <w:contextualSpacing/>
        <w:rPr>
          <w:rFonts w:ascii="Calibri" w:eastAsia="Times New Roman" w:hAnsi="Calibri" w:cs="Times New Roman"/>
          <w:kern w:val="0"/>
          <w:sz w:val="32"/>
          <w:szCs w:val="40"/>
          <w:lang w:eastAsia="en-AU"/>
          <w14:ligatures w14:val="none"/>
        </w:rPr>
      </w:pPr>
    </w:p>
    <w:p w14:paraId="15683DEF" w14:textId="77777777" w:rsidR="00306ECD" w:rsidRPr="00306ECD" w:rsidRDefault="00306ECD" w:rsidP="00306ECD">
      <w:pPr>
        <w:numPr>
          <w:ilvl w:val="0"/>
          <w:numId w:val="4"/>
        </w:numPr>
        <w:tabs>
          <w:tab w:val="left" w:pos="567"/>
        </w:tabs>
        <w:spacing w:after="0" w:line="0" w:lineRule="atLeast"/>
        <w:contextualSpacing/>
        <w:rPr>
          <w:rFonts w:ascii="Calibri" w:eastAsia="Times New Roman" w:hAnsi="Calibri" w:cs="Calibri"/>
          <w:b/>
          <w:kern w:val="0"/>
          <w:sz w:val="32"/>
          <w:szCs w:val="36"/>
          <w:lang w:eastAsia="en-AU"/>
          <w14:ligatures w14:val="none"/>
        </w:rPr>
      </w:pPr>
      <w:r w:rsidRPr="00306ECD">
        <w:rPr>
          <w:rFonts w:ascii="Calibri" w:eastAsia="Times New Roman" w:hAnsi="Calibri" w:cs="Times New Roman"/>
          <w:kern w:val="0"/>
          <w:sz w:val="32"/>
          <w:szCs w:val="40"/>
          <w:lang w:eastAsia="en-AU"/>
          <w14:ligatures w14:val="none"/>
        </w:rPr>
        <w:lastRenderedPageBreak/>
        <w:t xml:space="preserve">Parents, officials, players or any other persons are NOT sitting or standing </w:t>
      </w:r>
      <w:r w:rsidRPr="00306ECD">
        <w:rPr>
          <w:rFonts w:ascii="Calibri" w:eastAsia="Times New Roman" w:hAnsi="Calibri" w:cs="Times New Roman"/>
          <w:kern w:val="0"/>
          <w:sz w:val="32"/>
          <w:szCs w:val="36"/>
          <w:lang w:eastAsia="en-AU"/>
          <w14:ligatures w14:val="none"/>
        </w:rPr>
        <w:t xml:space="preserve">within 10 metres of the boundary in any </w:t>
      </w:r>
      <w:proofErr w:type="spellStart"/>
      <w:proofErr w:type="gramStart"/>
      <w:r w:rsidRPr="00306ECD">
        <w:rPr>
          <w:rFonts w:ascii="Calibri" w:eastAsia="Times New Roman" w:hAnsi="Calibri" w:cs="Times New Roman"/>
          <w:kern w:val="0"/>
          <w:sz w:val="32"/>
          <w:szCs w:val="36"/>
          <w:lang w:eastAsia="en-AU"/>
          <w14:ligatures w14:val="none"/>
        </w:rPr>
        <w:t>under age</w:t>
      </w:r>
      <w:proofErr w:type="spellEnd"/>
      <w:proofErr w:type="gramEnd"/>
      <w:r w:rsidRPr="00306ECD">
        <w:rPr>
          <w:rFonts w:ascii="Calibri" w:eastAsia="Times New Roman" w:hAnsi="Calibri" w:cs="Times New Roman"/>
          <w:kern w:val="0"/>
          <w:sz w:val="32"/>
          <w:szCs w:val="36"/>
          <w:lang w:eastAsia="en-AU"/>
          <w14:ligatures w14:val="none"/>
        </w:rPr>
        <w:t xml:space="preserve"> match.</w:t>
      </w:r>
    </w:p>
    <w:p w14:paraId="5B1CB22B" w14:textId="77777777" w:rsidR="00306ECD" w:rsidRPr="00306ECD" w:rsidRDefault="00306ECD" w:rsidP="00306ECD">
      <w:pPr>
        <w:widowControl w:val="0"/>
        <w:tabs>
          <w:tab w:val="left" w:pos="1163"/>
        </w:tabs>
        <w:autoSpaceDE w:val="0"/>
        <w:autoSpaceDN w:val="0"/>
        <w:spacing w:before="39" w:after="0" w:line="240" w:lineRule="auto"/>
        <w:ind w:left="1163"/>
        <w:rPr>
          <w:rFonts w:ascii="Calibri" w:eastAsia="Arial" w:hAnsi="Calibri" w:cs="Arial"/>
          <w:kern w:val="0"/>
          <w:sz w:val="18"/>
          <w:lang w:val="en-US"/>
          <w14:ligatures w14:val="none"/>
        </w:rPr>
      </w:pPr>
    </w:p>
    <w:p w14:paraId="76EC0C3C" w14:textId="77777777" w:rsidR="00306ECD" w:rsidRPr="00306ECD" w:rsidRDefault="00306ECD" w:rsidP="00306ECD">
      <w:pPr>
        <w:tabs>
          <w:tab w:val="left" w:pos="567"/>
        </w:tabs>
        <w:spacing w:after="0" w:line="0" w:lineRule="atLeast"/>
        <w:ind w:left="142"/>
        <w:rPr>
          <w:rFonts w:ascii="Calibri" w:eastAsia="Times New Roman" w:hAnsi="Calibri" w:cs="Calibri"/>
          <w:b/>
          <w:kern w:val="0"/>
          <w:sz w:val="32"/>
          <w:szCs w:val="32"/>
          <w:lang w:eastAsia="en-AU"/>
          <w14:ligatures w14:val="none"/>
        </w:rPr>
      </w:pPr>
      <w:r w:rsidRPr="00306ECD">
        <w:rPr>
          <w:rFonts w:ascii="Calibri" w:eastAsia="Times New Roman" w:hAnsi="Calibri" w:cs="Calibri"/>
          <w:b/>
          <w:kern w:val="0"/>
          <w:sz w:val="32"/>
          <w:szCs w:val="32"/>
          <w:lang w:eastAsia="en-AU"/>
          <w14:ligatures w14:val="none"/>
        </w:rPr>
        <w:t xml:space="preserve">Coaches, match officials, players, spectators and all other people involved in or attending the game must NOT: </w:t>
      </w:r>
    </w:p>
    <w:p w14:paraId="589E5A39" w14:textId="77777777" w:rsidR="00306ECD" w:rsidRPr="00306ECD" w:rsidRDefault="00306ECD" w:rsidP="00306ECD">
      <w:pPr>
        <w:tabs>
          <w:tab w:val="left" w:pos="567"/>
        </w:tabs>
        <w:spacing w:after="0" w:line="0" w:lineRule="atLeast"/>
        <w:ind w:left="142"/>
        <w:rPr>
          <w:rFonts w:ascii="Calibri" w:eastAsia="Times New Roman" w:hAnsi="Calibri" w:cs="Calibri"/>
          <w:b/>
          <w:kern w:val="0"/>
          <w:sz w:val="32"/>
          <w:szCs w:val="32"/>
          <w:lang w:eastAsia="en-AU"/>
          <w14:ligatures w14:val="none"/>
        </w:rPr>
      </w:pPr>
    </w:p>
    <w:p w14:paraId="4DF8236F" w14:textId="77777777" w:rsidR="00306ECD" w:rsidRPr="00306ECD" w:rsidRDefault="00306ECD" w:rsidP="00306ECD">
      <w:pPr>
        <w:numPr>
          <w:ilvl w:val="0"/>
          <w:numId w:val="14"/>
        </w:numPr>
        <w:tabs>
          <w:tab w:val="left" w:pos="1134"/>
        </w:tabs>
        <w:spacing w:after="0" w:line="0" w:lineRule="atLeast"/>
        <w:contextualSpacing/>
        <w:rPr>
          <w:rFonts w:ascii="Calibri" w:eastAsia="Times New Roman" w:hAnsi="Calibri" w:cs="Times New Roman"/>
          <w:kern w:val="0"/>
          <w:sz w:val="32"/>
          <w:szCs w:val="48"/>
          <w:lang w:eastAsia="en-AU"/>
          <w14:ligatures w14:val="none"/>
        </w:rPr>
      </w:pPr>
      <w:r w:rsidRPr="00306ECD">
        <w:rPr>
          <w:rFonts w:ascii="Calibri" w:eastAsia="Times New Roman" w:hAnsi="Calibri" w:cs="Times New Roman"/>
          <w:kern w:val="0"/>
          <w:sz w:val="32"/>
          <w:szCs w:val="48"/>
          <w:lang w:eastAsia="en-AU"/>
          <w14:ligatures w14:val="none"/>
        </w:rPr>
        <w:t xml:space="preserve">Sit or stand behind the </w:t>
      </w:r>
      <w:proofErr w:type="gramStart"/>
      <w:r w:rsidRPr="00306ECD">
        <w:rPr>
          <w:rFonts w:ascii="Calibri" w:eastAsia="Times New Roman" w:hAnsi="Calibri" w:cs="Times New Roman"/>
          <w:kern w:val="0"/>
          <w:sz w:val="32"/>
          <w:szCs w:val="48"/>
          <w:lang w:eastAsia="en-AU"/>
          <w14:ligatures w14:val="none"/>
        </w:rPr>
        <w:t>bowlers</w:t>
      </w:r>
      <w:proofErr w:type="gramEnd"/>
      <w:r w:rsidRPr="00306ECD">
        <w:rPr>
          <w:rFonts w:ascii="Calibri" w:eastAsia="Times New Roman" w:hAnsi="Calibri" w:cs="Times New Roman"/>
          <w:kern w:val="0"/>
          <w:sz w:val="32"/>
          <w:szCs w:val="48"/>
          <w:lang w:eastAsia="en-AU"/>
          <w14:ligatures w14:val="none"/>
        </w:rPr>
        <w:t xml:space="preserve"> arm in any </w:t>
      </w:r>
      <w:proofErr w:type="spellStart"/>
      <w:proofErr w:type="gramStart"/>
      <w:r w:rsidRPr="00306ECD">
        <w:rPr>
          <w:rFonts w:ascii="Calibri" w:eastAsia="Times New Roman" w:hAnsi="Calibri" w:cs="Times New Roman"/>
          <w:kern w:val="0"/>
          <w:sz w:val="32"/>
          <w:szCs w:val="48"/>
          <w:lang w:eastAsia="en-AU"/>
          <w14:ligatures w14:val="none"/>
        </w:rPr>
        <w:t>under age</w:t>
      </w:r>
      <w:proofErr w:type="spellEnd"/>
      <w:proofErr w:type="gramEnd"/>
      <w:r w:rsidRPr="00306ECD">
        <w:rPr>
          <w:rFonts w:ascii="Calibri" w:eastAsia="Times New Roman" w:hAnsi="Calibri" w:cs="Times New Roman"/>
          <w:kern w:val="0"/>
          <w:sz w:val="32"/>
          <w:szCs w:val="48"/>
          <w:lang w:eastAsia="en-AU"/>
          <w14:ligatures w14:val="none"/>
        </w:rPr>
        <w:t xml:space="preserve"> match.</w:t>
      </w:r>
    </w:p>
    <w:p w14:paraId="4374344A" w14:textId="77777777" w:rsidR="00306ECD" w:rsidRPr="00306ECD" w:rsidRDefault="00306ECD" w:rsidP="00306ECD">
      <w:pPr>
        <w:tabs>
          <w:tab w:val="left" w:pos="1134"/>
        </w:tabs>
        <w:spacing w:after="0" w:line="0" w:lineRule="atLeast"/>
        <w:ind w:left="142"/>
        <w:rPr>
          <w:rFonts w:ascii="Calibri" w:eastAsia="Times New Roman" w:hAnsi="Calibri" w:cs="Times New Roman"/>
          <w:kern w:val="0"/>
          <w:sz w:val="18"/>
          <w:szCs w:val="24"/>
          <w:lang w:eastAsia="en-AU"/>
          <w14:ligatures w14:val="none"/>
        </w:rPr>
      </w:pPr>
    </w:p>
    <w:p w14:paraId="5C06C1FD" w14:textId="77777777" w:rsidR="00306ECD" w:rsidRPr="00306ECD" w:rsidRDefault="00306ECD" w:rsidP="00306ECD">
      <w:pPr>
        <w:numPr>
          <w:ilvl w:val="0"/>
          <w:numId w:val="14"/>
        </w:numPr>
        <w:tabs>
          <w:tab w:val="left" w:pos="1134"/>
        </w:tabs>
        <w:spacing w:after="0" w:line="0" w:lineRule="atLeast"/>
        <w:contextualSpacing/>
        <w:rPr>
          <w:rFonts w:ascii="Calibri" w:eastAsia="Times New Roman" w:hAnsi="Calibri" w:cs="Calibri"/>
          <w:b/>
          <w:kern w:val="0"/>
          <w:sz w:val="32"/>
          <w:szCs w:val="36"/>
          <w:lang w:eastAsia="en-AU"/>
          <w14:ligatures w14:val="none"/>
        </w:rPr>
      </w:pPr>
      <w:r w:rsidRPr="00306ECD">
        <w:rPr>
          <w:rFonts w:ascii="Calibri" w:eastAsia="Times New Roman" w:hAnsi="Calibri" w:cs="Times New Roman"/>
          <w:kern w:val="0"/>
          <w:sz w:val="32"/>
          <w:szCs w:val="36"/>
          <w:lang w:eastAsia="en-AU"/>
          <w14:ligatures w14:val="none"/>
        </w:rPr>
        <w:t xml:space="preserve">sit or stand within 10 metres of the boundary in any </w:t>
      </w:r>
      <w:proofErr w:type="spellStart"/>
      <w:proofErr w:type="gramStart"/>
      <w:r w:rsidRPr="00306ECD">
        <w:rPr>
          <w:rFonts w:ascii="Calibri" w:eastAsia="Times New Roman" w:hAnsi="Calibri" w:cs="Times New Roman"/>
          <w:kern w:val="0"/>
          <w:sz w:val="32"/>
          <w:szCs w:val="36"/>
          <w:lang w:eastAsia="en-AU"/>
          <w14:ligatures w14:val="none"/>
        </w:rPr>
        <w:t>under age</w:t>
      </w:r>
      <w:proofErr w:type="spellEnd"/>
      <w:proofErr w:type="gramEnd"/>
      <w:r w:rsidRPr="00306ECD">
        <w:rPr>
          <w:rFonts w:ascii="Calibri" w:eastAsia="Times New Roman" w:hAnsi="Calibri" w:cs="Times New Roman"/>
          <w:kern w:val="0"/>
          <w:sz w:val="32"/>
          <w:szCs w:val="36"/>
          <w:lang w:eastAsia="en-AU"/>
          <w14:ligatures w14:val="none"/>
        </w:rPr>
        <w:t xml:space="preserve"> match.</w:t>
      </w:r>
    </w:p>
    <w:p w14:paraId="0A4CEF37" w14:textId="77777777" w:rsidR="00306ECD" w:rsidRPr="00306ECD" w:rsidRDefault="00306ECD" w:rsidP="00306ECD">
      <w:pPr>
        <w:spacing w:after="0" w:line="240" w:lineRule="auto"/>
        <w:ind w:left="720"/>
        <w:contextualSpacing/>
        <w:rPr>
          <w:rFonts w:ascii="Calibri" w:eastAsia="Times New Roman" w:hAnsi="Calibri" w:cs="Calibri"/>
          <w:b/>
          <w:kern w:val="0"/>
          <w:sz w:val="32"/>
          <w:szCs w:val="36"/>
          <w:lang w:eastAsia="en-AU"/>
          <w14:ligatures w14:val="none"/>
        </w:rPr>
      </w:pPr>
    </w:p>
    <w:p w14:paraId="4481BE76" w14:textId="77777777" w:rsidR="00306ECD" w:rsidRPr="00306ECD" w:rsidRDefault="00306ECD" w:rsidP="00306ECD">
      <w:pPr>
        <w:tabs>
          <w:tab w:val="left" w:pos="567"/>
        </w:tabs>
        <w:spacing w:after="0" w:line="0" w:lineRule="atLeast"/>
        <w:rPr>
          <w:rFonts w:ascii="Calibri" w:eastAsia="Times New Roman" w:hAnsi="Calibri" w:cs="Calibri"/>
          <w:b/>
          <w:kern w:val="0"/>
          <w:sz w:val="32"/>
          <w:szCs w:val="36"/>
          <w:lang w:eastAsia="en-AU"/>
          <w14:ligatures w14:val="none"/>
        </w:rPr>
      </w:pPr>
    </w:p>
    <w:p w14:paraId="40749886" w14:textId="77777777" w:rsidR="00306ECD" w:rsidRPr="00306ECD" w:rsidRDefault="00306ECD" w:rsidP="00306ECD">
      <w:pPr>
        <w:tabs>
          <w:tab w:val="left" w:pos="567"/>
        </w:tabs>
        <w:spacing w:after="0" w:line="0" w:lineRule="atLeast"/>
        <w:rPr>
          <w:rFonts w:ascii="Calibri" w:eastAsia="Times New Roman" w:hAnsi="Calibri" w:cs="Calibri"/>
          <w:b/>
          <w:kern w:val="0"/>
          <w:sz w:val="32"/>
          <w:szCs w:val="36"/>
          <w:lang w:eastAsia="en-AU"/>
          <w14:ligatures w14:val="none"/>
        </w:rPr>
      </w:pPr>
    </w:p>
    <w:p w14:paraId="540C167C" w14:textId="77777777" w:rsidR="00306ECD" w:rsidRPr="00306ECD" w:rsidRDefault="00306ECD" w:rsidP="00306ECD">
      <w:pPr>
        <w:tabs>
          <w:tab w:val="left" w:pos="567"/>
        </w:tabs>
        <w:spacing w:after="0" w:line="0" w:lineRule="atLeast"/>
        <w:ind w:left="142"/>
        <w:rPr>
          <w:rFonts w:ascii="Calibri" w:eastAsia="Times New Roman" w:hAnsi="Calibri" w:cs="Calibri"/>
          <w:b/>
          <w:kern w:val="0"/>
          <w:sz w:val="32"/>
          <w:szCs w:val="32"/>
          <w:lang w:eastAsia="en-AU"/>
          <w14:ligatures w14:val="none"/>
        </w:rPr>
      </w:pPr>
      <w:r w:rsidRPr="00306ECD">
        <w:rPr>
          <w:rFonts w:ascii="Calibri" w:eastAsia="Times New Roman" w:hAnsi="Calibri" w:cs="Calibri"/>
          <w:b/>
          <w:kern w:val="0"/>
          <w:sz w:val="32"/>
          <w:szCs w:val="32"/>
          <w:lang w:eastAsia="en-AU"/>
          <w14:ligatures w14:val="none"/>
        </w:rPr>
        <w:t>Coaches should:</w:t>
      </w:r>
    </w:p>
    <w:p w14:paraId="6EC769A9" w14:textId="77777777" w:rsidR="00306ECD" w:rsidRPr="00306ECD" w:rsidRDefault="00306ECD" w:rsidP="00306ECD">
      <w:pPr>
        <w:tabs>
          <w:tab w:val="left" w:pos="567"/>
        </w:tabs>
        <w:spacing w:after="0" w:line="248" w:lineRule="exact"/>
        <w:ind w:left="142"/>
        <w:rPr>
          <w:rFonts w:ascii="Calibri" w:eastAsia="Times New Roman" w:hAnsi="Calibri" w:cs="Calibri"/>
          <w:kern w:val="0"/>
          <w:sz w:val="32"/>
          <w:szCs w:val="32"/>
          <w:lang w:eastAsia="en-AU"/>
          <w14:ligatures w14:val="none"/>
        </w:rPr>
      </w:pPr>
    </w:p>
    <w:p w14:paraId="732D77B2" w14:textId="77777777" w:rsidR="00306ECD" w:rsidRPr="00306ECD" w:rsidRDefault="00306ECD" w:rsidP="00306ECD">
      <w:pPr>
        <w:numPr>
          <w:ilvl w:val="0"/>
          <w:numId w:val="3"/>
        </w:numPr>
        <w:tabs>
          <w:tab w:val="left" w:pos="567"/>
        </w:tabs>
        <w:spacing w:after="0" w:line="297" w:lineRule="auto"/>
        <w:ind w:right="2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Ensure a safe and welcoming atmosphere for all young people while in their care and responsibility.</w:t>
      </w:r>
    </w:p>
    <w:p w14:paraId="3255D8E2" w14:textId="77777777" w:rsidR="00306ECD" w:rsidRPr="00306ECD" w:rsidRDefault="00306ECD" w:rsidP="00306ECD">
      <w:pPr>
        <w:numPr>
          <w:ilvl w:val="0"/>
          <w:numId w:val="3"/>
        </w:numPr>
        <w:tabs>
          <w:tab w:val="left" w:pos="567"/>
        </w:tabs>
        <w:spacing w:after="0" w:line="286" w:lineRule="auto"/>
        <w:ind w:right="546"/>
        <w:rPr>
          <w:rFonts w:ascii="Calibri" w:eastAsia="Times New Roman" w:hAnsi="Calibri" w:cs="Calibri"/>
          <w:kern w:val="0"/>
          <w:sz w:val="32"/>
          <w:szCs w:val="32"/>
          <w:lang w:eastAsia="en-AU"/>
          <w14:ligatures w14:val="none"/>
        </w:rPr>
      </w:pPr>
      <w:bookmarkStart w:id="35" w:name="page2"/>
      <w:bookmarkEnd w:id="35"/>
      <w:r w:rsidRPr="00306ECD">
        <w:rPr>
          <w:rFonts w:ascii="Calibri" w:eastAsia="Times New Roman" w:hAnsi="Calibri" w:cs="Calibri"/>
          <w:kern w:val="0"/>
          <w:sz w:val="32"/>
          <w:szCs w:val="32"/>
          <w:lang w:eastAsia="en-AU"/>
          <w14:ligatures w14:val="none"/>
        </w:rPr>
        <w:t xml:space="preserve">Ensure that parents/guardians and spectators also understand the minimum standards expected at junior cricket matches and are positive and </w:t>
      </w:r>
      <w:proofErr w:type="gramStart"/>
      <w:r w:rsidRPr="00306ECD">
        <w:rPr>
          <w:rFonts w:ascii="Calibri" w:eastAsia="Times New Roman" w:hAnsi="Calibri" w:cs="Calibri"/>
          <w:kern w:val="0"/>
          <w:sz w:val="32"/>
          <w:szCs w:val="32"/>
          <w:lang w:eastAsia="en-AU"/>
          <w14:ligatures w14:val="none"/>
        </w:rPr>
        <w:t>encouraging at all times</w:t>
      </w:r>
      <w:proofErr w:type="gramEnd"/>
      <w:r w:rsidRPr="00306ECD">
        <w:rPr>
          <w:rFonts w:ascii="Calibri" w:eastAsia="Times New Roman" w:hAnsi="Calibri" w:cs="Calibri"/>
          <w:kern w:val="0"/>
          <w:sz w:val="32"/>
          <w:szCs w:val="32"/>
          <w:lang w:eastAsia="en-AU"/>
          <w14:ligatures w14:val="none"/>
        </w:rPr>
        <w:t xml:space="preserve"> regardless of the state of a game.</w:t>
      </w:r>
    </w:p>
    <w:p w14:paraId="226E1B43" w14:textId="77777777" w:rsidR="00306ECD" w:rsidRPr="00306ECD" w:rsidRDefault="00306ECD" w:rsidP="00306ECD">
      <w:pPr>
        <w:tabs>
          <w:tab w:val="left" w:pos="567"/>
        </w:tabs>
        <w:spacing w:after="0" w:line="163" w:lineRule="exact"/>
        <w:ind w:left="720"/>
        <w:rPr>
          <w:rFonts w:ascii="Calibri" w:eastAsia="Times New Roman" w:hAnsi="Calibri" w:cs="Calibri"/>
          <w:kern w:val="0"/>
          <w:sz w:val="32"/>
          <w:szCs w:val="32"/>
          <w:lang w:eastAsia="en-AU"/>
          <w14:ligatures w14:val="none"/>
        </w:rPr>
      </w:pPr>
    </w:p>
    <w:p w14:paraId="7518A5EA" w14:textId="77777777" w:rsidR="00306ECD" w:rsidRPr="00306ECD" w:rsidRDefault="00306ECD" w:rsidP="00306ECD">
      <w:pPr>
        <w:numPr>
          <w:ilvl w:val="0"/>
          <w:numId w:val="3"/>
        </w:numPr>
        <w:tabs>
          <w:tab w:val="left" w:pos="567"/>
        </w:tabs>
        <w:spacing w:after="0" w:line="286" w:lineRule="auto"/>
        <w:ind w:right="42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Be a positive role model for our sport and the players. Coaches need to be aware that they play a most significant role in the lives and development of their young players.</w:t>
      </w:r>
    </w:p>
    <w:p w14:paraId="4DA1F446" w14:textId="77777777" w:rsidR="00306ECD" w:rsidRPr="00306ECD" w:rsidRDefault="00306ECD" w:rsidP="00306ECD">
      <w:pPr>
        <w:tabs>
          <w:tab w:val="left" w:pos="567"/>
        </w:tabs>
        <w:spacing w:after="0" w:line="163" w:lineRule="exact"/>
        <w:ind w:left="720"/>
        <w:rPr>
          <w:rFonts w:ascii="Calibri" w:eastAsia="Times New Roman" w:hAnsi="Calibri" w:cs="Calibri"/>
          <w:kern w:val="0"/>
          <w:sz w:val="32"/>
          <w:szCs w:val="32"/>
          <w:lang w:eastAsia="en-AU"/>
          <w14:ligatures w14:val="none"/>
        </w:rPr>
      </w:pPr>
    </w:p>
    <w:p w14:paraId="5924FB6B" w14:textId="77777777" w:rsidR="00306ECD" w:rsidRPr="00306ECD" w:rsidRDefault="00306ECD" w:rsidP="00306ECD">
      <w:pPr>
        <w:numPr>
          <w:ilvl w:val="0"/>
          <w:numId w:val="3"/>
        </w:numPr>
        <w:tabs>
          <w:tab w:val="left" w:pos="567"/>
        </w:tabs>
        <w:spacing w:after="0" w:line="297" w:lineRule="auto"/>
        <w:ind w:right="64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Be aware of all relevant policies relating to sexual and racial harassment, racial vilification and harassment on the grounds of disability.</w:t>
      </w:r>
    </w:p>
    <w:p w14:paraId="7ACE177A"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4F679AD5" w14:textId="77777777" w:rsidR="00306ECD" w:rsidRPr="00306ECD" w:rsidRDefault="00306ECD" w:rsidP="00306ECD">
      <w:pPr>
        <w:numPr>
          <w:ilvl w:val="0"/>
          <w:numId w:val="3"/>
        </w:numPr>
        <w:tabs>
          <w:tab w:val="left" w:pos="567"/>
        </w:tabs>
        <w:spacing w:after="0" w:line="286" w:lineRule="auto"/>
        <w:ind w:right="6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 xml:space="preserve">Remember that the game is being played for the enjoyment and development of the young players – not </w:t>
      </w:r>
      <w:r w:rsidRPr="00306ECD">
        <w:rPr>
          <w:rFonts w:ascii="Calibri" w:eastAsia="Times New Roman" w:hAnsi="Calibri" w:cs="Calibri"/>
          <w:kern w:val="0"/>
          <w:sz w:val="32"/>
          <w:szCs w:val="32"/>
          <w:lang w:eastAsia="en-AU"/>
          <w14:ligatures w14:val="none"/>
        </w:rPr>
        <w:lastRenderedPageBreak/>
        <w:t>for coaches and parents. The opportunities for the players to participate and enjoy the game should be maximised.</w:t>
      </w:r>
    </w:p>
    <w:p w14:paraId="54ABAC6D" w14:textId="77777777" w:rsidR="00306ECD" w:rsidRPr="00306ECD" w:rsidRDefault="00306ECD" w:rsidP="00306ECD">
      <w:pPr>
        <w:tabs>
          <w:tab w:val="left" w:pos="567"/>
        </w:tabs>
        <w:spacing w:after="0" w:line="163" w:lineRule="exact"/>
        <w:ind w:left="720"/>
        <w:rPr>
          <w:rFonts w:ascii="Calibri" w:eastAsia="Times New Roman" w:hAnsi="Calibri" w:cs="Calibri"/>
          <w:kern w:val="0"/>
          <w:sz w:val="32"/>
          <w:szCs w:val="32"/>
          <w:lang w:eastAsia="en-AU"/>
          <w14:ligatures w14:val="none"/>
        </w:rPr>
      </w:pPr>
    </w:p>
    <w:p w14:paraId="5902C3A3" w14:textId="77777777" w:rsidR="00306ECD" w:rsidRPr="00306ECD" w:rsidRDefault="00306ECD" w:rsidP="00306ECD">
      <w:pPr>
        <w:numPr>
          <w:ilvl w:val="0"/>
          <w:numId w:val="3"/>
        </w:numPr>
        <w:tabs>
          <w:tab w:val="left" w:pos="567"/>
        </w:tabs>
        <w:spacing w:after="0" w:line="297" w:lineRule="auto"/>
        <w:ind w:right="24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Ensure equipment, rules, training and the environment are appropriate for the age and ability of the players at both training and on game day.</w:t>
      </w:r>
    </w:p>
    <w:p w14:paraId="5A182F96"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6CE6727E" w14:textId="77777777" w:rsidR="00306ECD" w:rsidRPr="00306ECD" w:rsidRDefault="00306ECD" w:rsidP="00306ECD">
      <w:pPr>
        <w:numPr>
          <w:ilvl w:val="0"/>
          <w:numId w:val="3"/>
        </w:numPr>
        <w:tabs>
          <w:tab w:val="left" w:pos="567"/>
        </w:tabs>
        <w:spacing w:after="0" w:line="297" w:lineRule="auto"/>
        <w:ind w:right="40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Have completed at a minimum the Cricket Victoria Level 1 coaching accreditation course.</w:t>
      </w:r>
    </w:p>
    <w:p w14:paraId="5FC34648"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616C1165" w14:textId="77777777" w:rsidR="00306ECD" w:rsidRPr="00306ECD" w:rsidRDefault="00306ECD" w:rsidP="00306ECD">
      <w:pPr>
        <w:numPr>
          <w:ilvl w:val="0"/>
          <w:numId w:val="3"/>
        </w:numPr>
        <w:tabs>
          <w:tab w:val="left" w:pos="567"/>
        </w:tabs>
        <w:spacing w:after="0" w:line="297" w:lineRule="auto"/>
        <w:ind w:right="30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Understand and endorse the Laws of Cricket and the Spirit of Cricket, and strongly encourage players, match officials and spectators to do the same.</w:t>
      </w:r>
    </w:p>
    <w:p w14:paraId="09E43659" w14:textId="77777777" w:rsidR="00306ECD" w:rsidRPr="00306ECD" w:rsidRDefault="00306ECD" w:rsidP="00306ECD">
      <w:pPr>
        <w:spacing w:after="0" w:line="240" w:lineRule="auto"/>
        <w:ind w:left="720"/>
        <w:contextualSpacing/>
        <w:rPr>
          <w:rFonts w:ascii="Calibri" w:eastAsia="Times New Roman" w:hAnsi="Calibri" w:cs="Calibri"/>
          <w:kern w:val="0"/>
          <w:sz w:val="32"/>
          <w:szCs w:val="32"/>
          <w:lang w:eastAsia="en-AU"/>
          <w14:ligatures w14:val="none"/>
        </w:rPr>
      </w:pPr>
    </w:p>
    <w:p w14:paraId="22BFCAD4" w14:textId="74453F63" w:rsidR="00306ECD" w:rsidRPr="00306ECD" w:rsidRDefault="00306ECD" w:rsidP="00306ECD">
      <w:pPr>
        <w:tabs>
          <w:tab w:val="left" w:pos="567"/>
        </w:tabs>
        <w:spacing w:after="0" w:line="0" w:lineRule="atLeast"/>
        <w:ind w:left="142"/>
        <w:rPr>
          <w:rFonts w:ascii="Calibri" w:eastAsia="Times New Roman" w:hAnsi="Calibri" w:cs="Calibri"/>
          <w:b/>
          <w:kern w:val="0"/>
          <w:sz w:val="32"/>
          <w:szCs w:val="32"/>
          <w:lang w:eastAsia="en-AU"/>
          <w14:ligatures w14:val="none"/>
        </w:rPr>
      </w:pPr>
      <w:r w:rsidRPr="00306ECD">
        <w:rPr>
          <w:rFonts w:ascii="Calibri" w:eastAsia="Times New Roman" w:hAnsi="Calibri" w:cs="Calibri"/>
          <w:b/>
          <w:kern w:val="0"/>
          <w:sz w:val="32"/>
          <w:szCs w:val="32"/>
          <w:lang w:eastAsia="en-AU"/>
          <w14:ligatures w14:val="none"/>
        </w:rPr>
        <w:t>Clubs and coaches must ensure:</w:t>
      </w:r>
    </w:p>
    <w:p w14:paraId="32D4F8EA" w14:textId="77777777" w:rsidR="00306ECD" w:rsidRPr="00306ECD" w:rsidRDefault="00306ECD" w:rsidP="00306ECD">
      <w:pPr>
        <w:tabs>
          <w:tab w:val="left" w:pos="567"/>
        </w:tabs>
        <w:spacing w:after="0" w:line="248" w:lineRule="exact"/>
        <w:ind w:left="142"/>
        <w:rPr>
          <w:rFonts w:ascii="Calibri" w:eastAsia="Times New Roman" w:hAnsi="Calibri" w:cs="Calibri"/>
          <w:kern w:val="0"/>
          <w:sz w:val="32"/>
          <w:szCs w:val="32"/>
          <w:lang w:eastAsia="en-AU"/>
          <w14:ligatures w14:val="none"/>
        </w:rPr>
      </w:pPr>
    </w:p>
    <w:p w14:paraId="2F5DF0F1" w14:textId="77777777" w:rsidR="00306ECD" w:rsidRPr="00306ECD" w:rsidRDefault="00306ECD" w:rsidP="00306ECD">
      <w:pPr>
        <w:numPr>
          <w:ilvl w:val="0"/>
          <w:numId w:val="5"/>
        </w:numPr>
        <w:tabs>
          <w:tab w:val="left" w:pos="567"/>
        </w:tabs>
        <w:spacing w:after="0" w:line="304" w:lineRule="auto"/>
        <w:ind w:right="12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 xml:space="preserve">That on game day, the only people who approach the umpire are the </w:t>
      </w:r>
      <w:proofErr w:type="gramStart"/>
      <w:r w:rsidRPr="00306ECD">
        <w:rPr>
          <w:rFonts w:ascii="Calibri" w:eastAsia="Times New Roman" w:hAnsi="Calibri" w:cs="Calibri"/>
          <w:kern w:val="0"/>
          <w:sz w:val="32"/>
          <w:szCs w:val="32"/>
          <w:lang w:eastAsia="en-AU"/>
          <w14:ligatures w14:val="none"/>
        </w:rPr>
        <w:t>Captain</w:t>
      </w:r>
      <w:proofErr w:type="gramEnd"/>
      <w:r w:rsidRPr="00306ECD">
        <w:rPr>
          <w:rFonts w:ascii="Calibri" w:eastAsia="Times New Roman" w:hAnsi="Calibri" w:cs="Calibri"/>
          <w:kern w:val="0"/>
          <w:sz w:val="32"/>
          <w:szCs w:val="32"/>
          <w:lang w:eastAsia="en-AU"/>
          <w14:ligatures w14:val="none"/>
        </w:rPr>
        <w:t>, coach and where appropriate the Team Manager. Scorers can communicate with the umpire to advise when player over limits, batting retirement levels, etc are reached.</w:t>
      </w:r>
    </w:p>
    <w:p w14:paraId="41F10F6A" w14:textId="77777777" w:rsidR="00306ECD" w:rsidRPr="00306ECD" w:rsidRDefault="00306ECD" w:rsidP="00306ECD">
      <w:pPr>
        <w:tabs>
          <w:tab w:val="left" w:pos="567"/>
        </w:tabs>
        <w:spacing w:after="0" w:line="144" w:lineRule="exact"/>
        <w:ind w:left="720"/>
        <w:rPr>
          <w:rFonts w:ascii="Calibri" w:eastAsia="Times New Roman" w:hAnsi="Calibri" w:cs="Calibri"/>
          <w:kern w:val="0"/>
          <w:sz w:val="32"/>
          <w:szCs w:val="32"/>
          <w:lang w:eastAsia="en-AU"/>
          <w14:ligatures w14:val="none"/>
        </w:rPr>
      </w:pPr>
    </w:p>
    <w:p w14:paraId="57E92262" w14:textId="77777777" w:rsidR="00306ECD" w:rsidRPr="00306ECD" w:rsidRDefault="00306ECD" w:rsidP="00306ECD">
      <w:pPr>
        <w:numPr>
          <w:ilvl w:val="0"/>
          <w:numId w:val="5"/>
        </w:numPr>
        <w:tabs>
          <w:tab w:val="left" w:pos="567"/>
        </w:tabs>
        <w:spacing w:after="0" w:line="297" w:lineRule="auto"/>
        <w:ind w:right="52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That any disagreement or dispute between teams is addressed respectfully, and preferably not in front of the players.</w:t>
      </w:r>
    </w:p>
    <w:p w14:paraId="25D8F161"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0EB0DFAC" w14:textId="77777777" w:rsidR="00306ECD" w:rsidRPr="00306ECD" w:rsidRDefault="00306ECD" w:rsidP="00306ECD">
      <w:pPr>
        <w:numPr>
          <w:ilvl w:val="0"/>
          <w:numId w:val="5"/>
        </w:numPr>
        <w:tabs>
          <w:tab w:val="left" w:pos="567"/>
        </w:tabs>
        <w:spacing w:after="0" w:line="297" w:lineRule="auto"/>
        <w:ind w:right="24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That play is not unduly delayed when the coach is recommending fielding changes, etc.</w:t>
      </w:r>
    </w:p>
    <w:p w14:paraId="32817D43"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2CAF3A86" w14:textId="77777777" w:rsidR="00306ECD" w:rsidRPr="00306ECD" w:rsidRDefault="00306ECD" w:rsidP="00306ECD">
      <w:pPr>
        <w:numPr>
          <w:ilvl w:val="0"/>
          <w:numId w:val="5"/>
        </w:numPr>
        <w:tabs>
          <w:tab w:val="left" w:pos="567"/>
        </w:tabs>
        <w:spacing w:after="0" w:line="297" w:lineRule="auto"/>
        <w:ind w:right="28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That players are ready to take the field at the appropriate time, and that the game proceeds smoothly and without delays.</w:t>
      </w:r>
    </w:p>
    <w:p w14:paraId="5964EF95"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10481D38" w14:textId="77777777" w:rsidR="00306ECD" w:rsidRPr="00306ECD" w:rsidRDefault="00306ECD" w:rsidP="00306ECD">
      <w:pPr>
        <w:numPr>
          <w:ilvl w:val="0"/>
          <w:numId w:val="5"/>
        </w:numPr>
        <w:tabs>
          <w:tab w:val="left" w:pos="567"/>
        </w:tabs>
        <w:spacing w:after="0" w:line="297" w:lineRule="auto"/>
        <w:ind w:right="24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lastRenderedPageBreak/>
        <w:t>That match officials and spectators are aware of and observe Association rules and bylaws, particularly those relating to alcohol and tobacco use.</w:t>
      </w:r>
    </w:p>
    <w:p w14:paraId="3995AB03" w14:textId="77777777" w:rsidR="00306ECD" w:rsidRPr="00306ECD" w:rsidRDefault="00306ECD" w:rsidP="00306ECD">
      <w:pPr>
        <w:tabs>
          <w:tab w:val="left" w:pos="567"/>
        </w:tabs>
        <w:spacing w:after="0" w:line="148" w:lineRule="exact"/>
        <w:ind w:left="720"/>
        <w:rPr>
          <w:rFonts w:ascii="Calibri" w:eastAsia="Times New Roman" w:hAnsi="Calibri" w:cs="Calibri"/>
          <w:kern w:val="0"/>
          <w:sz w:val="32"/>
          <w:szCs w:val="32"/>
          <w:lang w:eastAsia="en-AU"/>
          <w14:ligatures w14:val="none"/>
        </w:rPr>
      </w:pPr>
    </w:p>
    <w:p w14:paraId="3DCE585F" w14:textId="77777777" w:rsidR="00306ECD" w:rsidRPr="00306ECD" w:rsidRDefault="00306ECD" w:rsidP="00306ECD">
      <w:pPr>
        <w:numPr>
          <w:ilvl w:val="0"/>
          <w:numId w:val="5"/>
        </w:numPr>
        <w:tabs>
          <w:tab w:val="left" w:pos="567"/>
        </w:tabs>
        <w:spacing w:after="0" w:line="297" w:lineRule="auto"/>
        <w:ind w:right="386"/>
        <w:rPr>
          <w:rFonts w:ascii="Calibri" w:eastAsia="Times New Roman" w:hAnsi="Calibri" w:cs="Calibri"/>
          <w:kern w:val="0"/>
          <w:sz w:val="32"/>
          <w:szCs w:val="32"/>
          <w:lang w:eastAsia="en-AU"/>
          <w14:ligatures w14:val="none"/>
        </w:rPr>
      </w:pPr>
      <w:r w:rsidRPr="00306ECD">
        <w:rPr>
          <w:rFonts w:ascii="Calibri" w:eastAsia="Times New Roman" w:hAnsi="Calibri" w:cs="Calibri"/>
          <w:kern w:val="0"/>
          <w:sz w:val="32"/>
          <w:szCs w:val="32"/>
          <w:lang w:eastAsia="en-AU"/>
          <w14:ligatures w14:val="none"/>
        </w:rPr>
        <w:t>That spectators are also aware of the expectations on clubs, and that breaches of acceptable behaviour will lead to action and penalties from the Association.</w:t>
      </w:r>
    </w:p>
    <w:p w14:paraId="30211CE3" w14:textId="77777777" w:rsidR="00306ECD" w:rsidRPr="00306ECD" w:rsidRDefault="00306ECD" w:rsidP="00306ECD">
      <w:pPr>
        <w:spacing w:after="0" w:line="240" w:lineRule="auto"/>
        <w:rPr>
          <w:rFonts w:ascii="Calibri" w:eastAsia="Times New Roman" w:hAnsi="Calibri" w:cs="Calibri"/>
          <w:kern w:val="0"/>
          <w:sz w:val="32"/>
          <w:szCs w:val="32"/>
          <w:lang w:eastAsia="en-AU"/>
          <w14:ligatures w14:val="none"/>
        </w:rPr>
      </w:pPr>
      <w:bookmarkStart w:id="36" w:name="_Hlk174818139"/>
      <w:bookmarkEnd w:id="34"/>
      <w:r w:rsidRPr="00306ECD">
        <w:rPr>
          <w:rFonts w:ascii="Calibri" w:eastAsia="Times New Roman" w:hAnsi="Calibri" w:cs="Calibri"/>
          <w:kern w:val="0"/>
          <w:sz w:val="32"/>
          <w:szCs w:val="32"/>
          <w:lang w:eastAsia="en-AU"/>
          <w14:ligatures w14:val="none"/>
        </w:rPr>
        <w:br w:type="page"/>
      </w:r>
    </w:p>
    <w:p w14:paraId="015E0B48" w14:textId="77777777" w:rsidR="00306ECD" w:rsidRPr="00306ECD" w:rsidRDefault="00306ECD" w:rsidP="00306ECD">
      <w:pPr>
        <w:keepNext/>
        <w:spacing w:before="240" w:after="60" w:line="240" w:lineRule="auto"/>
        <w:outlineLvl w:val="0"/>
        <w:rPr>
          <w:rFonts w:ascii="Calibri" w:eastAsia="Times New Roman" w:hAnsi="Calibri" w:cs="Times New Roman"/>
          <w:b/>
          <w:bCs/>
          <w:kern w:val="32"/>
          <w:sz w:val="32"/>
          <w:szCs w:val="32"/>
          <w:lang w:eastAsia="en-AU"/>
          <w14:ligatures w14:val="none"/>
        </w:rPr>
      </w:pPr>
      <w:bookmarkStart w:id="37" w:name="_Toc144914559"/>
      <w:bookmarkStart w:id="38" w:name="_Toc237855501"/>
      <w:r w:rsidRPr="00306ECD">
        <w:rPr>
          <w:rFonts w:ascii="Calibri" w:eastAsia="Times New Roman" w:hAnsi="Calibri" w:cs="Times New Roman"/>
          <w:b/>
          <w:bCs/>
          <w:kern w:val="32"/>
          <w:sz w:val="32"/>
          <w:szCs w:val="32"/>
          <w:lang w:eastAsia="en-AU"/>
          <w14:ligatures w14:val="none"/>
        </w:rPr>
        <w:lastRenderedPageBreak/>
        <w:t xml:space="preserve">1.1.5 </w:t>
      </w:r>
      <w:r w:rsidRPr="00306ECD">
        <w:rPr>
          <w:rFonts w:ascii="Calibri" w:eastAsia="Times New Roman" w:hAnsi="Calibri" w:cs="Times New Roman"/>
          <w:b/>
          <w:bCs/>
          <w:kern w:val="32"/>
          <w:sz w:val="32"/>
          <w:szCs w:val="32"/>
          <w:lang w:eastAsia="en-AU"/>
          <w14:ligatures w14:val="none"/>
        </w:rPr>
        <w:tab/>
        <w:t>JUNIOR GRADES - COACH &amp; MANAGER BIBS</w:t>
      </w:r>
      <w:bookmarkEnd w:id="37"/>
      <w:bookmarkEnd w:id="38"/>
    </w:p>
    <w:p w14:paraId="0FE38254" w14:textId="77777777" w:rsidR="00306ECD" w:rsidRPr="00306ECD" w:rsidRDefault="00306ECD" w:rsidP="00306ECD">
      <w:pPr>
        <w:tabs>
          <w:tab w:val="left" w:pos="567"/>
        </w:tabs>
        <w:spacing w:after="0" w:line="240" w:lineRule="auto"/>
        <w:jc w:val="center"/>
        <w:rPr>
          <w:rFonts w:ascii="Calibri" w:eastAsia="Times New Roman" w:hAnsi="Calibri" w:cs="Times New Roman"/>
          <w:b/>
          <w:kern w:val="0"/>
          <w:sz w:val="32"/>
          <w:szCs w:val="32"/>
          <w:lang w:eastAsia="en-AU"/>
          <w14:ligatures w14:val="none"/>
        </w:rPr>
      </w:pPr>
    </w:p>
    <w:p w14:paraId="260B9AB3"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u w:val="single"/>
          <w:lang w:eastAsia="en-AU"/>
          <w14:ligatures w14:val="none"/>
        </w:rPr>
        <w:t>Each team is required to purchase TWO bibs</w:t>
      </w:r>
      <w:r w:rsidRPr="00306ECD">
        <w:rPr>
          <w:rFonts w:ascii="Calibri" w:eastAsia="Times New Roman" w:hAnsi="Calibri" w:cs="Times New Roman"/>
          <w:kern w:val="0"/>
          <w:sz w:val="32"/>
          <w:szCs w:val="24"/>
          <w:lang w:eastAsia="en-AU"/>
          <w14:ligatures w14:val="none"/>
        </w:rPr>
        <w:t xml:space="preserve"> from the NWMCA that are to be worn by:</w:t>
      </w:r>
    </w:p>
    <w:p w14:paraId="263A7D43" w14:textId="77777777" w:rsidR="00306ECD" w:rsidRPr="00306ECD" w:rsidRDefault="00306ECD" w:rsidP="00306ECD">
      <w:pPr>
        <w:tabs>
          <w:tab w:val="left" w:pos="567"/>
        </w:tabs>
        <w:spacing w:after="0" w:line="240" w:lineRule="auto"/>
        <w:jc w:val="center"/>
        <w:rPr>
          <w:rFonts w:ascii="Calibri" w:eastAsia="Times New Roman" w:hAnsi="Calibri" w:cs="Times New Roman"/>
          <w:b/>
          <w:kern w:val="0"/>
          <w:sz w:val="28"/>
          <w:szCs w:val="28"/>
          <w:lang w:eastAsia="en-AU"/>
          <w14:ligatures w14:val="none"/>
        </w:rPr>
      </w:pPr>
      <w:r w:rsidRPr="00306ECD">
        <w:rPr>
          <w:rFonts w:ascii="Calibri" w:eastAsia="Times New Roman" w:hAnsi="Calibri" w:cs="Times New Roman"/>
          <w:b/>
          <w:kern w:val="0"/>
          <w:sz w:val="32"/>
          <w:szCs w:val="28"/>
          <w:lang w:eastAsia="en-AU"/>
          <w14:ligatures w14:val="none"/>
        </w:rPr>
        <w:t>COACH</w:t>
      </w:r>
    </w:p>
    <w:p w14:paraId="2CE44653" w14:textId="77777777" w:rsidR="00306ECD" w:rsidRPr="00306ECD" w:rsidRDefault="00306ECD" w:rsidP="00306ECD">
      <w:pPr>
        <w:tabs>
          <w:tab w:val="left" w:pos="567"/>
        </w:tabs>
        <w:spacing w:after="0" w:line="240" w:lineRule="auto"/>
        <w:jc w:val="center"/>
        <w:rPr>
          <w:rFonts w:ascii="Calibri" w:eastAsia="Times New Roman" w:hAnsi="Calibri" w:cs="Times New Roman"/>
          <w:b/>
          <w:kern w:val="0"/>
          <w:sz w:val="28"/>
          <w:szCs w:val="28"/>
          <w:lang w:eastAsia="en-AU"/>
          <w14:ligatures w14:val="none"/>
        </w:rPr>
      </w:pPr>
      <w:r w:rsidRPr="00306ECD">
        <w:rPr>
          <w:rFonts w:ascii="Calibri" w:eastAsia="Times New Roman" w:hAnsi="Calibri" w:cs="Times New Roman"/>
          <w:b/>
          <w:kern w:val="0"/>
          <w:sz w:val="32"/>
          <w:szCs w:val="28"/>
          <w:lang w:eastAsia="en-AU"/>
          <w14:ligatures w14:val="none"/>
        </w:rPr>
        <w:t>and</w:t>
      </w:r>
    </w:p>
    <w:p w14:paraId="4C6AAB37" w14:textId="77777777" w:rsidR="00306ECD" w:rsidRPr="00306ECD" w:rsidRDefault="00306ECD" w:rsidP="00306ECD">
      <w:pPr>
        <w:tabs>
          <w:tab w:val="left" w:pos="567"/>
        </w:tabs>
        <w:spacing w:after="0" w:line="240" w:lineRule="auto"/>
        <w:jc w:val="center"/>
        <w:rPr>
          <w:rFonts w:ascii="Calibri" w:eastAsia="Times New Roman" w:hAnsi="Calibri" w:cs="Times New Roman"/>
          <w:kern w:val="0"/>
          <w:sz w:val="28"/>
          <w:szCs w:val="28"/>
          <w:lang w:eastAsia="en-AU"/>
          <w14:ligatures w14:val="none"/>
        </w:rPr>
      </w:pPr>
      <w:r w:rsidRPr="00306ECD">
        <w:rPr>
          <w:rFonts w:ascii="Calibri" w:eastAsia="Times New Roman" w:hAnsi="Calibri" w:cs="Times New Roman"/>
          <w:b/>
          <w:kern w:val="0"/>
          <w:sz w:val="32"/>
          <w:szCs w:val="28"/>
          <w:lang w:eastAsia="en-AU"/>
          <w14:ligatures w14:val="none"/>
        </w:rPr>
        <w:t>MANAGER</w:t>
      </w:r>
    </w:p>
    <w:p w14:paraId="333742FF"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p>
    <w:p w14:paraId="6A1202E8"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noProof/>
          <w:kern w:val="0"/>
          <w:sz w:val="32"/>
          <w:szCs w:val="24"/>
          <w:lang w:eastAsia="en-AU"/>
          <w14:ligatures w14:val="none"/>
        </w:rPr>
        <w:drawing>
          <wp:inline distT="0" distB="0" distL="0" distR="0" wp14:anchorId="52FD980A" wp14:editId="65BE949E">
            <wp:extent cx="2268728"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72478" cy="1679171"/>
                    </a:xfrm>
                    <a:prstGeom prst="rect">
                      <a:avLst/>
                    </a:prstGeom>
                  </pic:spPr>
                </pic:pic>
              </a:graphicData>
            </a:graphic>
          </wp:inline>
        </w:drawing>
      </w:r>
      <w:r w:rsidRPr="00306ECD">
        <w:rPr>
          <w:rFonts w:ascii="Calibri" w:eastAsia="Times New Roman" w:hAnsi="Calibri" w:cs="Times New Roman"/>
          <w:noProof/>
          <w:kern w:val="0"/>
          <w:sz w:val="32"/>
          <w:szCs w:val="24"/>
          <w:lang w:eastAsia="en-AU"/>
          <w14:ligatures w14:val="none"/>
        </w:rPr>
        <w:tab/>
      </w:r>
      <w:r w:rsidRPr="00306ECD">
        <w:rPr>
          <w:rFonts w:ascii="Calibri" w:eastAsia="Times New Roman" w:hAnsi="Calibri" w:cs="Times New Roman"/>
          <w:noProof/>
          <w:kern w:val="0"/>
          <w:sz w:val="32"/>
          <w:szCs w:val="24"/>
          <w:lang w:eastAsia="en-AU"/>
          <w14:ligatures w14:val="none"/>
        </w:rPr>
        <w:tab/>
      </w:r>
      <w:r w:rsidRPr="00306ECD">
        <w:rPr>
          <w:rFonts w:ascii="Calibri" w:eastAsia="Times New Roman" w:hAnsi="Calibri" w:cs="Times New Roman"/>
          <w:noProof/>
          <w:kern w:val="0"/>
          <w:sz w:val="32"/>
          <w:szCs w:val="24"/>
          <w:lang w:eastAsia="en-AU"/>
          <w14:ligatures w14:val="none"/>
        </w:rPr>
        <w:tab/>
      </w:r>
      <w:r w:rsidRPr="00306ECD">
        <w:rPr>
          <w:rFonts w:ascii="Calibri" w:eastAsia="Times New Roman" w:hAnsi="Calibri" w:cs="Times New Roman"/>
          <w:noProof/>
          <w:kern w:val="0"/>
          <w:sz w:val="32"/>
          <w:szCs w:val="24"/>
          <w:lang w:eastAsia="en-AU"/>
          <w14:ligatures w14:val="none"/>
        </w:rPr>
        <w:drawing>
          <wp:inline distT="0" distB="0" distL="0" distR="0" wp14:anchorId="5B585B32" wp14:editId="67AF7949">
            <wp:extent cx="2307981" cy="1666875"/>
            <wp:effectExtent l="0" t="0" r="0" b="0"/>
            <wp:docPr id="6" name="Picture 6" descr="A picture containing text, yellow,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yellow, sign, clipart&#10;&#10;Description automatically generated"/>
                    <pic:cNvPicPr/>
                  </pic:nvPicPr>
                  <pic:blipFill>
                    <a:blip r:embed="rId11"/>
                    <a:stretch>
                      <a:fillRect/>
                    </a:stretch>
                  </pic:blipFill>
                  <pic:spPr>
                    <a:xfrm>
                      <a:off x="0" y="0"/>
                      <a:ext cx="2323451" cy="1678048"/>
                    </a:xfrm>
                    <a:prstGeom prst="rect">
                      <a:avLst/>
                    </a:prstGeom>
                  </pic:spPr>
                </pic:pic>
              </a:graphicData>
            </a:graphic>
          </wp:inline>
        </w:drawing>
      </w:r>
    </w:p>
    <w:p w14:paraId="5006690E"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p>
    <w:p w14:paraId="20F911B5" w14:textId="77777777" w:rsidR="00306ECD" w:rsidRPr="00306ECD" w:rsidRDefault="00306ECD" w:rsidP="00306ECD">
      <w:pPr>
        <w:tabs>
          <w:tab w:val="left" w:pos="567"/>
        </w:tabs>
        <w:spacing w:after="0" w:line="240" w:lineRule="auto"/>
        <w:rPr>
          <w:rFonts w:ascii="Calibri" w:eastAsia="Times New Roman" w:hAnsi="Calibri" w:cs="Times New Roman"/>
          <w:b/>
          <w:bCs/>
          <w:kern w:val="0"/>
          <w:sz w:val="32"/>
          <w:szCs w:val="24"/>
          <w:lang w:eastAsia="en-AU"/>
          <w14:ligatures w14:val="none"/>
        </w:rPr>
      </w:pPr>
      <w:r w:rsidRPr="00306ECD">
        <w:rPr>
          <w:rFonts w:ascii="Calibri" w:eastAsia="Times New Roman" w:hAnsi="Calibri" w:cs="Times New Roman"/>
          <w:b/>
          <w:bCs/>
          <w:kern w:val="0"/>
          <w:sz w:val="32"/>
          <w:szCs w:val="24"/>
          <w:lang w:eastAsia="en-AU"/>
          <w14:ligatures w14:val="none"/>
        </w:rPr>
        <w:t>BIBS must be worn so they are clearly visible – over the top of jumpers, hoodies, jackets etc (not underneath).</w:t>
      </w:r>
    </w:p>
    <w:p w14:paraId="0E291B82"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p>
    <w:p w14:paraId="5A10FA08"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 xml:space="preserve">We have listed below some </w:t>
      </w:r>
      <w:r w:rsidRPr="00306ECD">
        <w:rPr>
          <w:rFonts w:ascii="Calibri" w:eastAsia="Times New Roman" w:hAnsi="Calibri" w:cs="Times New Roman"/>
          <w:b/>
          <w:bCs/>
          <w:kern w:val="0"/>
          <w:sz w:val="32"/>
          <w:szCs w:val="24"/>
          <w:lang w:eastAsia="en-AU"/>
          <w14:ligatures w14:val="none"/>
        </w:rPr>
        <w:t>FAQ’s</w:t>
      </w:r>
      <w:r w:rsidRPr="00306ECD">
        <w:rPr>
          <w:rFonts w:ascii="Calibri" w:eastAsia="Times New Roman" w:hAnsi="Calibri" w:cs="Times New Roman"/>
          <w:kern w:val="0"/>
          <w:sz w:val="32"/>
          <w:szCs w:val="24"/>
          <w:lang w:eastAsia="en-AU"/>
          <w14:ligatures w14:val="none"/>
        </w:rPr>
        <w:t xml:space="preserve"> that is designed to help the implementation of the bibs.</w:t>
      </w:r>
    </w:p>
    <w:p w14:paraId="5854DA66" w14:textId="77777777" w:rsidR="00306ECD" w:rsidRPr="00306ECD" w:rsidRDefault="00306ECD" w:rsidP="00306ECD">
      <w:pPr>
        <w:tabs>
          <w:tab w:val="left" w:pos="567"/>
        </w:tabs>
        <w:spacing w:after="0" w:line="240" w:lineRule="auto"/>
        <w:rPr>
          <w:rFonts w:ascii="Calibri" w:eastAsia="Times New Roman" w:hAnsi="Calibri" w:cs="Times New Roman"/>
          <w:b/>
          <w:bCs/>
          <w:kern w:val="0"/>
          <w:sz w:val="32"/>
          <w:szCs w:val="24"/>
          <w:lang w:eastAsia="en-AU"/>
          <w14:ligatures w14:val="none"/>
        </w:rPr>
      </w:pPr>
    </w:p>
    <w:p w14:paraId="4A4B5E8F" w14:textId="77777777" w:rsidR="00306ECD" w:rsidRPr="00306ECD" w:rsidRDefault="00306ECD" w:rsidP="00306ECD">
      <w:pPr>
        <w:numPr>
          <w:ilvl w:val="0"/>
          <w:numId w:val="9"/>
        </w:numPr>
        <w:tabs>
          <w:tab w:val="left" w:pos="567"/>
        </w:tabs>
        <w:spacing w:after="0" w:line="240" w:lineRule="auto"/>
        <w:contextualSpacing/>
        <w:rPr>
          <w:rFonts w:ascii="Calibri" w:eastAsia="Times New Roman" w:hAnsi="Calibri" w:cs="Times New Roman"/>
          <w:b/>
          <w:bCs/>
          <w:kern w:val="0"/>
          <w:sz w:val="32"/>
          <w:szCs w:val="24"/>
          <w:lang w:eastAsia="en-AU"/>
          <w14:ligatures w14:val="none"/>
        </w:rPr>
      </w:pPr>
      <w:r w:rsidRPr="00306ECD">
        <w:rPr>
          <w:rFonts w:ascii="Calibri" w:eastAsia="Times New Roman" w:hAnsi="Calibri" w:cs="Times New Roman"/>
          <w:b/>
          <w:bCs/>
          <w:kern w:val="0"/>
          <w:sz w:val="32"/>
          <w:szCs w:val="24"/>
          <w:lang w:eastAsia="en-AU"/>
          <w14:ligatures w14:val="none"/>
        </w:rPr>
        <w:t>I already have a “generic” bib / safety vest – can I use this bib instead of the one from the NWMCA?</w:t>
      </w:r>
    </w:p>
    <w:p w14:paraId="4877762E" w14:textId="77777777" w:rsidR="00306ECD" w:rsidRPr="00306ECD" w:rsidRDefault="00306ECD" w:rsidP="00306ECD">
      <w:pPr>
        <w:tabs>
          <w:tab w:val="left" w:pos="567"/>
        </w:tabs>
        <w:spacing w:after="0" w:line="240" w:lineRule="auto"/>
        <w:rPr>
          <w:rFonts w:ascii="Calibri" w:eastAsia="Times New Roman" w:hAnsi="Calibri" w:cs="Times New Roman"/>
          <w:i/>
          <w:iCs/>
          <w:kern w:val="0"/>
          <w:sz w:val="32"/>
          <w:szCs w:val="24"/>
          <w:lang w:eastAsia="en-AU"/>
          <w14:ligatures w14:val="none"/>
        </w:rPr>
      </w:pPr>
    </w:p>
    <w:p w14:paraId="29FDA192" w14:textId="77777777" w:rsidR="00306ECD" w:rsidRPr="00306ECD" w:rsidRDefault="00306ECD" w:rsidP="00306ECD">
      <w:pPr>
        <w:tabs>
          <w:tab w:val="left" w:pos="567"/>
        </w:tabs>
        <w:spacing w:after="0" w:line="240" w:lineRule="auto"/>
        <w:ind w:left="720"/>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Response: No, teams must wear the authorised NWMCA bib that will be supplied by the NWMCA.</w:t>
      </w:r>
    </w:p>
    <w:p w14:paraId="022C363C" w14:textId="77777777" w:rsidR="00306ECD" w:rsidRPr="00306ECD" w:rsidRDefault="00306ECD" w:rsidP="00306ECD">
      <w:pPr>
        <w:tabs>
          <w:tab w:val="left" w:pos="567"/>
        </w:tabs>
        <w:spacing w:after="0" w:line="240" w:lineRule="auto"/>
        <w:rPr>
          <w:rFonts w:ascii="Calibri" w:eastAsia="Times New Roman" w:hAnsi="Calibri" w:cs="Times New Roman"/>
          <w:i/>
          <w:iCs/>
          <w:kern w:val="0"/>
          <w:sz w:val="32"/>
          <w:szCs w:val="24"/>
          <w:lang w:eastAsia="en-AU"/>
          <w14:ligatures w14:val="none"/>
        </w:rPr>
      </w:pPr>
    </w:p>
    <w:p w14:paraId="75294741" w14:textId="77777777" w:rsidR="00306ECD" w:rsidRPr="00306ECD" w:rsidRDefault="00306ECD" w:rsidP="00306ECD">
      <w:pPr>
        <w:numPr>
          <w:ilvl w:val="0"/>
          <w:numId w:val="9"/>
        </w:numPr>
        <w:tabs>
          <w:tab w:val="left" w:pos="567"/>
        </w:tabs>
        <w:spacing w:after="0" w:line="240" w:lineRule="auto"/>
        <w:contextualSpacing/>
        <w:rPr>
          <w:rFonts w:ascii="Calibri" w:eastAsia="Times New Roman" w:hAnsi="Calibri" w:cs="Times New Roman"/>
          <w:b/>
          <w:bCs/>
          <w:kern w:val="0"/>
          <w:sz w:val="32"/>
          <w:szCs w:val="24"/>
          <w:lang w:eastAsia="en-AU"/>
          <w14:ligatures w14:val="none"/>
        </w:rPr>
      </w:pPr>
      <w:r w:rsidRPr="00306ECD">
        <w:rPr>
          <w:rFonts w:ascii="Calibri" w:eastAsia="Times New Roman" w:hAnsi="Calibri" w:cs="Times New Roman"/>
          <w:b/>
          <w:bCs/>
          <w:kern w:val="0"/>
          <w:sz w:val="32"/>
          <w:szCs w:val="24"/>
          <w:lang w:eastAsia="en-AU"/>
          <w14:ligatures w14:val="none"/>
        </w:rPr>
        <w:t>When are the bibs to be worn?</w:t>
      </w:r>
    </w:p>
    <w:p w14:paraId="4B9F6FF1" w14:textId="77777777" w:rsidR="00306ECD" w:rsidRPr="00306ECD" w:rsidRDefault="00306ECD" w:rsidP="00306ECD">
      <w:pPr>
        <w:tabs>
          <w:tab w:val="left" w:pos="567"/>
        </w:tabs>
        <w:spacing w:after="0" w:line="240" w:lineRule="auto"/>
        <w:ind w:left="720"/>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Response:</w:t>
      </w:r>
    </w:p>
    <w:p w14:paraId="3E964D8A" w14:textId="77777777" w:rsidR="00306ECD" w:rsidRPr="00306ECD" w:rsidRDefault="00306ECD" w:rsidP="00306ECD">
      <w:pPr>
        <w:numPr>
          <w:ilvl w:val="0"/>
          <w:numId w:val="10"/>
        </w:numPr>
        <w:tabs>
          <w:tab w:val="left" w:pos="567"/>
        </w:tabs>
        <w:spacing w:before="240" w:after="240" w:line="240" w:lineRule="auto"/>
        <w:ind w:left="1797"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Bibs are to be worn whilst setting up the game, during the game, and for 15 minutes after the conclusion of the game.</w:t>
      </w:r>
    </w:p>
    <w:p w14:paraId="27296A92" w14:textId="77777777" w:rsidR="00306ECD" w:rsidRPr="00306ECD" w:rsidRDefault="00306ECD" w:rsidP="00306ECD">
      <w:pPr>
        <w:numPr>
          <w:ilvl w:val="0"/>
          <w:numId w:val="10"/>
        </w:numPr>
        <w:tabs>
          <w:tab w:val="left" w:pos="567"/>
        </w:tabs>
        <w:spacing w:before="240" w:after="240" w:line="240" w:lineRule="auto"/>
        <w:ind w:left="1797"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lastRenderedPageBreak/>
        <w:t>Bibs are to be worn in ALL junior matches (Mixed and All Girls competitions, Under 10s through Under 17s)</w:t>
      </w:r>
    </w:p>
    <w:p w14:paraId="7AEA28CB" w14:textId="77777777" w:rsidR="00306ECD" w:rsidRPr="00306ECD" w:rsidRDefault="00306ECD" w:rsidP="00306ECD">
      <w:pPr>
        <w:numPr>
          <w:ilvl w:val="0"/>
          <w:numId w:val="9"/>
        </w:numPr>
        <w:tabs>
          <w:tab w:val="left" w:pos="567"/>
        </w:tabs>
        <w:spacing w:after="0" w:line="240" w:lineRule="auto"/>
        <w:contextualSpacing/>
        <w:rPr>
          <w:rFonts w:ascii="Calibri" w:eastAsia="Times New Roman" w:hAnsi="Calibri" w:cs="Times New Roman"/>
          <w:b/>
          <w:kern w:val="0"/>
          <w:sz w:val="32"/>
          <w:szCs w:val="24"/>
          <w:lang w:eastAsia="en-AU"/>
          <w14:ligatures w14:val="none"/>
        </w:rPr>
      </w:pPr>
      <w:r w:rsidRPr="00306ECD">
        <w:rPr>
          <w:rFonts w:ascii="Calibri" w:eastAsia="Times New Roman" w:hAnsi="Calibri" w:cs="Times New Roman"/>
          <w:b/>
          <w:kern w:val="0"/>
          <w:sz w:val="32"/>
          <w:szCs w:val="24"/>
          <w:lang w:eastAsia="en-AU"/>
          <w14:ligatures w14:val="none"/>
        </w:rPr>
        <w:t>How does it work?</w:t>
      </w:r>
    </w:p>
    <w:p w14:paraId="042BF813" w14:textId="77777777" w:rsidR="00306ECD" w:rsidRPr="00306ECD" w:rsidRDefault="00306ECD" w:rsidP="00306ECD">
      <w:pPr>
        <w:tabs>
          <w:tab w:val="left" w:pos="567"/>
        </w:tabs>
        <w:spacing w:after="0" w:line="240" w:lineRule="auto"/>
        <w:contextualSpacing/>
        <w:rPr>
          <w:rFonts w:ascii="Calibri" w:eastAsia="Times New Roman" w:hAnsi="Calibri" w:cs="Times New Roman"/>
          <w:i/>
          <w:iCs/>
          <w:kern w:val="0"/>
          <w:sz w:val="32"/>
          <w:szCs w:val="24"/>
          <w:lang w:eastAsia="en-AU"/>
          <w14:ligatures w14:val="none"/>
        </w:rPr>
      </w:pPr>
    </w:p>
    <w:p w14:paraId="25D89BFD" w14:textId="77777777" w:rsidR="00306ECD" w:rsidRPr="00306ECD" w:rsidRDefault="00306ECD" w:rsidP="00306ECD">
      <w:pPr>
        <w:tabs>
          <w:tab w:val="left" w:pos="426"/>
        </w:tabs>
        <w:spacing w:after="0" w:line="240" w:lineRule="auto"/>
        <w:ind w:left="426"/>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If there is a query or question over NWMCA match rules, Laws of Cricket, NWMCA by-laws or anything else about the </w:t>
      </w:r>
      <w:r w:rsidRPr="00306ECD">
        <w:rPr>
          <w:rFonts w:ascii="Calibri" w:eastAsia="Times New Roman" w:hAnsi="Calibri" w:cs="Times New Roman"/>
          <w:b/>
          <w:i/>
          <w:iCs/>
          <w:kern w:val="0"/>
          <w:sz w:val="32"/>
          <w:szCs w:val="24"/>
          <w:lang w:eastAsia="en-AU"/>
          <w14:ligatures w14:val="none"/>
        </w:rPr>
        <w:t>running or management of the game</w:t>
      </w:r>
      <w:r w:rsidRPr="00306ECD">
        <w:rPr>
          <w:rFonts w:ascii="Calibri" w:eastAsia="Times New Roman" w:hAnsi="Calibri" w:cs="Times New Roman"/>
          <w:i/>
          <w:iCs/>
          <w:kern w:val="0"/>
          <w:sz w:val="32"/>
          <w:szCs w:val="24"/>
          <w:lang w:eastAsia="en-AU"/>
          <w14:ligatures w14:val="none"/>
        </w:rPr>
        <w:t>:</w:t>
      </w:r>
    </w:p>
    <w:p w14:paraId="01E4FD66" w14:textId="77777777" w:rsidR="00306ECD" w:rsidRPr="00306ECD" w:rsidRDefault="00306ECD" w:rsidP="00306ECD">
      <w:pPr>
        <w:numPr>
          <w:ilvl w:val="0"/>
          <w:numId w:val="12"/>
        </w:numPr>
        <w:spacing w:after="0" w:line="240" w:lineRule="auto"/>
        <w:contextualSpacing/>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Check the rule book or laws of cricket.</w:t>
      </w:r>
    </w:p>
    <w:p w14:paraId="48D9E648" w14:textId="77777777" w:rsidR="00306ECD" w:rsidRPr="00306ECD" w:rsidRDefault="00306ECD" w:rsidP="00306ECD">
      <w:pPr>
        <w:numPr>
          <w:ilvl w:val="0"/>
          <w:numId w:val="12"/>
        </w:numPr>
        <w:spacing w:after="0" w:line="240" w:lineRule="auto"/>
        <w:contextualSpacing/>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Check with the opposition Team Manager</w:t>
      </w:r>
    </w:p>
    <w:p w14:paraId="6A6422C9" w14:textId="77777777" w:rsidR="00306ECD" w:rsidRPr="00306ECD" w:rsidRDefault="00306ECD" w:rsidP="00306ECD">
      <w:pPr>
        <w:numPr>
          <w:ilvl w:val="0"/>
          <w:numId w:val="12"/>
        </w:numPr>
        <w:spacing w:after="0" w:line="240" w:lineRule="auto"/>
        <w:contextualSpacing/>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Check with the coach of both teams</w:t>
      </w:r>
    </w:p>
    <w:p w14:paraId="1E976691" w14:textId="77777777" w:rsidR="00306ECD" w:rsidRPr="00306ECD" w:rsidRDefault="00306ECD" w:rsidP="00306ECD">
      <w:pPr>
        <w:numPr>
          <w:ilvl w:val="0"/>
          <w:numId w:val="12"/>
        </w:numPr>
        <w:spacing w:after="0" w:line="240" w:lineRule="auto"/>
        <w:contextualSpacing/>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Confer with the Umpire at an appropriate time.</w:t>
      </w:r>
    </w:p>
    <w:p w14:paraId="31469195" w14:textId="77777777" w:rsidR="00306ECD" w:rsidRPr="00306ECD" w:rsidRDefault="00306ECD" w:rsidP="00306ECD">
      <w:pPr>
        <w:ind w:left="426"/>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 xml:space="preserve">The match should continue whilst the query or question is being discussed, if possible. </w:t>
      </w:r>
    </w:p>
    <w:p w14:paraId="7B4BD0D9" w14:textId="77777777" w:rsidR="00306ECD" w:rsidRPr="00306ECD" w:rsidRDefault="00306ECD" w:rsidP="00306ECD">
      <w:pPr>
        <w:tabs>
          <w:tab w:val="left" w:pos="567"/>
        </w:tabs>
        <w:spacing w:after="0" w:line="240" w:lineRule="auto"/>
        <w:ind w:left="720"/>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If a ruling clarification is </w:t>
      </w:r>
      <w:proofErr w:type="gramStart"/>
      <w:r w:rsidRPr="00306ECD">
        <w:rPr>
          <w:rFonts w:ascii="Calibri" w:eastAsia="Times New Roman" w:hAnsi="Calibri" w:cs="Times New Roman"/>
          <w:i/>
          <w:iCs/>
          <w:kern w:val="0"/>
          <w:sz w:val="32"/>
          <w:szCs w:val="24"/>
          <w:lang w:eastAsia="en-AU"/>
          <w14:ligatures w14:val="none"/>
        </w:rPr>
        <w:t>required</w:t>
      </w:r>
      <w:proofErr w:type="gramEnd"/>
      <w:r w:rsidRPr="00306ECD">
        <w:rPr>
          <w:rFonts w:ascii="Calibri" w:eastAsia="Times New Roman" w:hAnsi="Calibri" w:cs="Times New Roman"/>
          <w:i/>
          <w:iCs/>
          <w:kern w:val="0"/>
          <w:sz w:val="32"/>
          <w:szCs w:val="24"/>
          <w:lang w:eastAsia="en-AU"/>
          <w14:ligatures w14:val="none"/>
        </w:rPr>
        <w:t xml:space="preserve"> then:</w:t>
      </w:r>
    </w:p>
    <w:p w14:paraId="26981F3A" w14:textId="77777777" w:rsidR="00306ECD" w:rsidRPr="00306ECD" w:rsidRDefault="00306ECD" w:rsidP="00306ECD">
      <w:pPr>
        <w:tabs>
          <w:tab w:val="left" w:pos="567"/>
        </w:tabs>
        <w:spacing w:after="0" w:line="240" w:lineRule="auto"/>
        <w:ind w:left="1440"/>
        <w:contextualSpacing/>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b/>
          <w:bCs/>
          <w:i/>
          <w:iCs/>
          <w:kern w:val="0"/>
          <w:sz w:val="32"/>
          <w:szCs w:val="24"/>
          <w:lang w:eastAsia="en-AU"/>
          <w14:ligatures w14:val="none"/>
        </w:rPr>
        <w:t>Only the person wearing a bib can</w:t>
      </w:r>
      <w:r w:rsidRPr="00306ECD">
        <w:rPr>
          <w:rFonts w:ascii="Calibri" w:eastAsia="Times New Roman" w:hAnsi="Calibri" w:cs="Times New Roman"/>
          <w:i/>
          <w:iCs/>
          <w:kern w:val="0"/>
          <w:sz w:val="32"/>
          <w:szCs w:val="24"/>
          <w:lang w:eastAsia="en-AU"/>
          <w14:ligatures w14:val="none"/>
        </w:rPr>
        <w:t>:</w:t>
      </w:r>
    </w:p>
    <w:p w14:paraId="34F2BA6E" w14:textId="77777777" w:rsidR="00306ECD" w:rsidRPr="00306ECD" w:rsidRDefault="00306ECD" w:rsidP="00306ECD">
      <w:pPr>
        <w:numPr>
          <w:ilvl w:val="0"/>
          <w:numId w:val="11"/>
        </w:numPr>
        <w:tabs>
          <w:tab w:val="left" w:pos="567"/>
        </w:tabs>
        <w:spacing w:after="0" w:line="240" w:lineRule="auto"/>
        <w:ind w:left="2160"/>
        <w:contextualSpacing/>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Enter the field of play</w:t>
      </w:r>
    </w:p>
    <w:p w14:paraId="5EE6D6F1" w14:textId="77777777" w:rsidR="00306ECD" w:rsidRPr="00306ECD" w:rsidRDefault="00306ECD" w:rsidP="00306ECD">
      <w:pPr>
        <w:numPr>
          <w:ilvl w:val="0"/>
          <w:numId w:val="11"/>
        </w:numPr>
        <w:tabs>
          <w:tab w:val="left" w:pos="567"/>
        </w:tabs>
        <w:spacing w:after="0" w:line="240" w:lineRule="auto"/>
        <w:ind w:left="2160"/>
        <w:contextualSpacing/>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Talk to the Umpire (whether an independent umpire or club umpire)</w:t>
      </w:r>
    </w:p>
    <w:p w14:paraId="58D0B23E" w14:textId="77777777" w:rsidR="00306ECD" w:rsidRPr="00306ECD" w:rsidRDefault="00306ECD" w:rsidP="00306ECD">
      <w:pPr>
        <w:numPr>
          <w:ilvl w:val="0"/>
          <w:numId w:val="11"/>
        </w:numPr>
        <w:tabs>
          <w:tab w:val="left" w:pos="567"/>
        </w:tabs>
        <w:spacing w:after="0" w:line="240" w:lineRule="auto"/>
        <w:ind w:left="2160"/>
        <w:contextualSpacing/>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Talk to opposition (coach or manager)</w:t>
      </w:r>
    </w:p>
    <w:p w14:paraId="5952D46E" w14:textId="77777777" w:rsidR="00306ECD" w:rsidRPr="00306ECD" w:rsidRDefault="00306ECD" w:rsidP="00306ECD">
      <w:pPr>
        <w:numPr>
          <w:ilvl w:val="1"/>
          <w:numId w:val="11"/>
        </w:numPr>
        <w:tabs>
          <w:tab w:val="left" w:pos="567"/>
        </w:tabs>
        <w:spacing w:after="0" w:line="240" w:lineRule="auto"/>
        <w:contextualSpacing/>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Contact the NWMCA and then only after working through talking to the umpire and the opposition</w:t>
      </w:r>
    </w:p>
    <w:p w14:paraId="59AC6CFB" w14:textId="77777777" w:rsidR="00306ECD" w:rsidRPr="00306ECD" w:rsidRDefault="00306ECD" w:rsidP="00306ECD">
      <w:pPr>
        <w:tabs>
          <w:tab w:val="left" w:pos="567"/>
        </w:tabs>
        <w:spacing w:after="0" w:line="240" w:lineRule="auto"/>
        <w:ind w:left="1440"/>
        <w:contextualSpacing/>
        <w:rPr>
          <w:rFonts w:ascii="Calibri" w:eastAsia="Times New Roman" w:hAnsi="Calibri" w:cs="Times New Roman"/>
          <w:kern w:val="0"/>
          <w:sz w:val="32"/>
          <w:szCs w:val="24"/>
          <w:lang w:eastAsia="en-AU"/>
          <w14:ligatures w14:val="none"/>
        </w:rPr>
      </w:pPr>
    </w:p>
    <w:p w14:paraId="46DDBE09" w14:textId="77777777" w:rsidR="00306ECD" w:rsidRPr="00306ECD" w:rsidRDefault="00306ECD" w:rsidP="00306ECD">
      <w:pPr>
        <w:tabs>
          <w:tab w:val="left" w:pos="567"/>
        </w:tabs>
        <w:spacing w:after="0" w:line="240" w:lineRule="auto"/>
        <w:ind w:left="360"/>
        <w:contextualSpacing/>
        <w:rPr>
          <w:rFonts w:ascii="Calibri" w:eastAsia="Times New Roman" w:hAnsi="Calibri" w:cs="Times New Roman"/>
          <w:b/>
          <w:bCs/>
          <w:kern w:val="0"/>
          <w:sz w:val="32"/>
          <w:szCs w:val="24"/>
          <w:lang w:eastAsia="en-AU"/>
          <w14:ligatures w14:val="none"/>
        </w:rPr>
      </w:pPr>
      <w:r w:rsidRPr="00306ECD">
        <w:rPr>
          <w:rFonts w:ascii="Calibri" w:eastAsia="Times New Roman" w:hAnsi="Calibri" w:cs="Times New Roman"/>
          <w:b/>
          <w:bCs/>
          <w:kern w:val="0"/>
          <w:sz w:val="32"/>
          <w:szCs w:val="24"/>
          <w:lang w:eastAsia="en-AU"/>
          <w14:ligatures w14:val="none"/>
        </w:rPr>
        <w:t>Other Key Points:</w:t>
      </w:r>
    </w:p>
    <w:p w14:paraId="43D04BD7"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If a scorer requires clarification of an Umpires call or similar, the scorer should ask their </w:t>
      </w:r>
      <w:proofErr w:type="gramStart"/>
      <w:r w:rsidRPr="00306ECD">
        <w:rPr>
          <w:rFonts w:ascii="Calibri" w:eastAsia="Times New Roman" w:hAnsi="Calibri" w:cs="Times New Roman"/>
          <w:i/>
          <w:iCs/>
          <w:kern w:val="0"/>
          <w:sz w:val="32"/>
          <w:szCs w:val="24"/>
          <w:lang w:eastAsia="en-AU"/>
          <w14:ligatures w14:val="none"/>
        </w:rPr>
        <w:t>Manager</w:t>
      </w:r>
      <w:proofErr w:type="gramEnd"/>
      <w:r w:rsidRPr="00306ECD">
        <w:rPr>
          <w:rFonts w:ascii="Calibri" w:eastAsia="Times New Roman" w:hAnsi="Calibri" w:cs="Times New Roman"/>
          <w:i/>
          <w:iCs/>
          <w:kern w:val="0"/>
          <w:sz w:val="32"/>
          <w:szCs w:val="24"/>
          <w:lang w:eastAsia="en-AU"/>
          <w14:ligatures w14:val="none"/>
        </w:rPr>
        <w:t xml:space="preserve"> or Coach to seek the clarification.</w:t>
      </w:r>
    </w:p>
    <w:p w14:paraId="28FA5884"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Umpire will ignore other club officials, parents, committee etc during the game. </w:t>
      </w:r>
    </w:p>
    <w:p w14:paraId="27227887"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36"/>
          <w:lang w:eastAsia="en-AU"/>
          <w14:ligatures w14:val="none"/>
        </w:rPr>
      </w:pPr>
      <w:r w:rsidRPr="00306ECD">
        <w:rPr>
          <w:rFonts w:ascii="Calibri" w:eastAsia="Times New Roman" w:hAnsi="Calibri" w:cs="Times New Roman"/>
          <w:i/>
          <w:iCs/>
          <w:kern w:val="0"/>
          <w:sz w:val="32"/>
          <w:szCs w:val="36"/>
          <w:lang w:eastAsia="en-AU"/>
          <w14:ligatures w14:val="none"/>
        </w:rPr>
        <w:t xml:space="preserve">In </w:t>
      </w:r>
      <w:r w:rsidRPr="00306ECD">
        <w:rPr>
          <w:rFonts w:ascii="Calibri" w:eastAsia="Times New Roman" w:hAnsi="Calibri" w:cs="Times New Roman"/>
          <w:b/>
          <w:i/>
          <w:iCs/>
          <w:kern w:val="0"/>
          <w:sz w:val="32"/>
          <w:szCs w:val="36"/>
          <w:lang w:eastAsia="en-AU"/>
          <w14:ligatures w14:val="none"/>
        </w:rPr>
        <w:t>Under 16s mixed and Under 17 All Girls, the team Captain</w:t>
      </w:r>
      <w:r w:rsidRPr="00306ECD">
        <w:rPr>
          <w:rFonts w:ascii="Calibri" w:eastAsia="Times New Roman" w:hAnsi="Calibri" w:cs="Times New Roman"/>
          <w:i/>
          <w:iCs/>
          <w:kern w:val="0"/>
          <w:sz w:val="32"/>
          <w:szCs w:val="36"/>
          <w:lang w:eastAsia="en-AU"/>
          <w14:ligatures w14:val="none"/>
        </w:rPr>
        <w:t xml:space="preserve"> can also approach the umpire. This recognises the development of Captains, in line with the Spirit of Cricket</w:t>
      </w:r>
    </w:p>
    <w:p w14:paraId="70768BD6"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lastRenderedPageBreak/>
        <w:t>If a player is injured on the field, either the Manager or Coach should enter the field of play to assess the player first. Parents of the player or other club officials should be called onto the field as soon as possible if required.</w:t>
      </w:r>
    </w:p>
    <w:p w14:paraId="0EDF84CF"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NWMCA will also ignore others if contacted – ONLY the coach or manager can contact the NWMCA and only after working and discussing the issue with the umpire and the opposition first.</w:t>
      </w:r>
    </w:p>
    <w:p w14:paraId="2FF6BA9D"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Wearing of bibs is compulsory – </w:t>
      </w:r>
    </w:p>
    <w:p w14:paraId="2761E277"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Umpires will note and report to the NWMCA whether Coach and Team manager bibs are not worn</w:t>
      </w:r>
    </w:p>
    <w:p w14:paraId="7139C95E"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 reported non-compliance will be addressed as </w:t>
      </w:r>
      <w:proofErr w:type="gramStart"/>
      <w:r w:rsidRPr="00306ECD">
        <w:rPr>
          <w:rFonts w:ascii="Calibri" w:eastAsia="Times New Roman" w:hAnsi="Calibri" w:cs="Times New Roman"/>
          <w:i/>
          <w:iCs/>
          <w:kern w:val="0"/>
          <w:sz w:val="32"/>
          <w:szCs w:val="24"/>
          <w:lang w:eastAsia="en-AU"/>
          <w14:ligatures w14:val="none"/>
        </w:rPr>
        <w:t>following :</w:t>
      </w:r>
      <w:proofErr w:type="gramEnd"/>
      <w:r w:rsidRPr="00306ECD">
        <w:rPr>
          <w:rFonts w:ascii="Calibri" w:eastAsia="Times New Roman" w:hAnsi="Calibri" w:cs="Times New Roman"/>
          <w:i/>
          <w:iCs/>
          <w:kern w:val="0"/>
          <w:sz w:val="32"/>
          <w:szCs w:val="24"/>
          <w:lang w:eastAsia="en-AU"/>
          <w14:ligatures w14:val="none"/>
        </w:rPr>
        <w:t xml:space="preserve"> </w:t>
      </w:r>
    </w:p>
    <w:p w14:paraId="50EF08B1"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Education phase – first 3 rounds of season – NWMCA to issued advice to club – advice to be passed on to members by club</w:t>
      </w:r>
    </w:p>
    <w:p w14:paraId="7D2D5DB7"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Warning phase - First occurrence outside Education </w:t>
      </w:r>
      <w:proofErr w:type="gramStart"/>
      <w:r w:rsidRPr="00306ECD">
        <w:rPr>
          <w:rFonts w:ascii="Calibri" w:eastAsia="Times New Roman" w:hAnsi="Calibri" w:cs="Times New Roman"/>
          <w:i/>
          <w:iCs/>
          <w:kern w:val="0"/>
          <w:sz w:val="32"/>
          <w:szCs w:val="24"/>
          <w:lang w:eastAsia="en-AU"/>
          <w14:ligatures w14:val="none"/>
        </w:rPr>
        <w:t>phase  for</w:t>
      </w:r>
      <w:proofErr w:type="gramEnd"/>
      <w:r w:rsidRPr="00306ECD">
        <w:rPr>
          <w:rFonts w:ascii="Calibri" w:eastAsia="Times New Roman" w:hAnsi="Calibri" w:cs="Times New Roman"/>
          <w:i/>
          <w:iCs/>
          <w:kern w:val="0"/>
          <w:sz w:val="32"/>
          <w:szCs w:val="24"/>
          <w:lang w:eastAsia="en-AU"/>
          <w14:ligatures w14:val="none"/>
        </w:rPr>
        <w:t xml:space="preserve"> a club – warning issued to club</w:t>
      </w:r>
    </w:p>
    <w:p w14:paraId="50713981"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Consequence Phase - Second and further occurrence for a club outside Education phase – $100 fine for each bib and loss of one match point for offending team.</w:t>
      </w:r>
    </w:p>
    <w:p w14:paraId="22B7E5CD"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 xml:space="preserve">Managers must also ensure that all persons at the junior match are adhering </w:t>
      </w:r>
      <w:proofErr w:type="gramStart"/>
      <w:r w:rsidRPr="00306ECD">
        <w:rPr>
          <w:rFonts w:ascii="Calibri" w:eastAsia="Times New Roman" w:hAnsi="Calibri" w:cs="Times New Roman"/>
          <w:i/>
          <w:iCs/>
          <w:kern w:val="0"/>
          <w:sz w:val="32"/>
          <w:szCs w:val="24"/>
          <w:lang w:eastAsia="en-AU"/>
          <w14:ligatures w14:val="none"/>
        </w:rPr>
        <w:t>to :</w:t>
      </w:r>
      <w:proofErr w:type="gramEnd"/>
    </w:p>
    <w:p w14:paraId="03F7BE72"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Calibri"/>
          <w:i/>
          <w:iCs/>
          <w:kern w:val="0"/>
          <w:sz w:val="32"/>
          <w:szCs w:val="36"/>
          <w:lang w:eastAsia="en-AU"/>
          <w14:ligatures w14:val="none"/>
        </w:rPr>
      </w:pPr>
      <w:r w:rsidRPr="00306ECD">
        <w:rPr>
          <w:rFonts w:ascii="Calibri" w:eastAsia="Times New Roman" w:hAnsi="Calibri" w:cs="Calibri"/>
          <w:i/>
          <w:iCs/>
          <w:kern w:val="0"/>
          <w:sz w:val="32"/>
          <w:szCs w:val="36"/>
          <w:lang w:eastAsia="en-AU"/>
          <w14:ligatures w14:val="none"/>
        </w:rPr>
        <w:t xml:space="preserve">Smoking laws - </w:t>
      </w:r>
      <w:r w:rsidRPr="00306ECD">
        <w:rPr>
          <w:rFonts w:ascii="Calibri" w:eastAsia="Times New Roman" w:hAnsi="Calibri" w:cs="Calibri"/>
          <w:color w:val="040C28"/>
          <w:kern w:val="0"/>
          <w:sz w:val="32"/>
          <w:szCs w:val="36"/>
          <w:lang w:eastAsia="en-AU"/>
          <w14:ligatures w14:val="none"/>
        </w:rPr>
        <w:t>Smoking is banned within 10 metres of any outdoor sports venue during an under-age sporting event</w:t>
      </w:r>
      <w:r w:rsidRPr="00306ECD">
        <w:rPr>
          <w:rFonts w:ascii="Calibri" w:eastAsia="Times New Roman" w:hAnsi="Calibri" w:cs="Calibri"/>
          <w:color w:val="202124"/>
          <w:kern w:val="0"/>
          <w:sz w:val="32"/>
          <w:szCs w:val="36"/>
          <w:shd w:val="clear" w:color="auto" w:fill="FFFFFF"/>
          <w:lang w:eastAsia="en-AU"/>
          <w14:ligatures w14:val="none"/>
        </w:rPr>
        <w:t>.</w:t>
      </w:r>
    </w:p>
    <w:p w14:paraId="5251CE24"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Alcohol laws – ensure the club and spectators are complying with liquor licence conditions and consumption of alcohol in accordance with local by-laws</w:t>
      </w:r>
    </w:p>
    <w:p w14:paraId="275E13CC" w14:textId="77777777" w:rsidR="00306ECD" w:rsidRPr="00306ECD" w:rsidRDefault="00306ECD" w:rsidP="00306ECD">
      <w:pPr>
        <w:numPr>
          <w:ilvl w:val="0"/>
          <w:numId w:val="8"/>
        </w:numPr>
        <w:tabs>
          <w:tab w:val="left" w:pos="567"/>
        </w:tabs>
        <w:spacing w:before="240" w:after="240" w:line="240" w:lineRule="auto"/>
        <w:ind w:left="714" w:hanging="357"/>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lastRenderedPageBreak/>
        <w:t xml:space="preserve">If there is an issue outside of managing the match itself (unruly spectator behaviour for example), the Manager should look to manage those issues that relate to </w:t>
      </w:r>
      <w:r w:rsidRPr="00306ECD">
        <w:rPr>
          <w:rFonts w:ascii="Calibri" w:eastAsia="Times New Roman" w:hAnsi="Calibri" w:cs="Times New Roman"/>
          <w:b/>
          <w:bCs/>
          <w:i/>
          <w:iCs/>
          <w:kern w:val="0"/>
          <w:sz w:val="32"/>
          <w:szCs w:val="24"/>
          <w:lang w:eastAsia="en-AU"/>
          <w14:ligatures w14:val="none"/>
        </w:rPr>
        <w:t>only their own Club’s supporters</w:t>
      </w:r>
      <w:r w:rsidRPr="00306ECD">
        <w:rPr>
          <w:rFonts w:ascii="Calibri" w:eastAsia="Times New Roman" w:hAnsi="Calibri" w:cs="Times New Roman"/>
          <w:i/>
          <w:iCs/>
          <w:kern w:val="0"/>
          <w:sz w:val="32"/>
          <w:szCs w:val="24"/>
          <w:lang w:eastAsia="en-AU"/>
          <w14:ligatures w14:val="none"/>
        </w:rPr>
        <w:t>.  This is consistent with the NWMCA Rules, “Role of Clubs”.</w:t>
      </w:r>
    </w:p>
    <w:p w14:paraId="5F2A2EFB" w14:textId="77777777" w:rsidR="00306ECD" w:rsidRPr="00306ECD" w:rsidRDefault="00306ECD" w:rsidP="00306ECD">
      <w:pPr>
        <w:numPr>
          <w:ilvl w:val="1"/>
          <w:numId w:val="8"/>
        </w:numPr>
        <w:tabs>
          <w:tab w:val="left" w:pos="567"/>
        </w:tabs>
        <w:spacing w:before="240" w:after="240" w:line="240" w:lineRule="auto"/>
        <w:rPr>
          <w:rFonts w:ascii="Calibri" w:eastAsia="Times New Roman" w:hAnsi="Calibri" w:cs="Times New Roman"/>
          <w:i/>
          <w:iCs/>
          <w:kern w:val="0"/>
          <w:sz w:val="32"/>
          <w:szCs w:val="24"/>
          <w:lang w:eastAsia="en-AU"/>
          <w14:ligatures w14:val="none"/>
        </w:rPr>
      </w:pPr>
      <w:r w:rsidRPr="00306ECD">
        <w:rPr>
          <w:rFonts w:ascii="Calibri" w:eastAsia="Times New Roman" w:hAnsi="Calibri" w:cs="Times New Roman"/>
          <w:i/>
          <w:iCs/>
          <w:kern w:val="0"/>
          <w:sz w:val="32"/>
          <w:szCs w:val="24"/>
          <w:lang w:eastAsia="en-AU"/>
          <w14:ligatures w14:val="none"/>
        </w:rPr>
        <w:t>However, in the event of unruly spectator behaviour, it is important that the Managers take a safety-first approach to ensure no harm to them or their team. If the Manager has safety concerns, then they are requested to immediately contact their own Club officials for directions. A written report should then be made by the Club President or Secretary and then emailed to the NWMCA.</w:t>
      </w:r>
    </w:p>
    <w:p w14:paraId="70594406" w14:textId="77777777" w:rsidR="00306ECD" w:rsidRPr="00306ECD" w:rsidRDefault="00306ECD" w:rsidP="00306ECD">
      <w:pPr>
        <w:keepNext/>
        <w:spacing w:before="240" w:after="60" w:line="240" w:lineRule="auto"/>
        <w:outlineLvl w:val="0"/>
        <w:rPr>
          <w:rFonts w:ascii="Calibri" w:eastAsia="Times New Roman" w:hAnsi="Calibri" w:cs="Times New Roman"/>
          <w:b/>
          <w:bCs/>
          <w:kern w:val="32"/>
          <w:sz w:val="32"/>
          <w:szCs w:val="32"/>
          <w:lang w:eastAsia="en-AU"/>
          <w14:ligatures w14:val="none"/>
        </w:rPr>
      </w:pPr>
      <w:bookmarkStart w:id="39" w:name="_Toc144914560"/>
      <w:bookmarkStart w:id="40" w:name="_Toc237855502"/>
      <w:r w:rsidRPr="00306ECD">
        <w:rPr>
          <w:rFonts w:ascii="Calibri" w:eastAsia="Times New Roman" w:hAnsi="Calibri" w:cs="Times New Roman"/>
          <w:b/>
          <w:bCs/>
          <w:kern w:val="32"/>
          <w:sz w:val="32"/>
          <w:szCs w:val="32"/>
          <w:lang w:eastAsia="en-AU"/>
          <w14:ligatures w14:val="none"/>
        </w:rPr>
        <w:t>1.1.6 Scorers exclusion zone</w:t>
      </w:r>
      <w:bookmarkEnd w:id="39"/>
      <w:bookmarkEnd w:id="40"/>
    </w:p>
    <w:p w14:paraId="2B938926"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p>
    <w:p w14:paraId="56015118"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 xml:space="preserve">In all </w:t>
      </w:r>
      <w:proofErr w:type="gramStart"/>
      <w:r w:rsidRPr="00306ECD">
        <w:rPr>
          <w:rFonts w:ascii="Calibri" w:eastAsia="Times New Roman" w:hAnsi="Calibri" w:cs="Times New Roman"/>
          <w:kern w:val="0"/>
          <w:sz w:val="32"/>
          <w:szCs w:val="24"/>
          <w:lang w:eastAsia="en-AU"/>
          <w14:ligatures w14:val="none"/>
        </w:rPr>
        <w:t>Under age</w:t>
      </w:r>
      <w:proofErr w:type="gramEnd"/>
      <w:r w:rsidRPr="00306ECD">
        <w:rPr>
          <w:rFonts w:ascii="Calibri" w:eastAsia="Times New Roman" w:hAnsi="Calibri" w:cs="Times New Roman"/>
          <w:kern w:val="0"/>
          <w:sz w:val="32"/>
          <w:szCs w:val="24"/>
          <w:lang w:eastAsia="en-AU"/>
          <w14:ligatures w14:val="none"/>
        </w:rPr>
        <w:t xml:space="preserve"> matches, a 5-metre exclusion zone should be marked around the scorer’s table/s.</w:t>
      </w:r>
    </w:p>
    <w:p w14:paraId="0B90DAD7"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p>
    <w:p w14:paraId="4F282AC5" w14:textId="77777777" w:rsidR="00306ECD" w:rsidRPr="00306ECD" w:rsidRDefault="00306ECD" w:rsidP="00306ECD">
      <w:pPr>
        <w:tabs>
          <w:tab w:val="left" w:pos="567"/>
        </w:tabs>
        <w:spacing w:after="0" w:line="240" w:lineRule="auto"/>
        <w:rPr>
          <w:rFonts w:ascii="Calibri" w:eastAsia="Times New Roman" w:hAnsi="Calibri" w:cs="Times New Roman"/>
          <w:kern w:val="0"/>
          <w:sz w:val="32"/>
          <w:szCs w:val="24"/>
          <w:lang w:eastAsia="en-AU"/>
          <w14:ligatures w14:val="none"/>
        </w:rPr>
      </w:pPr>
      <w:r w:rsidRPr="00306ECD">
        <w:rPr>
          <w:rFonts w:ascii="Calibri" w:eastAsia="Times New Roman" w:hAnsi="Calibri" w:cs="Times New Roman"/>
          <w:kern w:val="0"/>
          <w:sz w:val="32"/>
          <w:szCs w:val="24"/>
          <w:lang w:eastAsia="en-AU"/>
          <w14:ligatures w14:val="none"/>
        </w:rPr>
        <w:t>Only the Team Manager or Coach, wearing the appropriate bib, or a person who is updating the scoreboard, should enter the scorer’s exclusion zone, to check the scores or have other discussions with the scorers.</w:t>
      </w:r>
    </w:p>
    <w:bookmarkEnd w:id="36"/>
    <w:p w14:paraId="0DC35AE2" w14:textId="77777777" w:rsidR="00C137BC" w:rsidRDefault="00C137BC"/>
    <w:sectPr w:rsidR="00C137B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178E" w14:textId="77777777" w:rsidR="00EB2DB3" w:rsidRDefault="00EB2DB3" w:rsidP="00306ECD">
      <w:pPr>
        <w:spacing w:after="0" w:line="240" w:lineRule="auto"/>
      </w:pPr>
      <w:r>
        <w:separator/>
      </w:r>
    </w:p>
  </w:endnote>
  <w:endnote w:type="continuationSeparator" w:id="0">
    <w:p w14:paraId="5D2C502E" w14:textId="77777777" w:rsidR="00EB2DB3" w:rsidRDefault="00EB2DB3" w:rsidP="00306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F11A" w14:textId="77777777" w:rsidR="00306ECD" w:rsidRDefault="00306E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70D0" w14:textId="1C9D783E" w:rsidR="00306ECD" w:rsidRDefault="00306ECD">
    <w:pPr>
      <w:pStyle w:val="Footer"/>
    </w:pPr>
    <w:r>
      <w:t>Extract from NWMCA Rules – if any inconsistency, full rules document overrides</w:t>
    </w:r>
    <w:r>
      <w:tab/>
    </w:r>
    <w:r>
      <w:t>22/8/2026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8E23" w14:textId="77777777" w:rsidR="00306ECD" w:rsidRDefault="00306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EE290" w14:textId="77777777" w:rsidR="00EB2DB3" w:rsidRDefault="00EB2DB3" w:rsidP="00306ECD">
      <w:pPr>
        <w:spacing w:after="0" w:line="240" w:lineRule="auto"/>
      </w:pPr>
      <w:r>
        <w:separator/>
      </w:r>
    </w:p>
  </w:footnote>
  <w:footnote w:type="continuationSeparator" w:id="0">
    <w:p w14:paraId="2036564C" w14:textId="77777777" w:rsidR="00EB2DB3" w:rsidRDefault="00EB2DB3" w:rsidP="00306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70B8" w14:textId="77777777" w:rsidR="00306ECD" w:rsidRDefault="00306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EB7F" w14:textId="77777777" w:rsidR="00306ECD" w:rsidRDefault="00306E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A3D3" w14:textId="77777777" w:rsidR="00306ECD" w:rsidRDefault="00306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852"/>
    <w:multiLevelType w:val="multilevel"/>
    <w:tmpl w:val="A2EA6916"/>
    <w:lvl w:ilvl="0">
      <w:start w:val="1"/>
      <w:numFmt w:val="decimal"/>
      <w:lvlText w:val="%1."/>
      <w:lvlJc w:val="left"/>
      <w:pPr>
        <w:ind w:left="720" w:hanging="360"/>
      </w:pPr>
    </w:lvl>
    <w:lvl w:ilvl="1">
      <w:start w:val="5"/>
      <w:numFmt w:val="decimal"/>
      <w:isLgl/>
      <w:lvlText w:val="%1.%2"/>
      <w:lvlJc w:val="left"/>
      <w:pPr>
        <w:ind w:left="1740" w:hanging="1380"/>
      </w:pPr>
      <w:rPr>
        <w:rFonts w:hint="default"/>
      </w:rPr>
    </w:lvl>
    <w:lvl w:ilvl="2">
      <w:start w:val="5"/>
      <w:numFmt w:val="decimal"/>
      <w:isLgl/>
      <w:lvlText w:val="%1.%2.%3"/>
      <w:lvlJc w:val="left"/>
      <w:pPr>
        <w:ind w:left="1740" w:hanging="1380"/>
      </w:pPr>
      <w:rPr>
        <w:rFonts w:hint="default"/>
      </w:rPr>
    </w:lvl>
    <w:lvl w:ilvl="3">
      <w:start w:val="1"/>
      <w:numFmt w:val="decimal"/>
      <w:isLgl/>
      <w:lvlText w:val="%1.%2.%3.%4"/>
      <w:lvlJc w:val="left"/>
      <w:pPr>
        <w:ind w:left="1740" w:hanging="13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81D3976"/>
    <w:multiLevelType w:val="hybridMultilevel"/>
    <w:tmpl w:val="A4ACDB48"/>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B96726A"/>
    <w:multiLevelType w:val="hybridMultilevel"/>
    <w:tmpl w:val="1F3CAA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CE06408"/>
    <w:multiLevelType w:val="multilevel"/>
    <w:tmpl w:val="885A8F1C"/>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928"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22DC18F4"/>
    <w:multiLevelType w:val="hybridMultilevel"/>
    <w:tmpl w:val="7C14AE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3185772"/>
    <w:multiLevelType w:val="multilevel"/>
    <w:tmpl w:val="C83C22B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1314049"/>
    <w:multiLevelType w:val="hybridMultilevel"/>
    <w:tmpl w:val="862E2BE0"/>
    <w:lvl w:ilvl="0" w:tplc="30A451DE">
      <w:start w:val="2"/>
      <w:numFmt w:val="bullet"/>
      <w:lvlText w:val="-"/>
      <w:lvlJc w:val="left"/>
      <w:pPr>
        <w:ind w:left="720" w:hanging="360"/>
      </w:pPr>
      <w:rPr>
        <w:rFonts w:ascii="Calibri" w:eastAsiaTheme="minorHAnsi" w:hAnsi="Calibri" w:cstheme="minorBidi" w:hint="default"/>
      </w:rPr>
    </w:lvl>
    <w:lvl w:ilvl="1" w:tplc="8BE413F8">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C9708D"/>
    <w:multiLevelType w:val="hybridMultilevel"/>
    <w:tmpl w:val="8B5231C0"/>
    <w:lvl w:ilvl="0" w:tplc="F6D05356">
      <w:start w:val="1"/>
      <w:numFmt w:val="bullet"/>
      <w:lvlText w:val=""/>
      <w:lvlJc w:val="left"/>
      <w:pPr>
        <w:ind w:left="1800" w:hanging="360"/>
      </w:pPr>
      <w:rPr>
        <w:rFonts w:ascii="Symbol" w:eastAsiaTheme="minorHAnsi" w:hAnsi="Symbol"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4D0742CC"/>
    <w:multiLevelType w:val="hybridMultilevel"/>
    <w:tmpl w:val="A29E02AA"/>
    <w:lvl w:ilvl="0" w:tplc="7C8ED46C">
      <w:start w:val="1"/>
      <w:numFmt w:val="decimal"/>
      <w:lvlText w:val="%1."/>
      <w:lvlJc w:val="left"/>
      <w:pPr>
        <w:tabs>
          <w:tab w:val="num" w:pos="720"/>
        </w:tabs>
        <w:ind w:left="72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3C85EE9"/>
    <w:multiLevelType w:val="hybridMultilevel"/>
    <w:tmpl w:val="AB4048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57C4083"/>
    <w:multiLevelType w:val="hybridMultilevel"/>
    <w:tmpl w:val="667AB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D960612"/>
    <w:multiLevelType w:val="multilevel"/>
    <w:tmpl w:val="2332A70C"/>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5661E13"/>
    <w:multiLevelType w:val="hybridMultilevel"/>
    <w:tmpl w:val="F5F8C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C4E0C7A"/>
    <w:multiLevelType w:val="hybridMultilevel"/>
    <w:tmpl w:val="C7DCD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6690214">
    <w:abstractNumId w:val="8"/>
  </w:num>
  <w:num w:numId="2" w16cid:durableId="1073745923">
    <w:abstractNumId w:val="3"/>
  </w:num>
  <w:num w:numId="3" w16cid:durableId="1234707111">
    <w:abstractNumId w:val="9"/>
  </w:num>
  <w:num w:numId="4" w16cid:durableId="1831939676">
    <w:abstractNumId w:val="4"/>
  </w:num>
  <w:num w:numId="5" w16cid:durableId="840856417">
    <w:abstractNumId w:val="2"/>
  </w:num>
  <w:num w:numId="6" w16cid:durableId="2132698868">
    <w:abstractNumId w:val="11"/>
  </w:num>
  <w:num w:numId="7" w16cid:durableId="1858036367">
    <w:abstractNumId w:val="0"/>
  </w:num>
  <w:num w:numId="8" w16cid:durableId="1284921739">
    <w:abstractNumId w:val="6"/>
  </w:num>
  <w:num w:numId="9" w16cid:durableId="1655987212">
    <w:abstractNumId w:val="5"/>
  </w:num>
  <w:num w:numId="10" w16cid:durableId="2124689404">
    <w:abstractNumId w:val="10"/>
  </w:num>
  <w:num w:numId="11" w16cid:durableId="895897216">
    <w:abstractNumId w:val="1"/>
  </w:num>
  <w:num w:numId="12" w16cid:durableId="1064838159">
    <w:abstractNumId w:val="7"/>
  </w:num>
  <w:num w:numId="13" w16cid:durableId="1513252700">
    <w:abstractNumId w:val="12"/>
  </w:num>
  <w:num w:numId="14" w16cid:durableId="5068678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ECD"/>
    <w:rsid w:val="00306ECD"/>
    <w:rsid w:val="0042706C"/>
    <w:rsid w:val="007116A8"/>
    <w:rsid w:val="00C137BC"/>
    <w:rsid w:val="00C87E2C"/>
    <w:rsid w:val="00EB2DB3"/>
    <w:rsid w:val="00F403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09CD"/>
  <w15:chartTrackingRefBased/>
  <w15:docId w15:val="{6970E614-D2CF-41BE-B513-8A957BFF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E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E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E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E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E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E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E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E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ECD"/>
    <w:rPr>
      <w:rFonts w:eastAsiaTheme="majorEastAsia" w:cstheme="majorBidi"/>
      <w:color w:val="272727" w:themeColor="text1" w:themeTint="D8"/>
    </w:rPr>
  </w:style>
  <w:style w:type="paragraph" w:styleId="Title">
    <w:name w:val="Title"/>
    <w:basedOn w:val="Normal"/>
    <w:next w:val="Normal"/>
    <w:link w:val="TitleChar"/>
    <w:uiPriority w:val="10"/>
    <w:qFormat/>
    <w:rsid w:val="00306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ECD"/>
    <w:pPr>
      <w:spacing w:before="160"/>
      <w:jc w:val="center"/>
    </w:pPr>
    <w:rPr>
      <w:i/>
      <w:iCs/>
      <w:color w:val="404040" w:themeColor="text1" w:themeTint="BF"/>
    </w:rPr>
  </w:style>
  <w:style w:type="character" w:customStyle="1" w:styleId="QuoteChar">
    <w:name w:val="Quote Char"/>
    <w:basedOn w:val="DefaultParagraphFont"/>
    <w:link w:val="Quote"/>
    <w:uiPriority w:val="29"/>
    <w:rsid w:val="00306ECD"/>
    <w:rPr>
      <w:i/>
      <w:iCs/>
      <w:color w:val="404040" w:themeColor="text1" w:themeTint="BF"/>
    </w:rPr>
  </w:style>
  <w:style w:type="paragraph" w:styleId="ListParagraph">
    <w:name w:val="List Paragraph"/>
    <w:basedOn w:val="Normal"/>
    <w:uiPriority w:val="34"/>
    <w:qFormat/>
    <w:rsid w:val="00306ECD"/>
    <w:pPr>
      <w:ind w:left="720"/>
      <w:contextualSpacing/>
    </w:pPr>
  </w:style>
  <w:style w:type="character" w:styleId="IntenseEmphasis">
    <w:name w:val="Intense Emphasis"/>
    <w:basedOn w:val="DefaultParagraphFont"/>
    <w:uiPriority w:val="21"/>
    <w:qFormat/>
    <w:rsid w:val="00306ECD"/>
    <w:rPr>
      <w:i/>
      <w:iCs/>
      <w:color w:val="0F4761" w:themeColor="accent1" w:themeShade="BF"/>
    </w:rPr>
  </w:style>
  <w:style w:type="paragraph" w:styleId="IntenseQuote">
    <w:name w:val="Intense Quote"/>
    <w:basedOn w:val="Normal"/>
    <w:next w:val="Normal"/>
    <w:link w:val="IntenseQuoteChar"/>
    <w:uiPriority w:val="30"/>
    <w:qFormat/>
    <w:rsid w:val="00306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ECD"/>
    <w:rPr>
      <w:i/>
      <w:iCs/>
      <w:color w:val="0F4761" w:themeColor="accent1" w:themeShade="BF"/>
    </w:rPr>
  </w:style>
  <w:style w:type="character" w:styleId="IntenseReference">
    <w:name w:val="Intense Reference"/>
    <w:basedOn w:val="DefaultParagraphFont"/>
    <w:uiPriority w:val="32"/>
    <w:qFormat/>
    <w:rsid w:val="00306ECD"/>
    <w:rPr>
      <w:b/>
      <w:bCs/>
      <w:smallCaps/>
      <w:color w:val="0F4761" w:themeColor="accent1" w:themeShade="BF"/>
      <w:spacing w:val="5"/>
    </w:rPr>
  </w:style>
  <w:style w:type="paragraph" w:styleId="Header">
    <w:name w:val="header"/>
    <w:basedOn w:val="Normal"/>
    <w:link w:val="HeaderChar"/>
    <w:uiPriority w:val="99"/>
    <w:unhideWhenUsed/>
    <w:rsid w:val="00306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ECD"/>
  </w:style>
  <w:style w:type="paragraph" w:styleId="Footer">
    <w:name w:val="footer"/>
    <w:basedOn w:val="Normal"/>
    <w:link w:val="FooterChar"/>
    <w:uiPriority w:val="99"/>
    <w:unhideWhenUsed/>
    <w:rsid w:val="00306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icketaustralia.com.au/about/safeguarding/safeguarding-kid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3B119-1FD6-459D-9F77-B494453CC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2200</Words>
  <Characters>12542</Characters>
  <Application>Microsoft Office Word</Application>
  <DocSecurity>0</DocSecurity>
  <Lines>104</Lines>
  <Paragraphs>29</Paragraphs>
  <ScaleCrop>false</ScaleCrop>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Maddern – NWMCA</dc:creator>
  <cp:keywords/>
  <dc:description/>
  <cp:lastModifiedBy>Bill Maddern – NWMCA</cp:lastModifiedBy>
  <cp:revision>1</cp:revision>
  <dcterms:created xsi:type="dcterms:W3CDTF">2026-08-22T00:59:00Z</dcterms:created>
  <dcterms:modified xsi:type="dcterms:W3CDTF">2026-08-22T01:04:00Z</dcterms:modified>
</cp:coreProperties>
</file>